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EVSBK</w:t>
      </w:r>
      <w:r>
        <w:rPr>
          <w:rFonts w:ascii="Calibri-Bold" w:hAnsi="Calibri-Bold" w:cs="Calibri-Bold"/>
          <w:b/>
          <w:bCs/>
          <w:sz w:val="28"/>
          <w:szCs w:val="28"/>
        </w:rPr>
        <w:t>PSY –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Rozsah: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III Tutoriály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Cíle předmětu: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přednášek je seznámit studenty s předmětem psychologie a aplikovaných psychologických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disciplín. Představit významné osobnosti psychologie a jejich teorie. Současně si klade za cíl přispět k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sebepoznání, k rozvoji osobnosti studenta i k možnostem seberealizace. Předmět současně tvoří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přirozená východiska pro řadu předmětů studijních programů, zaměřených na problematiku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komunikace, řízení, veřejnou správu, marketing, management, apod.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Podmínky absolvování předmětu: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Písemná zkouška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Osnova: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Úvod do studia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Psychoanalytická struktura osobnosti</w:t>
      </w:r>
    </w:p>
    <w:p w:rsidR="004D56DC" w:rsidRDefault="004D56DC" w:rsidP="004D56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Behaviorální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Humanistická a kognitivní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spellStart"/>
      <w:r>
        <w:rPr>
          <w:rFonts w:ascii="Calibri" w:hAnsi="Calibri" w:cs="Calibri"/>
        </w:rPr>
        <w:t>Franklův</w:t>
      </w:r>
      <w:proofErr w:type="spellEnd"/>
      <w:r>
        <w:rPr>
          <w:rFonts w:ascii="Calibri" w:hAnsi="Calibri" w:cs="Calibri"/>
        </w:rPr>
        <w:t xml:space="preserve"> trojdimenzionální model osobnosti</w:t>
      </w:r>
    </w:p>
    <w:p w:rsidR="004D56DC" w:rsidRDefault="004D56DC" w:rsidP="004D56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Vývoj a formování osobnosti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Vývojově psychologické teorie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Psychické vlastnosti osobnosti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Sociální normy, hodnoty, postoje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 Motivace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Stručný obsah jednotlivých témat: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Úvod do studia psychologie.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Vymezení pojmu „psychologie“, vývoj psychologie jako samostatného oboru, předmět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psychologie, zařazení psychologie do systému věd.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Psychoanalytická struktura osobnosti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Sigmund Freud a fenomén nevědomí. Analytická psychologie C. G. Junga. Individuální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Alfreda Adlera.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Behaviorální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Behaviorismus. Behaviorální koncept osobnosti. Chování jedince v určitém prostředí. Procesy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socializace a adaptace.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Humanistická a kognitivní psychologie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Humanistická teorie Carla R. </w:t>
      </w:r>
      <w:proofErr w:type="spellStart"/>
      <w:r>
        <w:rPr>
          <w:rFonts w:ascii="Calibri" w:hAnsi="Calibri" w:cs="Calibri"/>
        </w:rPr>
        <w:t>Rogerse</w:t>
      </w:r>
      <w:proofErr w:type="spellEnd"/>
      <w:r>
        <w:rPr>
          <w:rFonts w:ascii="Calibri" w:hAnsi="Calibri" w:cs="Calibri"/>
        </w:rPr>
        <w:t>. Prožívání, sebepoznávání, chápání sebe v kontextu skupiny,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pracovního týmu a společnosti.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Franklův</w:t>
      </w:r>
      <w:proofErr w:type="spellEnd"/>
      <w:r>
        <w:rPr>
          <w:rFonts w:ascii="Calibri-Bold" w:hAnsi="Calibri-Bold" w:cs="Calibri-Bold"/>
          <w:b/>
          <w:bCs/>
        </w:rPr>
        <w:t xml:space="preserve"> trojdimenzionální model osobnosti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Existencionalismus, existencionální frustrace. Logoterapie. Chápání smyslu života.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Vývoj a formování osobnosti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Biologická determinace osobnosti. Biologické faktory ovlivňující chování a jednání člověka.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Psychosociální determinace osobnosti. Vliv prostředí a výchovy na vývoj osobnosti, kulturní faktory.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Vývojově psychologické teorie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Teorie vývojových stádií podle E. H. </w:t>
      </w:r>
      <w:proofErr w:type="spellStart"/>
      <w:r>
        <w:rPr>
          <w:rFonts w:ascii="Calibri" w:hAnsi="Calibri" w:cs="Calibri"/>
        </w:rPr>
        <w:t>Eriksona</w:t>
      </w:r>
      <w:proofErr w:type="spellEnd"/>
      <w:r>
        <w:rPr>
          <w:rFonts w:ascii="Calibri" w:hAnsi="Calibri" w:cs="Calibri"/>
        </w:rPr>
        <w:t xml:space="preserve">. Kognitivní teorie Jeana </w:t>
      </w:r>
      <w:proofErr w:type="spellStart"/>
      <w:r>
        <w:rPr>
          <w:rFonts w:ascii="Calibri" w:hAnsi="Calibri" w:cs="Calibri"/>
        </w:rPr>
        <w:t>Piageta</w:t>
      </w:r>
      <w:proofErr w:type="spellEnd"/>
      <w:r>
        <w:rPr>
          <w:rFonts w:ascii="Calibri" w:hAnsi="Calibri" w:cs="Calibri"/>
        </w:rPr>
        <w:t>. Teorie morálního vývoje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Lawrence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Kohlberga</w:t>
      </w:r>
      <w:proofErr w:type="spellEnd"/>
      <w:r>
        <w:rPr>
          <w:rFonts w:ascii="Calibri" w:hAnsi="Calibri" w:cs="Calibri"/>
        </w:rPr>
        <w:t>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Psychické vlastnosti osobnosti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Temperament. Charakter. Schopnosti a inteligence. Vrozené a získané vlastnosti osobnosti. Genetická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výbava. Vliv primárního a sekundárního prostředí. Vytváření psychické odolnosti. Zákonitosti učení.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Sociální normy, hodnoty, postoje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Vznik a utváření norem. Společenské normy – obyčeje, tradice, tabu. Hodnotový systém jedince –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utváření hodnotového žebříčku. Vznik a změny postojů na základě společenských norem a hodnot.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Kulturní odlišnosti. Konvence – konvenční a nekonvenční chování.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Motivace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Teorie motivace a motivačního jednání. </w:t>
      </w:r>
      <w:proofErr w:type="spellStart"/>
      <w:r>
        <w:rPr>
          <w:rFonts w:ascii="Calibri" w:hAnsi="Calibri" w:cs="Calibri"/>
        </w:rPr>
        <w:t>Maslowova</w:t>
      </w:r>
      <w:proofErr w:type="spellEnd"/>
      <w:r>
        <w:rPr>
          <w:rFonts w:ascii="Calibri" w:hAnsi="Calibri" w:cs="Calibri"/>
        </w:rPr>
        <w:t xml:space="preserve"> teorie potřeb. Zdroje motivace. Konflikt motivů a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jeho příčiny. Pracovní motivace – teorie X a Y.</w:t>
      </w: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Literatura: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 xml:space="preserve">BURYOVÁ, I., 2014. </w:t>
      </w:r>
      <w:r w:rsidRPr="004D56DC">
        <w:rPr>
          <w:rFonts w:cstheme="minorHAnsi"/>
          <w:i/>
          <w:iCs/>
        </w:rPr>
        <w:t>Psychologie - vybrané kapitoly z obecné psychologie a psychologie osobnosti</w:t>
      </w:r>
      <w:r w:rsidRPr="004D56DC">
        <w:rPr>
          <w:rFonts w:cstheme="minorHAnsi"/>
        </w:rPr>
        <w:t>.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>Distanční studijní text. Karviná: OPF Karviná.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 xml:space="preserve">HARTLOVÁ, H. A P. HARTL, 2015. </w:t>
      </w:r>
      <w:r w:rsidRPr="004D56DC">
        <w:rPr>
          <w:rFonts w:cstheme="minorHAnsi"/>
          <w:i/>
          <w:iCs/>
        </w:rPr>
        <w:t>Psychologický slovník</w:t>
      </w:r>
      <w:r w:rsidRPr="004D56DC">
        <w:rPr>
          <w:rFonts w:cstheme="minorHAnsi"/>
        </w:rPr>
        <w:t>. Praha: Portál. ISBN 978-80-262-0873-0.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56DC">
        <w:rPr>
          <w:rFonts w:cstheme="minorHAnsi"/>
          <w:b/>
          <w:bCs/>
        </w:rPr>
        <w:t>Doporučená literatura: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 xml:space="preserve">ADLER, A., 2018. </w:t>
      </w:r>
      <w:r w:rsidRPr="004D56DC">
        <w:rPr>
          <w:rFonts w:cstheme="minorHAnsi"/>
          <w:i/>
          <w:iCs/>
        </w:rPr>
        <w:t>Člověk, jaký je. Základy individuální psychologie</w:t>
      </w:r>
      <w:r w:rsidRPr="004D56DC">
        <w:rPr>
          <w:rFonts w:cstheme="minorHAnsi"/>
        </w:rPr>
        <w:t>. Praha: Portál. ISBN 978-80-262-1385-</w:t>
      </w:r>
      <w:bookmarkStart w:id="0" w:name="_GoBack"/>
      <w:bookmarkEnd w:id="0"/>
      <w:r w:rsidRPr="004D56DC">
        <w:rPr>
          <w:rFonts w:cstheme="minorHAnsi"/>
        </w:rPr>
        <w:t>7.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 xml:space="preserve">FRANKL, V., E., 2016. </w:t>
      </w:r>
      <w:r w:rsidRPr="004D56DC">
        <w:rPr>
          <w:rFonts w:cstheme="minorHAnsi"/>
          <w:i/>
          <w:iCs/>
        </w:rPr>
        <w:t xml:space="preserve">Utrpení z nesmyslnosti života. </w:t>
      </w:r>
      <w:r w:rsidRPr="004D56DC">
        <w:rPr>
          <w:rFonts w:cstheme="minorHAnsi"/>
        </w:rPr>
        <w:t>Praha: Portál. ISBN 978-80-262-1038-2.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 xml:space="preserve">FREUD, S., 2022. </w:t>
      </w:r>
      <w:r w:rsidRPr="004D56DC">
        <w:rPr>
          <w:rFonts w:cstheme="minorHAnsi"/>
          <w:i/>
          <w:iCs/>
        </w:rPr>
        <w:t>Krysí muž a Vlčí muž</w:t>
      </w:r>
      <w:r w:rsidRPr="004D56DC">
        <w:rPr>
          <w:rFonts w:cstheme="minorHAnsi"/>
        </w:rPr>
        <w:t>. Praha: Portál. ISBN 978-80-262-1955-2.</w:t>
      </w:r>
    </w:p>
    <w:p w:rsidR="004D56DC" w:rsidRPr="004D56DC" w:rsidRDefault="004D56DC" w:rsidP="004D56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56DC">
        <w:rPr>
          <w:rFonts w:cstheme="minorHAnsi"/>
        </w:rPr>
        <w:t xml:space="preserve">LE BON, G., 2016. </w:t>
      </w:r>
      <w:r w:rsidRPr="004D56DC">
        <w:rPr>
          <w:rFonts w:cstheme="minorHAnsi"/>
          <w:i/>
          <w:iCs/>
        </w:rPr>
        <w:t xml:space="preserve">Psychologie davu. </w:t>
      </w:r>
      <w:r w:rsidRPr="004D56DC">
        <w:rPr>
          <w:rFonts w:cstheme="minorHAnsi"/>
        </w:rPr>
        <w:t>Praha: Portál. ISBN 978-80-262-1028-3.</w:t>
      </w:r>
    </w:p>
    <w:p w:rsidR="00445D9F" w:rsidRPr="004D56DC" w:rsidRDefault="004D56DC" w:rsidP="004D56DC">
      <w:pPr>
        <w:rPr>
          <w:rFonts w:cstheme="minorHAnsi"/>
        </w:rPr>
      </w:pPr>
      <w:r w:rsidRPr="004D56DC">
        <w:rPr>
          <w:rFonts w:cstheme="minorHAnsi"/>
        </w:rPr>
        <w:t xml:space="preserve">ROGERS, CARL R. 2014. </w:t>
      </w:r>
      <w:r w:rsidRPr="004D56DC">
        <w:rPr>
          <w:rFonts w:cstheme="minorHAnsi"/>
          <w:i/>
          <w:iCs/>
        </w:rPr>
        <w:t>Způsob bytí</w:t>
      </w:r>
      <w:r w:rsidRPr="004D56DC">
        <w:rPr>
          <w:rFonts w:cstheme="minorHAnsi"/>
        </w:rPr>
        <w:t>. Praha: Portál. ISBN 978-80-262-0597-5.</w:t>
      </w:r>
    </w:p>
    <w:sectPr w:rsidR="00445D9F" w:rsidRPr="004D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DC"/>
    <w:rsid w:val="00023F2B"/>
    <w:rsid w:val="001903E9"/>
    <w:rsid w:val="0023662A"/>
    <w:rsid w:val="00292AA3"/>
    <w:rsid w:val="003459CE"/>
    <w:rsid w:val="003747F9"/>
    <w:rsid w:val="003C6FDB"/>
    <w:rsid w:val="00445D9F"/>
    <w:rsid w:val="004D56DC"/>
    <w:rsid w:val="004F3AC9"/>
    <w:rsid w:val="00554136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7ECF-2664-42A7-A5ED-1ABE7F51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2024-03-01T08:35:00Z</dcterms:created>
  <dcterms:modified xsi:type="dcterms:W3CDTF">2024-03-01T08:41:00Z</dcterms:modified>
</cp:coreProperties>
</file>