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4B83" w14:textId="73054E46" w:rsidR="00BC2275" w:rsidRPr="00BC2275" w:rsidRDefault="00BC2275" w:rsidP="00BC2275">
      <w:pPr>
        <w:jc w:val="center"/>
        <w:rPr>
          <w:b/>
          <w:bCs/>
        </w:rPr>
      </w:pPr>
      <w:r w:rsidRPr="00BC2275">
        <w:rPr>
          <w:b/>
          <w:bCs/>
        </w:rPr>
        <w:t>Případová studie Amazon</w:t>
      </w:r>
    </w:p>
    <w:p w14:paraId="0A3AE7CB" w14:textId="1550F896" w:rsidR="00BC2275" w:rsidRDefault="00BC2275" w:rsidP="00BC2275">
      <w:pPr>
        <w:jc w:val="both"/>
      </w:pPr>
      <w:r>
        <w:t>Úvod</w:t>
      </w:r>
    </w:p>
    <w:p w14:paraId="10DB0641" w14:textId="392F9713" w:rsidR="00BC2275" w:rsidRDefault="00BC2275" w:rsidP="00BC2275">
      <w:pPr>
        <w:jc w:val="both"/>
      </w:pPr>
      <w:r>
        <w:t xml:space="preserve">Amazon, založený </w:t>
      </w:r>
      <w:proofErr w:type="spellStart"/>
      <w:r>
        <w:t>Jeffem</w:t>
      </w:r>
      <w:proofErr w:type="spellEnd"/>
      <w:r>
        <w:t xml:space="preserve"> </w:t>
      </w:r>
      <w:proofErr w:type="spellStart"/>
      <w:r>
        <w:t>Bezosem</w:t>
      </w:r>
      <w:proofErr w:type="spellEnd"/>
      <w:r>
        <w:t xml:space="preserve"> v roce 1994, se transformoval z online knihkupectví do jedné z největších globálních e-</w:t>
      </w:r>
      <w:proofErr w:type="spellStart"/>
      <w:r>
        <w:t>commerce</w:t>
      </w:r>
      <w:proofErr w:type="spellEnd"/>
      <w:r>
        <w:t xml:space="preserve"> a technologických společností. Jeho úspěch je z velké části založen na inovativních logistických operacích, které umožňují rychlé doručení a vynikající zákaznický servis. </w:t>
      </w:r>
    </w:p>
    <w:p w14:paraId="3D8BA53C" w14:textId="77777777" w:rsidR="00BC2275" w:rsidRDefault="00BC2275" w:rsidP="00BC2275">
      <w:pPr>
        <w:jc w:val="both"/>
      </w:pPr>
    </w:p>
    <w:p w14:paraId="314EBC6C" w14:textId="77777777" w:rsidR="00BC2275" w:rsidRDefault="00BC2275" w:rsidP="00BC2275">
      <w:pPr>
        <w:jc w:val="both"/>
      </w:pPr>
      <w:r>
        <w:t>Logistická Síť</w:t>
      </w:r>
    </w:p>
    <w:p w14:paraId="349F5BF8" w14:textId="77777777" w:rsidR="00BC2275" w:rsidRDefault="00BC2275" w:rsidP="00BC2275">
      <w:pPr>
        <w:jc w:val="both"/>
      </w:pPr>
      <w:r>
        <w:t xml:space="preserve">Amazon postavil rozsáhlou logistickou síť zahrnující desítky distribučních center, </w:t>
      </w:r>
      <w:proofErr w:type="spellStart"/>
      <w:r>
        <w:t>sortačních</w:t>
      </w:r>
      <w:proofErr w:type="spellEnd"/>
      <w:r>
        <w:t xml:space="preserve"> center a doručovacích stanic po celém světě. Tato infrastruktura je navržena tak, aby zkrátila dobu doručení a snížila náklady na distribuci. Amazon také inovoval v oblasti skladových operací, kde využívá roboty a automatizované systémy pro zvýšení efektivity a rychlosti zpracování objednávek.</w:t>
      </w:r>
    </w:p>
    <w:p w14:paraId="6097FFAD" w14:textId="77777777" w:rsidR="00BC2275" w:rsidRDefault="00BC2275" w:rsidP="00BC2275">
      <w:pPr>
        <w:jc w:val="both"/>
      </w:pPr>
    </w:p>
    <w:p w14:paraId="42386DBC" w14:textId="77777777" w:rsidR="00BC2275" w:rsidRDefault="00BC2275" w:rsidP="00BC2275">
      <w:pPr>
        <w:jc w:val="both"/>
      </w:pPr>
      <w:r>
        <w:t>Vlastní Logistická a Dopravní Síť</w:t>
      </w:r>
    </w:p>
    <w:p w14:paraId="09D68FA1" w14:textId="77777777" w:rsidR="00BC2275" w:rsidRDefault="00BC2275" w:rsidP="00BC2275">
      <w:pPr>
        <w:jc w:val="both"/>
      </w:pPr>
      <w:r>
        <w:t>Kromě spolupráce s externími dopravci Amazon investoval do vlastních dopravních prostředků, včetně flotily nákladních letadel Amazon Air a tisíců doručovacích vozidel. Tato strategie nejenže zlepšuje kontrolu nad logistickým řetězcem, ale také umožňuje společnosti flexibilněji reagovat na měnící se poptávku a snižovat závislost na tradičních dopravcích.</w:t>
      </w:r>
    </w:p>
    <w:p w14:paraId="0750CE29" w14:textId="77777777" w:rsidR="00BC2275" w:rsidRDefault="00BC2275" w:rsidP="00BC2275">
      <w:pPr>
        <w:jc w:val="both"/>
      </w:pPr>
    </w:p>
    <w:p w14:paraId="4201B6FD" w14:textId="77777777" w:rsidR="00BC2275" w:rsidRDefault="00BC2275" w:rsidP="00BC2275">
      <w:pPr>
        <w:jc w:val="both"/>
      </w:pPr>
      <w:r>
        <w:t>Technologie a Inovace</w:t>
      </w:r>
    </w:p>
    <w:p w14:paraId="56D5D54F" w14:textId="77777777" w:rsidR="00BC2275" w:rsidRDefault="00BC2275" w:rsidP="00BC2275">
      <w:pPr>
        <w:jc w:val="both"/>
      </w:pPr>
      <w:r>
        <w:t>Amazon je na špici využívání pokročilých technologií v logistice. Od umělé inteligence a strojového učení pro předpovědi poptávky a optimalizaci zásob, po využití dronů pro testování doručování, Amazon neustále hledá způsoby, jak zlepšit efektivitu a zákaznický zážitek. Například, Amazon Prime Air zkoumá možnosti doručování balíčků pomocí dronů, což by mohlo revolučně změnit logistiku na poslední míli.</w:t>
      </w:r>
    </w:p>
    <w:p w14:paraId="646529E3" w14:textId="77777777" w:rsidR="00BC2275" w:rsidRDefault="00BC2275" w:rsidP="00BC2275">
      <w:pPr>
        <w:jc w:val="both"/>
      </w:pPr>
    </w:p>
    <w:p w14:paraId="1804E2C7" w14:textId="77777777" w:rsidR="00BC2275" w:rsidRDefault="00BC2275" w:rsidP="00BC2275">
      <w:pPr>
        <w:jc w:val="both"/>
      </w:pPr>
      <w:r>
        <w:t>Zelená Logistika</w:t>
      </w:r>
    </w:p>
    <w:p w14:paraId="0E7CA2B2" w14:textId="77777777" w:rsidR="00BC2275" w:rsidRDefault="00BC2275" w:rsidP="00BC2275">
      <w:pPr>
        <w:jc w:val="both"/>
      </w:pPr>
      <w:r>
        <w:t>Amazon také implementuje strategie zelené logistiky, aby snížil svůj environmentální dopad. Program "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" si klade za cíl dosáhnout uhlíkové neutrality u </w:t>
      </w:r>
      <w:proofErr w:type="gramStart"/>
      <w:r>
        <w:t>50%</w:t>
      </w:r>
      <w:proofErr w:type="gramEnd"/>
      <w:r>
        <w:t xml:space="preserve"> všech zásilek do roku 2030. Společnost investuje do elektrických doručovacích vozidel a obnovitelných zdrojů energie pro své operace.</w:t>
      </w:r>
    </w:p>
    <w:p w14:paraId="5E7A3531" w14:textId="77777777" w:rsidR="00BC2275" w:rsidRDefault="00BC2275" w:rsidP="00BC2275">
      <w:pPr>
        <w:jc w:val="both"/>
      </w:pPr>
    </w:p>
    <w:p w14:paraId="1157914A" w14:textId="77777777" w:rsidR="00BC2275" w:rsidRDefault="00BC2275" w:rsidP="00BC2275">
      <w:pPr>
        <w:jc w:val="both"/>
      </w:pPr>
      <w:r>
        <w:t>Výzvy a Budoucí Směřování</w:t>
      </w:r>
    </w:p>
    <w:p w14:paraId="1C7B307C" w14:textId="676D7A5B" w:rsidR="00EF2444" w:rsidRDefault="00BC2275" w:rsidP="00BC2275">
      <w:pPr>
        <w:jc w:val="both"/>
      </w:pPr>
      <w:r>
        <w:t xml:space="preserve">Přestože </w:t>
      </w:r>
      <w:proofErr w:type="spellStart"/>
      <w:r>
        <w:t>Amazonova</w:t>
      </w:r>
      <w:proofErr w:type="spellEnd"/>
      <w:r>
        <w:t xml:space="preserve"> logistická síť představuje vzor efektivity a inovace, společnost čelí i výzvám, včetně otázek udržitelnosti, pracovních podmínek ve skladech a rostoucího tlaku ze strany regulátorů. Amazon bude muset nadále inovovat a přizpůsobovat se těmto výzvám, aby udržel svou konkurenční výhodu a podpořil udržitelný růst.</w:t>
      </w:r>
    </w:p>
    <w:p w14:paraId="56C61D2D" w14:textId="77777777" w:rsidR="00BC2275" w:rsidRDefault="00BC2275" w:rsidP="00BC2275">
      <w:pPr>
        <w:jc w:val="both"/>
      </w:pPr>
    </w:p>
    <w:p w14:paraId="251197B7" w14:textId="77777777" w:rsidR="00BC2275" w:rsidRPr="00BC2275" w:rsidRDefault="00BC2275" w:rsidP="00BC2275">
      <w:pPr>
        <w:numPr>
          <w:ilvl w:val="0"/>
          <w:numId w:val="1"/>
        </w:numPr>
        <w:jc w:val="both"/>
      </w:pPr>
      <w:r w:rsidRPr="00BC2275">
        <w:rPr>
          <w:b/>
          <w:bCs/>
        </w:rPr>
        <w:t>Jaké klíčové faktory umožnily Amazonu úspěšně implementovat jeho logistickou strategii?</w:t>
      </w:r>
      <w:r w:rsidRPr="00BC2275">
        <w:t xml:space="preserve"> Diskutujte o roli technologie, inovací a investic do infrastruktury.</w:t>
      </w:r>
    </w:p>
    <w:p w14:paraId="2EF608E5" w14:textId="77777777" w:rsidR="00BC2275" w:rsidRPr="00BC2275" w:rsidRDefault="00BC2275" w:rsidP="00BC2275">
      <w:pPr>
        <w:numPr>
          <w:ilvl w:val="0"/>
          <w:numId w:val="1"/>
        </w:numPr>
        <w:jc w:val="both"/>
      </w:pPr>
      <w:r w:rsidRPr="00BC2275">
        <w:rPr>
          <w:b/>
          <w:bCs/>
        </w:rPr>
        <w:t xml:space="preserve"> Jaké výzvy může Amazon čelit při dalším rozvoji své logistické sítě a jak by je mohl řešit?</w:t>
      </w:r>
      <w:r w:rsidRPr="00BC2275">
        <w:t xml:space="preserve"> Zamyslete se nad možnými problémy s udržitelností, regulacemi nebo konkurencí.</w:t>
      </w:r>
    </w:p>
    <w:p w14:paraId="2FC0029F" w14:textId="77777777" w:rsidR="00BC2275" w:rsidRPr="00BC2275" w:rsidRDefault="00BC2275" w:rsidP="00BC2275">
      <w:pPr>
        <w:numPr>
          <w:ilvl w:val="0"/>
          <w:numId w:val="1"/>
        </w:numPr>
        <w:jc w:val="both"/>
      </w:pPr>
      <w:r w:rsidRPr="00BC2275">
        <w:rPr>
          <w:b/>
          <w:bCs/>
        </w:rPr>
        <w:t xml:space="preserve"> Jaký dopad má logistická strategie na konkurenci a maloobchodní trh jako celek?</w:t>
      </w:r>
      <w:r w:rsidRPr="00BC2275">
        <w:t xml:space="preserve"> Zvažte, jak efektivita ovlivňuje ostatní maloobchodníky a logistické společnosti.</w:t>
      </w:r>
    </w:p>
    <w:p w14:paraId="651C190D" w14:textId="77777777" w:rsidR="00BC2275" w:rsidRDefault="00BC2275" w:rsidP="00BC2275">
      <w:pPr>
        <w:jc w:val="both"/>
      </w:pPr>
    </w:p>
    <w:sectPr w:rsidR="00BC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D6E"/>
    <w:multiLevelType w:val="hybridMultilevel"/>
    <w:tmpl w:val="08E80302"/>
    <w:lvl w:ilvl="0" w:tplc="CF08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08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E5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0E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4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8C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65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65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42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75"/>
    <w:rsid w:val="007524F0"/>
    <w:rsid w:val="00BC2275"/>
    <w:rsid w:val="00C701C6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6BEE5"/>
  <w15:chartTrackingRefBased/>
  <w15:docId w15:val="{74ACFB17-BD89-3148-9C03-C4BF0A5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2024-02-27T10:05:00Z</dcterms:created>
  <dcterms:modified xsi:type="dcterms:W3CDTF">2024-02-27T10:06:00Z</dcterms:modified>
</cp:coreProperties>
</file>