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B7EF" w14:textId="13BAF8F7" w:rsidR="004F7362" w:rsidRPr="00FC27B6" w:rsidRDefault="00FC27B6">
      <w:pPr>
        <w:rPr>
          <w:rFonts w:ascii="Times New Roman" w:hAnsi="Times New Roman" w:cs="Times New Roman"/>
          <w:b/>
          <w:sz w:val="40"/>
          <w:szCs w:val="40"/>
          <w:lang w:val="cs-CZ"/>
        </w:rPr>
      </w:pPr>
      <w:r w:rsidRPr="00FC27B6">
        <w:rPr>
          <w:noProof/>
          <w:lang w:val="cs-CZ"/>
        </w:rPr>
        <w:drawing>
          <wp:anchor distT="0" distB="0" distL="114300" distR="114300" simplePos="0" relativeHeight="251660288" behindDoc="0" locked="0" layoutInCell="1" allowOverlap="1" wp14:anchorId="1BA6991E" wp14:editId="572783D8">
            <wp:simplePos x="0" y="0"/>
            <wp:positionH relativeFrom="margin">
              <wp:posOffset>2824480</wp:posOffset>
            </wp:positionH>
            <wp:positionV relativeFrom="paragraph">
              <wp:posOffset>5080</wp:posOffset>
            </wp:positionV>
            <wp:extent cx="3322320" cy="332232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  <w:lang w:val="cs-CZ"/>
        </w:rPr>
        <w:t>Kontrola</w:t>
      </w:r>
    </w:p>
    <w:p w14:paraId="3FF5E4C3" w14:textId="1E7ED1A5" w:rsidR="00DB7BB8" w:rsidRDefault="00DB7BB8">
      <w:pPr>
        <w:rPr>
          <w:rFonts w:ascii="Times New Roman" w:hAnsi="Times New Roman" w:cs="Times New Roman"/>
          <w:b/>
          <w:sz w:val="24"/>
          <w:szCs w:val="24"/>
        </w:rPr>
      </w:pPr>
    </w:p>
    <w:p w14:paraId="7DE67A8C" w14:textId="3A21E04A" w:rsidR="0060126D" w:rsidRDefault="0060126D">
      <w:pPr>
        <w:rPr>
          <w:rFonts w:ascii="Times New Roman" w:hAnsi="Times New Roman" w:cs="Times New Roman"/>
          <w:b/>
          <w:sz w:val="24"/>
          <w:szCs w:val="24"/>
        </w:rPr>
      </w:pPr>
    </w:p>
    <w:p w14:paraId="70D8839B" w14:textId="40A64E8D" w:rsidR="0060126D" w:rsidRPr="0060126D" w:rsidRDefault="00F9091C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F337D1" wp14:editId="2394E637">
            <wp:simplePos x="0" y="0"/>
            <wp:positionH relativeFrom="page">
              <wp:posOffset>304165</wp:posOffset>
            </wp:positionH>
            <wp:positionV relativeFrom="paragraph">
              <wp:posOffset>191770</wp:posOffset>
            </wp:positionV>
            <wp:extent cx="3319145" cy="2213610"/>
            <wp:effectExtent l="0" t="0" r="0" b="0"/>
            <wp:wrapSquare wrapText="bothSides"/>
            <wp:docPr id="4" name="Obrázek 4" descr="Kontrola z finančního úřadu a její práva | Práva a povinnosti |  BusinessInf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rola z finančního úřadu a její práva | Práva a povinnosti |  BusinessInfo.c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 w:rsidRPr="0060126D">
        <w:rPr>
          <w:rFonts w:ascii="Times New Roman" w:hAnsi="Times New Roman" w:cs="Times New Roman"/>
          <w:b/>
          <w:sz w:val="24"/>
          <w:szCs w:val="24"/>
          <w:lang w:val="cs-CZ"/>
        </w:rPr>
        <w:t>Přihlášení</w:t>
      </w:r>
      <w:r w:rsidR="0060126D">
        <w:rPr>
          <w:rFonts w:ascii="Times New Roman" w:hAnsi="Times New Roman" w:cs="Times New Roman"/>
          <w:b/>
          <w:sz w:val="24"/>
          <w:szCs w:val="24"/>
        </w:rPr>
        <w:t>:</w:t>
      </w:r>
      <w:r w:rsidR="0060126D">
        <w:rPr>
          <w:rFonts w:ascii="Times New Roman" w:hAnsi="Times New Roman" w:cs="Times New Roman"/>
          <w:sz w:val="24"/>
          <w:szCs w:val="24"/>
        </w:rPr>
        <w:t xml:space="preserve"> Vaše cro@ad.slu.cz</w:t>
      </w:r>
    </w:p>
    <w:p w14:paraId="33ABEFFF" w14:textId="62F24565" w:rsidR="00741916" w:rsidRDefault="00741916">
      <w:pPr>
        <w:rPr>
          <w:rFonts w:ascii="Times New Roman" w:hAnsi="Times New Roman" w:cs="Times New Roman"/>
          <w:b/>
          <w:sz w:val="40"/>
          <w:szCs w:val="40"/>
        </w:rPr>
      </w:pPr>
    </w:p>
    <w:p w14:paraId="1F386C6D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b/>
          <w:i/>
          <w:sz w:val="32"/>
          <w:u w:val="single"/>
          <w:lang w:val="cs-CZ"/>
        </w:rPr>
      </w:pPr>
      <w:r w:rsidRPr="00F9091C">
        <w:rPr>
          <w:rFonts w:ascii="Times New Roman" w:hAnsi="Times New Roman" w:cs="Times New Roman"/>
          <w:b/>
          <w:i/>
          <w:sz w:val="32"/>
          <w:u w:val="single"/>
          <w:lang w:val="cs-CZ"/>
        </w:rPr>
        <w:t xml:space="preserve">Případová </w:t>
      </w:r>
      <w:proofErr w:type="spellStart"/>
      <w:r w:rsidRPr="00F9091C">
        <w:rPr>
          <w:rFonts w:ascii="Times New Roman" w:hAnsi="Times New Roman" w:cs="Times New Roman"/>
          <w:b/>
          <w:i/>
          <w:sz w:val="32"/>
          <w:u w:val="single"/>
          <w:lang w:val="cs-CZ"/>
        </w:rPr>
        <w:t>studie_kontrola</w:t>
      </w:r>
      <w:proofErr w:type="spellEnd"/>
      <w:r w:rsidRPr="00F9091C">
        <w:rPr>
          <w:rFonts w:ascii="Times New Roman" w:hAnsi="Times New Roman" w:cs="Times New Roman"/>
          <w:b/>
          <w:i/>
          <w:sz w:val="32"/>
          <w:u w:val="single"/>
          <w:lang w:val="cs-CZ"/>
        </w:rPr>
        <w:t>: Kontrola problematických činností</w:t>
      </w:r>
    </w:p>
    <w:p w14:paraId="52A450FC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 xml:space="preserve">Pan Josef Novák je úspěšným prodejcem vozů značky ŠKODA a VW, jeho firma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Carsalon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 funguje již 20 let a pan Novák se rozhlíží po dalších možnostech, jak rozšířit podnikání. V minulých dnech dostal nabídku na odkoupení autosalonu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 v okresním městě, jehož současný majitel je ve velkých finančních problémech a zamýšlí s podnikáním skončit. Pan Novák hodlal se současným majitelem jednat, ale předtím si obstaral informace o současné situaci autosalonu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, které ho silně znepokojily. </w:t>
      </w:r>
    </w:p>
    <w:p w14:paraId="04C3C704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Tipnuto dluží za dodávky nových vozů a náhradních dílů, již druhý měsíc nevyplatil mzdy svým 15 zaměstnancům, účetní evidence ve skladu náhradních dílů je v katastrofálním stavu, servisní oddělení čelí řadě reklamací od zákazníků na nekvalitně provedené opravy vozů. Kontrolní činnost nebyla téměř vůbec prováděna, majitel firmy se více věnoval golfu.</w:t>
      </w:r>
    </w:p>
    <w:p w14:paraId="65B69468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Pan Novák se se současným majitelem dohodl na provedení kontroly problematických činností před tím, než budou jednat o prodeji (Interní materiály ŠKODA AUTO Vysoké školy, 2014).</w:t>
      </w:r>
    </w:p>
    <w:p w14:paraId="28683D36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Otázky:</w:t>
      </w:r>
    </w:p>
    <w:p w14:paraId="42011BE1" w14:textId="77777777" w:rsidR="00F9091C" w:rsidRPr="00F9091C" w:rsidRDefault="00F9091C" w:rsidP="00F9091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Jakou funkci bude mít očekávaná kontrola? Definujte jednotlivé fáze kontrolního procesu. Podle čeho můžeme kontroly klasifikovat?</w:t>
      </w:r>
    </w:p>
    <w:p w14:paraId="3F9769B8" w14:textId="77777777" w:rsidR="00F9091C" w:rsidRPr="00F9091C" w:rsidRDefault="00F9091C" w:rsidP="00F9091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 xml:space="preserve">Klasifikujte subjekt, objekt, typ a hlediska kontroly, kterou je zapotřebí ve firmě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 provést.</w:t>
      </w:r>
    </w:p>
    <w:p w14:paraId="2EBF8FA9" w14:textId="77777777" w:rsidR="00F9091C" w:rsidRPr="00F9091C" w:rsidRDefault="00F9091C" w:rsidP="00F9091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 xml:space="preserve">Jakou metodu by měl pan Novák zvolit pro kontrolu skladu náhradních dílů firmy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>?</w:t>
      </w:r>
    </w:p>
    <w:p w14:paraId="0AA16414" w14:textId="0A9774C8" w:rsidR="00741916" w:rsidRPr="00F9091C" w:rsidRDefault="00F9091C" w:rsidP="00F9091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K čemu slouží průběžná kontrola a co by se mělo kontrolovat? Probíhala průběžná kontrola v 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>? Jak často by průběžná kontrola měla být prováděna?</w:t>
      </w:r>
    </w:p>
    <w:p w14:paraId="6F67CEC8" w14:textId="7C74BC59" w:rsidR="00F9091C" w:rsidRDefault="00F9091C" w:rsidP="00F9091C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14:paraId="256A9F8A" w14:textId="44E61B3A" w:rsidR="00F9091C" w:rsidRDefault="00F9091C" w:rsidP="00F9091C">
      <w:pPr>
        <w:pStyle w:val="Odstavecseseznamem"/>
        <w:rPr>
          <w:rFonts w:ascii="Times New Roman" w:hAnsi="Times New Roman" w:cs="Times New Roman"/>
          <w:sz w:val="32"/>
          <w:szCs w:val="32"/>
          <w:lang w:val="cs-CZ"/>
        </w:rPr>
      </w:pPr>
      <w:r>
        <w:rPr>
          <w:rFonts w:ascii="Times New Roman" w:hAnsi="Times New Roman" w:cs="Times New Roman"/>
          <w:sz w:val="32"/>
          <w:szCs w:val="32"/>
          <w:lang w:val="cs-CZ"/>
        </w:rPr>
        <w:lastRenderedPageBreak/>
        <w:t>Kontrola Vašeho studia:</w:t>
      </w:r>
    </w:p>
    <w:p w14:paraId="7019C83F" w14:textId="69DCB364" w:rsidR="00F9091C" w:rsidRDefault="00F9091C" w:rsidP="00F9091C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14:paraId="52DAE09D" w14:textId="262A2C80" w:rsidR="00F9091C" w:rsidRDefault="00F9091C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Kde naleznete kontrolu průchodem studia?</w:t>
      </w:r>
    </w:p>
    <w:p w14:paraId="3AF9FD85" w14:textId="06A928AC" w:rsidR="00F9091C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Jaké jsou Vaše povinné předměty? (předměty A)</w:t>
      </w:r>
    </w:p>
    <w:p w14:paraId="228A137F" w14:textId="50EAEFCC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z Vašich A předmětu jste úspěšně absolvovali?</w:t>
      </w:r>
    </w:p>
    <w:p w14:paraId="5FFE4ADC" w14:textId="4EC1F877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je potřeba získat kreditů z povinně volitelných předmětů? (předměty B)</w:t>
      </w:r>
    </w:p>
    <w:p w14:paraId="0265DEE7" w14:textId="5F0DAECC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Vidíte v kontrole průchodu studia i volitelné předměty? (předměty C)</w:t>
      </w:r>
    </w:p>
    <w:p w14:paraId="2AF7B5BB" w14:textId="36A8397B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Zapsali jste si už nějaký volitelný předmět?</w:t>
      </w:r>
    </w:p>
    <w:p w14:paraId="6EB1F7C0" w14:textId="0E9C7A85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máte nyní celkový počet kreditů?</w:t>
      </w:r>
    </w:p>
    <w:p w14:paraId="2414EFD3" w14:textId="55A24B9A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je potřeba získat minimální počet kreditů potřebných pro postup do dalšího akademického roku?</w:t>
      </w:r>
    </w:p>
    <w:p w14:paraId="4E3B3494" w14:textId="728039E8" w:rsidR="001558F5" w:rsidRDefault="002C4B6B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je potřeba získat celkový počet kreditů k úspěšnému ukončení studia?</w:t>
      </w:r>
    </w:p>
    <w:p w14:paraId="515DDBCC" w14:textId="77777777" w:rsidR="002C4B6B" w:rsidRPr="00F9091C" w:rsidRDefault="002C4B6B" w:rsidP="002C4B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Udělal někdo domácí úkol?</w:t>
      </w:r>
    </w:p>
    <w:p w14:paraId="4946E4BA" w14:textId="6F1B64BF" w:rsidR="002C4B6B" w:rsidRDefault="00B267D0" w:rsidP="002C4B6B">
      <w:pPr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E2D53FA" wp14:editId="3AA02039">
            <wp:simplePos x="0" y="0"/>
            <wp:positionH relativeFrom="margin">
              <wp:align>right</wp:align>
            </wp:positionH>
            <wp:positionV relativeFrom="paragraph">
              <wp:posOffset>819150</wp:posOffset>
            </wp:positionV>
            <wp:extent cx="5762625" cy="3701415"/>
            <wp:effectExtent l="0" t="0" r="9525" b="0"/>
            <wp:wrapSquare wrapText="bothSides"/>
            <wp:docPr id="5" name="Obrázek 5" descr="Kontrola: „Kolik lidí pracuje na téhle stavbě?” „S mistrem pět!” „A bez  mistra?” „Nikdo…” | Toxicard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trola: „Kolik lidí pracuje na téhle stavbě?” „S mistrem pět!” „A bez  mistra?” „Nikdo…” | Toxicard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" t="2041" r="4266" b="11224"/>
                    <a:stretch/>
                  </pic:blipFill>
                  <pic:spPr bwMode="auto">
                    <a:xfrm>
                      <a:off x="0" y="0"/>
                      <a:ext cx="5762625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2A8" w14:textId="77777777" w:rsidR="00D3250B" w:rsidRDefault="00D3250B" w:rsidP="00D3250B">
      <w:pPr>
        <w:spacing w:after="0" w:line="240" w:lineRule="auto"/>
      </w:pPr>
      <w:r>
        <w:separator/>
      </w:r>
    </w:p>
  </w:endnote>
  <w:endnote w:type="continuationSeparator" w:id="0">
    <w:p w14:paraId="24E97294" w14:textId="77777777" w:rsidR="00D3250B" w:rsidRDefault="00D3250B" w:rsidP="00D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19DF" w14:textId="77777777" w:rsidR="00D3250B" w:rsidRDefault="00D3250B" w:rsidP="00D3250B">
      <w:pPr>
        <w:spacing w:after="0" w:line="240" w:lineRule="auto"/>
      </w:pPr>
      <w:r>
        <w:separator/>
      </w:r>
    </w:p>
  </w:footnote>
  <w:footnote w:type="continuationSeparator" w:id="0">
    <w:p w14:paraId="54FA2B78" w14:textId="77777777" w:rsidR="00D3250B" w:rsidRDefault="00D3250B" w:rsidP="00D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6B0F"/>
    <w:multiLevelType w:val="hybridMultilevel"/>
    <w:tmpl w:val="DD4C2E6A"/>
    <w:lvl w:ilvl="0" w:tplc="3E2EB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44D"/>
    <w:multiLevelType w:val="hybridMultilevel"/>
    <w:tmpl w:val="BB3679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6E95"/>
    <w:multiLevelType w:val="hybridMultilevel"/>
    <w:tmpl w:val="5640259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D17959"/>
    <w:multiLevelType w:val="multilevel"/>
    <w:tmpl w:val="19A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1D1876"/>
    <w:multiLevelType w:val="hybridMultilevel"/>
    <w:tmpl w:val="80C48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E7ED8"/>
    <w:multiLevelType w:val="multilevel"/>
    <w:tmpl w:val="D27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3"/>
    <w:rsid w:val="000A6E93"/>
    <w:rsid w:val="001558F5"/>
    <w:rsid w:val="002C4B6B"/>
    <w:rsid w:val="00481D52"/>
    <w:rsid w:val="004E0E7A"/>
    <w:rsid w:val="004F7362"/>
    <w:rsid w:val="00584D3A"/>
    <w:rsid w:val="0060126D"/>
    <w:rsid w:val="00741916"/>
    <w:rsid w:val="007955F3"/>
    <w:rsid w:val="00842048"/>
    <w:rsid w:val="00B267D0"/>
    <w:rsid w:val="00B901A7"/>
    <w:rsid w:val="00BA6FB8"/>
    <w:rsid w:val="00D3250B"/>
    <w:rsid w:val="00DB7BB8"/>
    <w:rsid w:val="00F9091C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75"/>
  <w15:chartTrackingRefBased/>
  <w15:docId w15:val="{AC8308F3-77BA-4ED0-A7FE-B521ED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126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60126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2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12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">
    <w:name w:val="Emphasis"/>
    <w:basedOn w:val="Standardnpsmoodstavce"/>
    <w:uiPriority w:val="20"/>
    <w:qFormat/>
    <w:rsid w:val="00D3250B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681B-6C27-4AC5-A165-FEF04F75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Salat</dc:creator>
  <cp:keywords/>
  <dc:description/>
  <cp:lastModifiedBy>Dominik Salat</cp:lastModifiedBy>
  <cp:revision>4</cp:revision>
  <dcterms:created xsi:type="dcterms:W3CDTF">2023-03-28T15:20:00Z</dcterms:created>
  <dcterms:modified xsi:type="dcterms:W3CDTF">2024-04-15T09:30:00Z</dcterms:modified>
</cp:coreProperties>
</file>