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9F" w:rsidRDefault="00C33C7C">
      <w:pPr>
        <w:rPr>
          <w:b/>
          <w:sz w:val="32"/>
          <w:szCs w:val="32"/>
        </w:rPr>
      </w:pPr>
      <w:r w:rsidRPr="00C33C7C">
        <w:rPr>
          <w:b/>
          <w:sz w:val="32"/>
          <w:szCs w:val="32"/>
        </w:rPr>
        <w:t>Tematické okruhy ke zkoušce</w:t>
      </w:r>
    </w:p>
    <w:p w:rsidR="00C33C7C" w:rsidRDefault="00C33C7C" w:rsidP="00C33C7C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Základní pojmy sociální péče a sociální práce – sociální péče, sociální událost, klient….</w:t>
      </w:r>
    </w:p>
    <w:p w:rsidR="00C33C7C" w:rsidRDefault="00C33C7C" w:rsidP="00C33C7C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Historický vývoj sociální péče a sociální práce – teorie sociální práce</w:t>
      </w:r>
    </w:p>
    <w:p w:rsidR="00C33C7C" w:rsidRDefault="00C33C7C" w:rsidP="00C33C7C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Sociální práce v sociálních službách – typy sociálních služeb, zákon o sociálních službách</w:t>
      </w:r>
      <w:bookmarkStart w:id="0" w:name="_GoBack"/>
      <w:bookmarkEnd w:id="0"/>
    </w:p>
    <w:p w:rsidR="00C33C7C" w:rsidRDefault="00C33C7C" w:rsidP="00C33C7C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Sociální práce se seniory – gerontologie, změny ve stáří……</w:t>
      </w:r>
    </w:p>
    <w:p w:rsidR="00C33C7C" w:rsidRDefault="00C33C7C" w:rsidP="00C33C7C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Sociální patologie – deviace a poruchy chování</w:t>
      </w:r>
    </w:p>
    <w:p w:rsidR="00C33C7C" w:rsidRDefault="00C33C7C" w:rsidP="00C33C7C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Sociální prevence – primární, sekundární, terciární</w:t>
      </w:r>
    </w:p>
    <w:p w:rsidR="00C33C7C" w:rsidRDefault="00C33C7C" w:rsidP="00C33C7C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Komunitní práce, komunitní péče</w:t>
      </w:r>
    </w:p>
    <w:p w:rsidR="00C33C7C" w:rsidRDefault="00C33C7C" w:rsidP="00C33C7C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Multikulturní péče</w:t>
      </w:r>
    </w:p>
    <w:p w:rsidR="00C33C7C" w:rsidRDefault="00C33C7C" w:rsidP="00C33C7C">
      <w:pPr>
        <w:rPr>
          <w:sz w:val="24"/>
          <w:szCs w:val="24"/>
        </w:rPr>
      </w:pPr>
    </w:p>
    <w:p w:rsidR="00C33C7C" w:rsidRDefault="00C33C7C" w:rsidP="00C33C7C">
      <w:pPr>
        <w:rPr>
          <w:sz w:val="24"/>
          <w:szCs w:val="24"/>
        </w:rPr>
      </w:pPr>
      <w:r>
        <w:rPr>
          <w:sz w:val="24"/>
          <w:szCs w:val="24"/>
        </w:rPr>
        <w:t>Studijní materiál:</w:t>
      </w:r>
    </w:p>
    <w:p w:rsidR="00C33C7C" w:rsidRPr="00C33C7C" w:rsidRDefault="00C33C7C" w:rsidP="00C33C7C">
      <w:pPr>
        <w:rPr>
          <w:sz w:val="24"/>
          <w:szCs w:val="24"/>
        </w:rPr>
      </w:pPr>
      <w:r>
        <w:rPr>
          <w:sz w:val="24"/>
          <w:szCs w:val="24"/>
        </w:rPr>
        <w:t xml:space="preserve">Studijní opora Formy sociální péče,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-point prezentace, </w:t>
      </w:r>
      <w:proofErr w:type="spellStart"/>
      <w:r>
        <w:rPr>
          <w:sz w:val="24"/>
          <w:szCs w:val="24"/>
        </w:rPr>
        <w:t>videopřednášky</w:t>
      </w:r>
      <w:proofErr w:type="spellEnd"/>
    </w:p>
    <w:sectPr w:rsidR="00C33C7C" w:rsidRPr="00C33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A68C7"/>
    <w:multiLevelType w:val="hybridMultilevel"/>
    <w:tmpl w:val="566CE2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7C"/>
    <w:rsid w:val="00023F2B"/>
    <w:rsid w:val="001903E9"/>
    <w:rsid w:val="0023662A"/>
    <w:rsid w:val="00292AA3"/>
    <w:rsid w:val="003459CE"/>
    <w:rsid w:val="003747F9"/>
    <w:rsid w:val="003C6FDB"/>
    <w:rsid w:val="00445D9F"/>
    <w:rsid w:val="004F3AC9"/>
    <w:rsid w:val="00554136"/>
    <w:rsid w:val="005B787F"/>
    <w:rsid w:val="006C31B6"/>
    <w:rsid w:val="006F7530"/>
    <w:rsid w:val="0079457C"/>
    <w:rsid w:val="00836C9D"/>
    <w:rsid w:val="008F0C51"/>
    <w:rsid w:val="009B030E"/>
    <w:rsid w:val="009C39DE"/>
    <w:rsid w:val="00A57AAA"/>
    <w:rsid w:val="00AF38ED"/>
    <w:rsid w:val="00BF47C0"/>
    <w:rsid w:val="00C33C7C"/>
    <w:rsid w:val="00C34A7F"/>
    <w:rsid w:val="00C8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11FE1-C6C7-412B-A9CA-730C543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i">
    <w:name w:val="autoři"/>
    <w:basedOn w:val="Normlnweb"/>
    <w:link w:val="autoiChar"/>
    <w:uiPriority w:val="19"/>
    <w:rsid w:val="00AF38ED"/>
    <w:pPr>
      <w:spacing w:after="0" w:line="240" w:lineRule="auto"/>
      <w:jc w:val="center"/>
    </w:pPr>
    <w:rPr>
      <w:rFonts w:eastAsia="Times New Roman"/>
      <w:b/>
      <w:bCs/>
      <w:sz w:val="36"/>
      <w:szCs w:val="36"/>
      <w:lang w:eastAsia="cs-CZ"/>
    </w:rPr>
  </w:style>
  <w:style w:type="character" w:customStyle="1" w:styleId="autoiChar">
    <w:name w:val="autoři Char"/>
    <w:basedOn w:val="Standardnpsmoodstavce"/>
    <w:link w:val="autoi"/>
    <w:uiPriority w:val="19"/>
    <w:rsid w:val="00AF38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38ED"/>
    <w:rPr>
      <w:rFonts w:ascii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AF38E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F38ED"/>
    <w:rPr>
      <w:rFonts w:eastAsiaTheme="minorEastAsia"/>
      <w:lang w:eastAsia="cs-CZ"/>
    </w:rPr>
  </w:style>
  <w:style w:type="paragraph" w:customStyle="1" w:styleId="Default">
    <w:name w:val="Default"/>
    <w:uiPriority w:val="19"/>
    <w:rsid w:val="00AF3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next w:val="Normln"/>
    <w:link w:val="NadpisChar"/>
    <w:uiPriority w:val="1"/>
    <w:qFormat/>
    <w:rsid w:val="00AF38ED"/>
    <w:pPr>
      <w:keepNext/>
      <w:keepLines/>
      <w:spacing w:before="360" w:after="240" w:line="276" w:lineRule="auto"/>
      <w:jc w:val="both"/>
    </w:pPr>
    <w:rPr>
      <w:rFonts w:ascii="Times New Roman" w:hAnsi="Times New Roman"/>
      <w:b/>
      <w:smallCaps/>
      <w:color w:val="981E3A"/>
      <w:sz w:val="24"/>
    </w:rPr>
  </w:style>
  <w:style w:type="character" w:customStyle="1" w:styleId="NadpisChar">
    <w:name w:val="Nadpis Char"/>
    <w:basedOn w:val="Standardnpsmoodstavce"/>
    <w:link w:val="Nadpis"/>
    <w:uiPriority w:val="1"/>
    <w:rsid w:val="00AF38ED"/>
    <w:rPr>
      <w:rFonts w:ascii="Times New Roman" w:hAnsi="Times New Roman"/>
      <w:b/>
      <w:smallCaps/>
      <w:color w:val="981E3A"/>
      <w:sz w:val="24"/>
    </w:rPr>
  </w:style>
  <w:style w:type="paragraph" w:styleId="Odstavecseseznamem">
    <w:name w:val="List Paragraph"/>
    <w:basedOn w:val="Normln"/>
    <w:uiPriority w:val="34"/>
    <w:qFormat/>
    <w:rsid w:val="00C33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buryova</dc:creator>
  <cp:keywords/>
  <dc:description/>
  <cp:lastModifiedBy>buryova</cp:lastModifiedBy>
  <cp:revision>1</cp:revision>
  <dcterms:created xsi:type="dcterms:W3CDTF">2023-03-03T16:41:00Z</dcterms:created>
  <dcterms:modified xsi:type="dcterms:W3CDTF">2023-03-03T16:51:00Z</dcterms:modified>
</cp:coreProperties>
</file>