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98E0" w14:textId="77777777" w:rsidR="00EC765E" w:rsidRPr="007A609B" w:rsidRDefault="00F629CF">
      <w:pPr>
        <w:pStyle w:val="Nadpis1"/>
        <w:rPr>
          <w:rFonts w:cstheme="majorHAnsi"/>
          <w:color w:val="auto"/>
          <w:lang w:val="cs-CZ"/>
        </w:rPr>
      </w:pPr>
      <w:r w:rsidRPr="007A609B">
        <w:rPr>
          <w:rFonts w:cstheme="majorHAnsi"/>
          <w:color w:val="auto"/>
          <w:lang w:val="cs-CZ"/>
        </w:rPr>
        <w:t xml:space="preserve">Nabídka A: </w:t>
      </w:r>
      <w:proofErr w:type="spellStart"/>
      <w:r w:rsidRPr="007A609B">
        <w:rPr>
          <w:rFonts w:cstheme="majorHAnsi"/>
          <w:color w:val="auto"/>
          <w:lang w:val="cs-CZ"/>
        </w:rPr>
        <w:t>InfoSys</w:t>
      </w:r>
      <w:proofErr w:type="spellEnd"/>
      <w:r w:rsidRPr="007A609B">
        <w:rPr>
          <w:rFonts w:cstheme="majorHAnsi"/>
          <w:color w:val="auto"/>
          <w:lang w:val="cs-CZ"/>
        </w:rPr>
        <w:t xml:space="preserve"> Pro 2025</w:t>
      </w:r>
    </w:p>
    <w:p w14:paraId="567C7282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 xml:space="preserve">Dodavatel: </w:t>
      </w:r>
      <w:proofErr w:type="spellStart"/>
      <w:r w:rsidRPr="007A609B">
        <w:rPr>
          <w:rFonts w:asciiTheme="majorHAnsi" w:hAnsiTheme="majorHAnsi" w:cstheme="majorHAnsi"/>
          <w:lang w:val="cs-CZ"/>
        </w:rPr>
        <w:t>SoftTech</w:t>
      </w:r>
      <w:proofErr w:type="spellEnd"/>
      <w:r w:rsidRPr="007A609B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7A609B">
        <w:rPr>
          <w:rFonts w:asciiTheme="majorHAnsi" w:hAnsiTheme="majorHAnsi" w:cstheme="majorHAnsi"/>
          <w:lang w:val="cs-CZ"/>
        </w:rPr>
        <w:t>Solutions</w:t>
      </w:r>
      <w:proofErr w:type="spellEnd"/>
    </w:p>
    <w:p w14:paraId="7F41DAB6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Cena: 1 500 000 Kč (včetně implementace)</w:t>
      </w:r>
    </w:p>
    <w:p w14:paraId="1C707F84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Roční provozní náklady: 150 000 Kč</w:t>
      </w:r>
    </w:p>
    <w:p w14:paraId="22D8A71F" w14:textId="77777777" w:rsidR="00EC765E" w:rsidRPr="007A609B" w:rsidRDefault="00F629CF">
      <w:pPr>
        <w:pStyle w:val="Nadpis2"/>
        <w:rPr>
          <w:rFonts w:cstheme="majorHAnsi"/>
          <w:color w:val="auto"/>
          <w:lang w:val="cs-CZ"/>
        </w:rPr>
      </w:pPr>
      <w:r w:rsidRPr="007A609B">
        <w:rPr>
          <w:rFonts w:cstheme="majorHAnsi"/>
          <w:color w:val="auto"/>
          <w:lang w:val="cs-CZ"/>
        </w:rPr>
        <w:t>Hlavní funkce:</w:t>
      </w:r>
    </w:p>
    <w:p w14:paraId="6C9024A1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ERP modul pro řízení výroby včetně plánování a sledování zakázek</w:t>
      </w:r>
    </w:p>
    <w:p w14:paraId="70DA228E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Pokročilé řízení výroby s možností simulací a optimalizace</w:t>
      </w:r>
    </w:p>
    <w:p w14:paraId="7B6C9B57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Skladový a logistický systém s podporou čárových kódů a RFID</w:t>
      </w:r>
    </w:p>
    <w:p w14:paraId="10905F41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Finanční a účetní modul propojený s legislativními normami ČR</w:t>
      </w:r>
    </w:p>
    <w:p w14:paraId="0DA303D4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Mobilní aplikace pro správu objednávek a skladových operací</w:t>
      </w:r>
    </w:p>
    <w:p w14:paraId="41D68CDE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Integrace s e-shopem a CRM systémem</w:t>
      </w:r>
    </w:p>
    <w:p w14:paraId="5EE70AF8" w14:textId="77777777" w:rsidR="00EC765E" w:rsidRPr="007A609B" w:rsidRDefault="00F629CF">
      <w:pPr>
        <w:pStyle w:val="Nadpis2"/>
        <w:rPr>
          <w:rFonts w:cstheme="majorHAnsi"/>
          <w:color w:val="auto"/>
          <w:lang w:val="cs-CZ"/>
        </w:rPr>
      </w:pPr>
      <w:r w:rsidRPr="007A609B">
        <w:rPr>
          <w:rFonts w:cstheme="majorHAnsi"/>
          <w:color w:val="auto"/>
          <w:lang w:val="cs-CZ"/>
        </w:rPr>
        <w:t>Technická podpora:</w:t>
      </w:r>
    </w:p>
    <w:p w14:paraId="609CC2A1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Nonstop podpora 24/7, reakční doba 2 hodiny</w:t>
      </w:r>
    </w:p>
    <w:p w14:paraId="78E381F6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SLA garance 99.9 % dostupnosti systému</w:t>
      </w:r>
    </w:p>
    <w:p w14:paraId="4AFDB4A6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Online zákaznický portál s dokumentací a helpdeskem</w:t>
      </w:r>
    </w:p>
    <w:p w14:paraId="02082EEF" w14:textId="77777777" w:rsidR="00EC765E" w:rsidRPr="007A609B" w:rsidRDefault="00F629CF">
      <w:pPr>
        <w:pStyle w:val="Nadpis2"/>
        <w:rPr>
          <w:rFonts w:cstheme="majorHAnsi"/>
          <w:color w:val="auto"/>
          <w:lang w:val="cs-CZ"/>
        </w:rPr>
      </w:pPr>
      <w:r w:rsidRPr="007A609B">
        <w:rPr>
          <w:rFonts w:cstheme="majorHAnsi"/>
          <w:color w:val="auto"/>
          <w:lang w:val="cs-CZ"/>
        </w:rPr>
        <w:t>Možnost škálování:</w:t>
      </w:r>
    </w:p>
    <w:p w14:paraId="0EFD2626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Cloudové řešení s možností rozšíření dle potřeby</w:t>
      </w:r>
    </w:p>
    <w:p w14:paraId="20AD3070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Podpora více poboček a vzdáleného přístupu</w:t>
      </w:r>
    </w:p>
    <w:p w14:paraId="2F27FEBF" w14:textId="77777777" w:rsidR="00EC765E" w:rsidRPr="007A609B" w:rsidRDefault="00F629CF">
      <w:pPr>
        <w:pStyle w:val="Nadpis2"/>
        <w:rPr>
          <w:rFonts w:cstheme="majorHAnsi"/>
          <w:color w:val="auto"/>
          <w:lang w:val="cs-CZ"/>
        </w:rPr>
      </w:pPr>
      <w:r w:rsidRPr="007A609B">
        <w:rPr>
          <w:rFonts w:cstheme="majorHAnsi"/>
          <w:color w:val="auto"/>
          <w:lang w:val="cs-CZ"/>
        </w:rPr>
        <w:t>Integrace s existujícími systémy:</w:t>
      </w:r>
    </w:p>
    <w:p w14:paraId="2C64B8DC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Otevřené API pro snadnou integraci s dalšími systémy</w:t>
      </w:r>
    </w:p>
    <w:p w14:paraId="2F1490BC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Možnost importu historických dat z Excelu a SQL databází</w:t>
      </w:r>
    </w:p>
    <w:p w14:paraId="43015AB5" w14:textId="77777777" w:rsidR="00EC765E" w:rsidRPr="007A609B" w:rsidRDefault="00F629CF">
      <w:pPr>
        <w:pStyle w:val="Nadpis2"/>
        <w:rPr>
          <w:rFonts w:cstheme="majorHAnsi"/>
          <w:color w:val="auto"/>
          <w:lang w:val="cs-CZ"/>
        </w:rPr>
      </w:pPr>
      <w:r w:rsidRPr="007A609B">
        <w:rPr>
          <w:rFonts w:cstheme="majorHAnsi"/>
          <w:color w:val="auto"/>
          <w:lang w:val="cs-CZ"/>
        </w:rPr>
        <w:t>Doba implementace:</w:t>
      </w:r>
    </w:p>
    <w:p w14:paraId="2601A680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>- 6 měsíců včetně školení zaměstnanců a testování</w:t>
      </w:r>
    </w:p>
    <w:p w14:paraId="285D40B0" w14:textId="77777777" w:rsidR="00EC765E" w:rsidRPr="007A609B" w:rsidRDefault="00F629CF">
      <w:pPr>
        <w:pStyle w:val="Nadpis2"/>
        <w:rPr>
          <w:rFonts w:cstheme="majorHAnsi"/>
          <w:color w:val="auto"/>
          <w:lang w:val="cs-CZ"/>
        </w:rPr>
      </w:pPr>
      <w:r w:rsidRPr="007A609B">
        <w:rPr>
          <w:rFonts w:cstheme="majorHAnsi"/>
          <w:color w:val="auto"/>
          <w:lang w:val="cs-CZ"/>
        </w:rPr>
        <w:t>Bezpečnost a ochrana dat:</w:t>
      </w:r>
    </w:p>
    <w:p w14:paraId="1C875EA8" w14:textId="77777777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 xml:space="preserve">- </w:t>
      </w:r>
      <w:proofErr w:type="spellStart"/>
      <w:r w:rsidRPr="007A609B">
        <w:rPr>
          <w:rFonts w:asciiTheme="majorHAnsi" w:hAnsiTheme="majorHAnsi" w:cstheme="majorHAnsi"/>
          <w:lang w:val="cs-CZ"/>
        </w:rPr>
        <w:t>Dvoufaktorová</w:t>
      </w:r>
      <w:proofErr w:type="spellEnd"/>
      <w:r w:rsidRPr="007A609B">
        <w:rPr>
          <w:rFonts w:asciiTheme="majorHAnsi" w:hAnsiTheme="majorHAnsi" w:cstheme="majorHAnsi"/>
          <w:lang w:val="cs-CZ"/>
        </w:rPr>
        <w:t xml:space="preserve"> autentizace</w:t>
      </w:r>
    </w:p>
    <w:p w14:paraId="100258B4" w14:textId="76A5C720" w:rsidR="00EC765E" w:rsidRPr="007A609B" w:rsidRDefault="00F629CF">
      <w:pPr>
        <w:rPr>
          <w:rFonts w:asciiTheme="majorHAnsi" w:hAnsiTheme="majorHAnsi" w:cstheme="majorHAnsi"/>
          <w:lang w:val="cs-CZ"/>
        </w:rPr>
      </w:pPr>
      <w:r w:rsidRPr="007A609B">
        <w:rPr>
          <w:rFonts w:asciiTheme="majorHAnsi" w:hAnsiTheme="majorHAnsi" w:cstheme="majorHAnsi"/>
          <w:lang w:val="cs-CZ"/>
        </w:rPr>
        <w:t xml:space="preserve">- End-to-end šifrování </w:t>
      </w:r>
      <w:proofErr w:type="gramStart"/>
      <w:r w:rsidRPr="007A609B">
        <w:rPr>
          <w:rFonts w:asciiTheme="majorHAnsi" w:hAnsiTheme="majorHAnsi" w:cstheme="majorHAnsi"/>
          <w:lang w:val="cs-CZ"/>
        </w:rPr>
        <w:t>dat</w:t>
      </w:r>
      <w:r w:rsidR="00A7067D">
        <w:rPr>
          <w:rFonts w:asciiTheme="majorHAnsi" w:hAnsiTheme="majorHAnsi" w:cstheme="majorHAnsi"/>
          <w:lang w:val="cs-CZ"/>
        </w:rPr>
        <w:t xml:space="preserve"> </w:t>
      </w:r>
      <w:r w:rsidRPr="007A609B">
        <w:rPr>
          <w:rFonts w:asciiTheme="majorHAnsi" w:hAnsiTheme="majorHAnsi" w:cstheme="majorHAnsi"/>
          <w:lang w:val="cs-CZ"/>
        </w:rPr>
        <w:t>- Automatické</w:t>
      </w:r>
      <w:proofErr w:type="gramEnd"/>
      <w:r w:rsidRPr="007A609B">
        <w:rPr>
          <w:rFonts w:asciiTheme="majorHAnsi" w:hAnsiTheme="majorHAnsi" w:cstheme="majorHAnsi"/>
          <w:lang w:val="cs-CZ"/>
        </w:rPr>
        <w:t xml:space="preserve"> zálohování každých 6 hodin</w:t>
      </w:r>
    </w:p>
    <w:sectPr w:rsidR="00EC765E" w:rsidRPr="007A609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A609B"/>
    <w:rsid w:val="007D4345"/>
    <w:rsid w:val="00A7067D"/>
    <w:rsid w:val="00AA1D8D"/>
    <w:rsid w:val="00B47730"/>
    <w:rsid w:val="00CB0664"/>
    <w:rsid w:val="00EC765E"/>
    <w:rsid w:val="00F629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D3F96"/>
  <w14:defaultImageDpi w14:val="300"/>
  <w15:docId w15:val="{0B6AB513-F8ED-4044-9AC5-724C38C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Petr Suchánek</cp:lastModifiedBy>
  <cp:revision>5</cp:revision>
  <dcterms:created xsi:type="dcterms:W3CDTF">2025-03-04T08:54:00Z</dcterms:created>
  <dcterms:modified xsi:type="dcterms:W3CDTF">2025-03-04T09:12:00Z</dcterms:modified>
  <cp:category/>
</cp:coreProperties>
</file>