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72C" w:rsidRPr="00A94417" w:rsidRDefault="002E672C" w:rsidP="00091339">
      <w:pPr>
        <w:jc w:val="center"/>
        <w:rPr>
          <w:rFonts w:ascii="Times New Roman" w:hAnsi="Times New Roman" w:cs="Times New Roman"/>
          <w:b/>
          <w:sz w:val="27"/>
          <w:szCs w:val="27"/>
        </w:rPr>
      </w:pPr>
      <w:r w:rsidRPr="00A94417">
        <w:rPr>
          <w:rFonts w:ascii="Times New Roman" w:hAnsi="Times New Roman" w:cs="Times New Roman"/>
          <w:b/>
          <w:sz w:val="27"/>
          <w:szCs w:val="27"/>
        </w:rPr>
        <w:t>Semester Project Themes for the Course International Trade Operations</w:t>
      </w:r>
    </w:p>
    <w:p w:rsidR="002E672C" w:rsidRPr="00A94417" w:rsidRDefault="002E672C" w:rsidP="00091339">
      <w:pPr>
        <w:spacing w:after="0"/>
        <w:ind w:firstLine="3"/>
        <w:jc w:val="both"/>
        <w:rPr>
          <w:rFonts w:ascii="Times New Roman" w:hAnsi="Times New Roman" w:cs="Times New Roman"/>
          <w:sz w:val="24"/>
        </w:rPr>
      </w:pPr>
      <w:r w:rsidRPr="00A94417">
        <w:rPr>
          <w:rFonts w:ascii="Times New Roman" w:hAnsi="Times New Roman" w:cs="Times New Roman"/>
          <w:sz w:val="24"/>
        </w:rPr>
        <w:t xml:space="preserve">Students can choose from the following </w:t>
      </w:r>
      <w:r w:rsidR="00091339" w:rsidRPr="00A94417">
        <w:rPr>
          <w:rFonts w:ascii="Times New Roman" w:hAnsi="Times New Roman" w:cs="Times New Roman"/>
          <w:sz w:val="24"/>
        </w:rPr>
        <w:t>three</w:t>
      </w:r>
      <w:r w:rsidRPr="00A94417">
        <w:rPr>
          <w:rFonts w:ascii="Times New Roman" w:hAnsi="Times New Roman" w:cs="Times New Roman"/>
          <w:sz w:val="24"/>
        </w:rPr>
        <w:t xml:space="preserve"> situations</w:t>
      </w:r>
      <w:r w:rsidRPr="00A94417">
        <w:rPr>
          <w:rFonts w:ascii="Times New Roman" w:hAnsi="Times New Roman" w:cs="Times New Roman"/>
          <w:sz w:val="24"/>
        </w:rPr>
        <w:t xml:space="preserve"> (topics)</w:t>
      </w:r>
      <w:r w:rsidRPr="00A94417">
        <w:rPr>
          <w:rFonts w:ascii="Times New Roman" w:hAnsi="Times New Roman" w:cs="Times New Roman"/>
          <w:sz w:val="24"/>
        </w:rPr>
        <w:t xml:space="preserve">. </w:t>
      </w:r>
      <w:r w:rsidRPr="00A94417">
        <w:rPr>
          <w:rFonts w:ascii="Times New Roman" w:hAnsi="Times New Roman" w:cs="Times New Roman"/>
          <w:sz w:val="24"/>
        </w:rPr>
        <w:t>Students</w:t>
      </w:r>
      <w:r w:rsidRPr="00A94417">
        <w:rPr>
          <w:rFonts w:ascii="Times New Roman" w:hAnsi="Times New Roman" w:cs="Times New Roman"/>
          <w:sz w:val="24"/>
        </w:rPr>
        <w:t xml:space="preserve"> must select one that they will work on</w:t>
      </w:r>
      <w:r w:rsidRPr="00A94417">
        <w:rPr>
          <w:rFonts w:ascii="Times New Roman" w:hAnsi="Times New Roman" w:cs="Times New Roman"/>
          <w:sz w:val="24"/>
        </w:rPr>
        <w:t xml:space="preserve"> </w:t>
      </w:r>
      <w:r w:rsidRPr="00A94417">
        <w:rPr>
          <w:rFonts w:ascii="Times New Roman" w:hAnsi="Times New Roman" w:cs="Times New Roman"/>
          <w:sz w:val="24"/>
        </w:rPr>
        <w:t>as a team for the semester project:</w:t>
      </w:r>
    </w:p>
    <w:p w:rsidR="002E672C" w:rsidRPr="00A94417" w:rsidRDefault="002E672C" w:rsidP="00091339">
      <w:pPr>
        <w:spacing w:after="0"/>
        <w:ind w:left="2124" w:hanging="2124"/>
        <w:jc w:val="both"/>
        <w:rPr>
          <w:rFonts w:ascii="Times New Roman" w:hAnsi="Times New Roman" w:cs="Times New Roman"/>
          <w:sz w:val="24"/>
          <w:szCs w:val="27"/>
        </w:rPr>
      </w:pPr>
    </w:p>
    <w:p w:rsidR="002E672C" w:rsidRPr="00A94417" w:rsidRDefault="002E672C" w:rsidP="00091339">
      <w:pPr>
        <w:spacing w:after="0" w:line="240" w:lineRule="auto"/>
        <w:ind w:left="2832" w:hanging="2265"/>
        <w:jc w:val="both"/>
        <w:rPr>
          <w:rFonts w:ascii="Times New Roman" w:hAnsi="Times New Roman" w:cs="Times New Roman"/>
          <w:b/>
          <w:sz w:val="24"/>
          <w:szCs w:val="27"/>
        </w:rPr>
      </w:pPr>
      <w:r w:rsidRPr="00A94417">
        <w:rPr>
          <w:rFonts w:ascii="Times New Roman" w:hAnsi="Times New Roman" w:cs="Times New Roman"/>
          <w:b/>
          <w:sz w:val="24"/>
          <w:szCs w:val="27"/>
        </w:rPr>
        <w:t>Situation No. 1:</w:t>
      </w:r>
      <w:r w:rsidRPr="00A94417">
        <w:rPr>
          <w:rFonts w:ascii="Times New Roman" w:hAnsi="Times New Roman" w:cs="Times New Roman"/>
          <w:b/>
          <w:sz w:val="24"/>
          <w:szCs w:val="27"/>
        </w:rPr>
        <w:tab/>
      </w:r>
      <w:r w:rsidRPr="00A94417">
        <w:rPr>
          <w:rFonts w:ascii="Times New Roman" w:hAnsi="Times New Roman" w:cs="Times New Roman"/>
          <w:b/>
          <w:sz w:val="24"/>
          <w:szCs w:val="27"/>
        </w:rPr>
        <w:t>Entry of the company “ORGANICFOOD CZ” into the Japanese market with organic foods</w:t>
      </w:r>
    </w:p>
    <w:p w:rsidR="002E672C" w:rsidRPr="00A94417" w:rsidRDefault="002E672C" w:rsidP="00091339">
      <w:pPr>
        <w:spacing w:after="0" w:line="240" w:lineRule="auto"/>
        <w:ind w:left="567"/>
        <w:jc w:val="both"/>
        <w:rPr>
          <w:rFonts w:ascii="Times New Roman" w:hAnsi="Times New Roman" w:cs="Times New Roman"/>
          <w:b/>
          <w:sz w:val="24"/>
          <w:szCs w:val="27"/>
        </w:rPr>
      </w:pPr>
    </w:p>
    <w:p w:rsidR="002E672C" w:rsidRPr="00A94417" w:rsidRDefault="002E672C" w:rsidP="00091339">
      <w:pPr>
        <w:spacing w:after="0" w:line="240" w:lineRule="auto"/>
        <w:ind w:left="567"/>
        <w:jc w:val="both"/>
        <w:rPr>
          <w:rFonts w:ascii="Times New Roman" w:hAnsi="Times New Roman" w:cs="Times New Roman"/>
          <w:b/>
          <w:sz w:val="24"/>
          <w:szCs w:val="27"/>
        </w:rPr>
      </w:pPr>
      <w:r w:rsidRPr="00A94417">
        <w:rPr>
          <w:rFonts w:ascii="Times New Roman" w:hAnsi="Times New Roman" w:cs="Times New Roman"/>
          <w:b/>
          <w:sz w:val="24"/>
          <w:szCs w:val="27"/>
        </w:rPr>
        <w:t xml:space="preserve">Situation No. 2: </w:t>
      </w:r>
      <w:r w:rsidRPr="00A94417">
        <w:rPr>
          <w:rFonts w:ascii="Times New Roman" w:hAnsi="Times New Roman" w:cs="Times New Roman"/>
          <w:b/>
          <w:sz w:val="24"/>
          <w:szCs w:val="27"/>
        </w:rPr>
        <w:tab/>
      </w:r>
      <w:r w:rsidRPr="00A94417">
        <w:rPr>
          <w:rFonts w:ascii="Times New Roman" w:hAnsi="Times New Roman" w:cs="Times New Roman"/>
          <w:b/>
          <w:sz w:val="24"/>
          <w:szCs w:val="27"/>
        </w:rPr>
        <w:t>Export of nanotechnology equipment to the USA</w:t>
      </w:r>
    </w:p>
    <w:p w:rsidR="002E672C" w:rsidRPr="00A94417" w:rsidRDefault="002E672C" w:rsidP="00091339">
      <w:pPr>
        <w:spacing w:after="0" w:line="240" w:lineRule="auto"/>
        <w:ind w:left="567"/>
        <w:jc w:val="both"/>
        <w:rPr>
          <w:rFonts w:ascii="Times New Roman" w:hAnsi="Times New Roman" w:cs="Times New Roman"/>
          <w:b/>
          <w:sz w:val="24"/>
          <w:szCs w:val="27"/>
        </w:rPr>
      </w:pPr>
    </w:p>
    <w:p w:rsidR="002E672C" w:rsidRPr="00A94417" w:rsidRDefault="002E672C" w:rsidP="00091339">
      <w:pPr>
        <w:spacing w:after="0" w:line="240" w:lineRule="auto"/>
        <w:ind w:left="2832" w:hanging="2265"/>
        <w:jc w:val="both"/>
        <w:rPr>
          <w:rFonts w:ascii="Times New Roman" w:hAnsi="Times New Roman" w:cs="Times New Roman"/>
          <w:b/>
          <w:sz w:val="24"/>
          <w:szCs w:val="27"/>
        </w:rPr>
      </w:pPr>
      <w:r w:rsidRPr="00A94417">
        <w:rPr>
          <w:rFonts w:ascii="Times New Roman" w:hAnsi="Times New Roman" w:cs="Times New Roman"/>
          <w:b/>
          <w:sz w:val="24"/>
          <w:szCs w:val="27"/>
        </w:rPr>
        <w:t xml:space="preserve">Situation No. 3: </w:t>
      </w:r>
      <w:r w:rsidRPr="00A94417">
        <w:rPr>
          <w:rFonts w:ascii="Times New Roman" w:hAnsi="Times New Roman" w:cs="Times New Roman"/>
          <w:b/>
          <w:sz w:val="24"/>
          <w:szCs w:val="27"/>
        </w:rPr>
        <w:tab/>
      </w:r>
      <w:r w:rsidRPr="00A94417">
        <w:rPr>
          <w:rFonts w:ascii="Times New Roman" w:hAnsi="Times New Roman" w:cs="Times New Roman"/>
          <w:b/>
          <w:sz w:val="24"/>
          <w:szCs w:val="27"/>
        </w:rPr>
        <w:t>Entry into the Brazilian market through a joint venture and risk management</w:t>
      </w:r>
    </w:p>
    <w:p w:rsidR="002E672C" w:rsidRPr="00A94417" w:rsidRDefault="002E672C" w:rsidP="00091339">
      <w:pPr>
        <w:spacing w:after="0" w:line="240" w:lineRule="auto"/>
        <w:ind w:left="567"/>
        <w:jc w:val="both"/>
        <w:rPr>
          <w:rFonts w:ascii="Times New Roman" w:hAnsi="Times New Roman" w:cs="Times New Roman"/>
          <w:b/>
          <w:sz w:val="24"/>
          <w:szCs w:val="27"/>
        </w:rPr>
      </w:pPr>
    </w:p>
    <w:p w:rsidR="002E672C" w:rsidRPr="00A94417" w:rsidRDefault="002E672C" w:rsidP="00091339">
      <w:pPr>
        <w:spacing w:after="0" w:line="240" w:lineRule="auto"/>
        <w:ind w:left="567"/>
        <w:jc w:val="both"/>
        <w:rPr>
          <w:rFonts w:ascii="Times New Roman" w:hAnsi="Times New Roman" w:cs="Times New Roman"/>
          <w:b/>
          <w:sz w:val="24"/>
          <w:szCs w:val="27"/>
        </w:rPr>
      </w:pPr>
    </w:p>
    <w:p w:rsidR="005375DA" w:rsidRPr="00A94417" w:rsidRDefault="002E672C" w:rsidP="00091339">
      <w:pPr>
        <w:jc w:val="both"/>
        <w:rPr>
          <w:rFonts w:ascii="Times New Roman" w:hAnsi="Times New Roman" w:cs="Times New Roman"/>
          <w:sz w:val="24"/>
          <w:szCs w:val="27"/>
        </w:rPr>
      </w:pPr>
      <w:r w:rsidRPr="00A94417">
        <w:rPr>
          <w:rFonts w:ascii="Times New Roman" w:hAnsi="Times New Roman" w:cs="Times New Roman"/>
          <w:sz w:val="24"/>
          <w:szCs w:val="27"/>
        </w:rPr>
        <w:t>Each team chooses a topic of their choice. If two or more teams choose the same topic, that's fine, it's possible. Due to the difficulty of processing, there is not much chance that the processing will be identical. The individual situations are described in more detail below, together with the specific task to be performed.</w:t>
      </w:r>
    </w:p>
    <w:p w:rsidR="00003F82" w:rsidRPr="00A94417" w:rsidRDefault="00003F82" w:rsidP="00091339">
      <w:pPr>
        <w:jc w:val="both"/>
        <w:rPr>
          <w:rFonts w:ascii="Times New Roman" w:hAnsi="Times New Roman" w:cs="Times New Roman"/>
          <w:b/>
          <w:sz w:val="27"/>
          <w:szCs w:val="27"/>
        </w:rPr>
      </w:pPr>
    </w:p>
    <w:p w:rsidR="00015CF4" w:rsidRPr="00A94417" w:rsidRDefault="00015CF4" w:rsidP="00091339">
      <w:pPr>
        <w:pStyle w:val="Normlnweb"/>
        <w:ind w:left="2127" w:hanging="2127"/>
        <w:jc w:val="both"/>
        <w:rPr>
          <w:rFonts w:eastAsiaTheme="minorHAnsi"/>
          <w:b/>
          <w:color w:val="70AD47" w:themeColor="accent6"/>
          <w:szCs w:val="27"/>
          <w:lang w:val="en-GB" w:eastAsia="en-US"/>
        </w:rPr>
      </w:pPr>
      <w:r w:rsidRPr="00A94417">
        <w:rPr>
          <w:rFonts w:eastAsiaTheme="minorHAnsi"/>
          <w:b/>
          <w:color w:val="70AD47" w:themeColor="accent6"/>
          <w:szCs w:val="27"/>
          <w:lang w:val="en-GB" w:eastAsia="en-US"/>
        </w:rPr>
        <w:t>SITUATION NO. 1: ENTRY OF THE COMPANY “ORGANICFOOD CZ” INTO THE JAPANESE MARKET WITH ORGANIC FOODS</w:t>
      </w:r>
    </w:p>
    <w:p w:rsidR="00015CF4" w:rsidRPr="00A94417" w:rsidRDefault="00015CF4" w:rsidP="00091339">
      <w:pPr>
        <w:pStyle w:val="Normlnweb"/>
        <w:jc w:val="both"/>
        <w:rPr>
          <w:lang w:val="en-GB"/>
        </w:rPr>
      </w:pPr>
      <w:r w:rsidRPr="00A94417">
        <w:rPr>
          <w:lang w:val="en-GB"/>
        </w:rPr>
        <w:t>The Czech company “OrganicFood CZ”, a manufacturer of organic foods, plans to expand into the Japanese market with its product – organic cereal bars. The company must address the following challenges:</w:t>
      </w:r>
    </w:p>
    <w:p w:rsidR="00015CF4" w:rsidRPr="00A94417" w:rsidRDefault="00015CF4" w:rsidP="00091339">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Pricing: </w:t>
      </w:r>
      <w:r w:rsidRPr="00A94417">
        <w:rPr>
          <w:rFonts w:ascii="Times New Roman" w:eastAsia="Times New Roman" w:hAnsi="Times New Roman" w:cs="Times New Roman"/>
          <w:sz w:val="24"/>
          <w:szCs w:val="24"/>
          <w:lang w:eastAsia="cs-CZ"/>
        </w:rPr>
        <w:t xml:space="preserve">It must set the sales price of its products so that it remains competitive while covering all costs. This requires </w:t>
      </w:r>
      <w:proofErr w:type="gramStart"/>
      <w:r w:rsidRPr="00A94417">
        <w:rPr>
          <w:rFonts w:ascii="Times New Roman" w:eastAsia="Times New Roman" w:hAnsi="Times New Roman" w:cs="Times New Roman"/>
          <w:sz w:val="24"/>
          <w:szCs w:val="24"/>
          <w:lang w:eastAsia="cs-CZ"/>
        </w:rPr>
        <w:t>taking into account</w:t>
      </w:r>
      <w:proofErr w:type="gramEnd"/>
      <w:r w:rsidRPr="00A94417">
        <w:rPr>
          <w:rFonts w:ascii="Times New Roman" w:eastAsia="Times New Roman" w:hAnsi="Times New Roman" w:cs="Times New Roman"/>
          <w:sz w:val="24"/>
          <w:szCs w:val="24"/>
          <w:lang w:eastAsia="cs-CZ"/>
        </w:rPr>
        <w:t xml:space="preserve"> production costs, transportation, customs duties, marketing, and other expenses. It is also important to adjust the price to differences in purchasing power and price sensitivity among Japanese consumers.</w:t>
      </w:r>
    </w:p>
    <w:p w:rsidR="00015CF4" w:rsidRPr="00A94417" w:rsidRDefault="00015CF4" w:rsidP="00091339">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Transportation and Logistics: </w:t>
      </w:r>
      <w:r w:rsidRPr="00A94417">
        <w:rPr>
          <w:rFonts w:ascii="Times New Roman" w:eastAsia="Times New Roman" w:hAnsi="Times New Roman" w:cs="Times New Roman"/>
          <w:sz w:val="24"/>
          <w:szCs w:val="24"/>
          <w:lang w:eastAsia="cs-CZ"/>
        </w:rPr>
        <w:t>Optimize the logistics chain for transporting goods from the Czech Republic to Japan. Choose an appropriate mode of transport (sea or air), secure insurance for the goods during transit, and ensure efficient warehousing in Japan so that delivery deadlines are met and product quality is maintained.</w:t>
      </w:r>
    </w:p>
    <w:p w:rsidR="00015CF4" w:rsidRPr="00A94417" w:rsidRDefault="00015CF4" w:rsidP="00091339">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Customs Procedures and Regulatory Requirements: </w:t>
      </w:r>
      <w:r w:rsidRPr="00A94417">
        <w:rPr>
          <w:rFonts w:ascii="Times New Roman" w:eastAsia="Times New Roman" w:hAnsi="Times New Roman" w:cs="Times New Roman"/>
          <w:sz w:val="24"/>
          <w:szCs w:val="24"/>
          <w:lang w:eastAsia="cs-CZ"/>
        </w:rPr>
        <w:t>Manage customs procedures for importing food into Japan, including the proper classification of goods in the customs tariff and payment of duties. Comply with all Japanese hygiene and safety regulations for organic foods, obtain the necessary certifications, and ensure correct labeling of products in accordance with local legislation.</w:t>
      </w:r>
    </w:p>
    <w:p w:rsidR="00015CF4" w:rsidRPr="00A94417" w:rsidRDefault="00015CF4" w:rsidP="00091339">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Marketing and Distribution: </w:t>
      </w:r>
      <w:r w:rsidRPr="00A94417">
        <w:rPr>
          <w:rFonts w:ascii="Times New Roman" w:eastAsia="Times New Roman" w:hAnsi="Times New Roman" w:cs="Times New Roman"/>
          <w:sz w:val="24"/>
          <w:szCs w:val="24"/>
          <w:lang w:eastAsia="cs-CZ"/>
        </w:rPr>
        <w:t>Adapt the marketing strategy to the specificities of the Japanese market, including cultural and linguistic differences. Propose effective marketing campaigns, choose suitable distribution channels (e.g., cooperation with local distributors or retail chains), and create a brand that appeals to Japanese consumers.</w:t>
      </w:r>
    </w:p>
    <w:p w:rsidR="00015CF4" w:rsidRPr="00A94417" w:rsidRDefault="00015CF4" w:rsidP="00091339">
      <w:pPr>
        <w:pStyle w:val="Odstavecseseznamem"/>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Risks and Insurance: </w:t>
      </w:r>
      <w:r w:rsidRPr="00A94417">
        <w:rPr>
          <w:rFonts w:ascii="Times New Roman" w:eastAsia="Times New Roman" w:hAnsi="Times New Roman" w:cs="Times New Roman"/>
          <w:sz w:val="24"/>
          <w:szCs w:val="24"/>
          <w:lang w:eastAsia="cs-CZ"/>
        </w:rPr>
        <w:t>Identify risks associated with international trade, such as currency risks (fluctuations in the CZK/JPY exchange rate), the risk of failure in a new market, logistics risks (damage or loss of goods during transit), and risks related to cultural differences. Secure appropriate insurance and implement risk management strategies.</w:t>
      </w:r>
    </w:p>
    <w:p w:rsidR="00015CF4" w:rsidRPr="00A94417" w:rsidRDefault="00015CF4" w:rsidP="00091339">
      <w:pPr>
        <w:pStyle w:val="Normlnweb"/>
        <w:jc w:val="both"/>
        <w:rPr>
          <w:b/>
          <w:lang w:val="en-GB"/>
        </w:rPr>
      </w:pPr>
      <w:r w:rsidRPr="00A94417">
        <w:rPr>
          <w:b/>
          <w:lang w:val="en-GB"/>
        </w:rPr>
        <w:lastRenderedPageBreak/>
        <w:t>Task for Students</w:t>
      </w:r>
    </w:p>
    <w:p w:rsidR="00015CF4" w:rsidRPr="00A94417" w:rsidRDefault="00015CF4" w:rsidP="00091339">
      <w:pPr>
        <w:pStyle w:val="Normlnweb"/>
        <w:jc w:val="both"/>
        <w:rPr>
          <w:lang w:val="en-GB"/>
        </w:rPr>
      </w:pPr>
      <w:r w:rsidRPr="00A94417">
        <w:rPr>
          <w:lang w:val="en-GB"/>
        </w:rPr>
        <w:t>Analyze the situation of the company “OrganicFood CZ” and propose an export plan that includes a calculation of the sales price considering all estimated costs and market conditions, a logistics strategy for efficient transportation and warehousing, procedures for meeting customs and regulatory requirements, a marketing plan tailored to the Japanese market, and risk management strategies associated with entering a new market.</w:t>
      </w:r>
    </w:p>
    <w:p w:rsidR="00015CF4" w:rsidRPr="00015CF4" w:rsidRDefault="00015CF4"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PRODUCTION COSTS FOR ONE PRODUCT</w:t>
      </w:r>
    </w:p>
    <w:p w:rsidR="00015CF4" w:rsidRPr="00015CF4" w:rsidRDefault="00015CF4" w:rsidP="0009133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Oat flakes (organic):</w:t>
      </w:r>
      <w:r w:rsidRPr="00015CF4">
        <w:rPr>
          <w:rFonts w:ascii="Times New Roman" w:eastAsia="Times New Roman" w:hAnsi="Times New Roman" w:cs="Times New Roman"/>
          <w:sz w:val="24"/>
          <w:szCs w:val="24"/>
          <w:lang w:eastAsia="cs-CZ"/>
        </w:rPr>
        <w:t xml:space="preserve"> 5 CZK</w:t>
      </w:r>
    </w:p>
    <w:p w:rsidR="00015CF4" w:rsidRPr="00015CF4" w:rsidRDefault="00015CF4" w:rsidP="0009133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Dried fruits (organic):</w:t>
      </w:r>
      <w:r w:rsidRPr="00015CF4">
        <w:rPr>
          <w:rFonts w:ascii="Times New Roman" w:eastAsia="Times New Roman" w:hAnsi="Times New Roman" w:cs="Times New Roman"/>
          <w:sz w:val="24"/>
          <w:szCs w:val="24"/>
          <w:lang w:eastAsia="cs-CZ"/>
        </w:rPr>
        <w:t xml:space="preserve"> 3 CZK</w:t>
      </w:r>
    </w:p>
    <w:p w:rsidR="00015CF4" w:rsidRPr="00015CF4" w:rsidRDefault="00015CF4" w:rsidP="0009133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Nuts and seeds (organic):</w:t>
      </w:r>
      <w:r w:rsidRPr="00015CF4">
        <w:rPr>
          <w:rFonts w:ascii="Times New Roman" w:eastAsia="Times New Roman" w:hAnsi="Times New Roman" w:cs="Times New Roman"/>
          <w:sz w:val="24"/>
          <w:szCs w:val="24"/>
          <w:lang w:eastAsia="cs-CZ"/>
        </w:rPr>
        <w:t xml:space="preserve"> 4 CZK</w:t>
      </w:r>
    </w:p>
    <w:p w:rsidR="00015CF4" w:rsidRPr="00015CF4" w:rsidRDefault="00015CF4" w:rsidP="00091339">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Natural sweetener (honey, syrup):</w:t>
      </w:r>
      <w:r w:rsidRPr="00015CF4">
        <w:rPr>
          <w:rFonts w:ascii="Times New Roman" w:eastAsia="Times New Roman" w:hAnsi="Times New Roman" w:cs="Times New Roman"/>
          <w:sz w:val="24"/>
          <w:szCs w:val="24"/>
          <w:lang w:eastAsia="cs-CZ"/>
        </w:rPr>
        <w:t xml:space="preserve"> 2 CZK</w:t>
      </w:r>
      <w:r w:rsidRPr="00015CF4">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raw materials per bar:</w:t>
      </w:r>
      <w:r w:rsidRPr="00015CF4">
        <w:rPr>
          <w:rFonts w:ascii="Times New Roman" w:eastAsia="Times New Roman" w:hAnsi="Times New Roman" w:cs="Times New Roman"/>
          <w:sz w:val="24"/>
          <w:szCs w:val="24"/>
          <w:lang w:eastAsia="cs-CZ"/>
        </w:rPr>
        <w:t xml:space="preserve"> 14 CZK</w:t>
      </w:r>
    </w:p>
    <w:p w:rsidR="00015CF4" w:rsidRPr="00015CF4" w:rsidRDefault="00015CF4"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Packaging:</w:t>
      </w:r>
    </w:p>
    <w:p w:rsidR="00015CF4" w:rsidRPr="00015CF4" w:rsidRDefault="00015CF4" w:rsidP="0009133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Individual packaging (eco-friendly material):</w:t>
      </w:r>
      <w:r w:rsidRPr="00015CF4">
        <w:rPr>
          <w:rFonts w:ascii="Times New Roman" w:eastAsia="Times New Roman" w:hAnsi="Times New Roman" w:cs="Times New Roman"/>
          <w:sz w:val="24"/>
          <w:szCs w:val="24"/>
          <w:lang w:eastAsia="cs-CZ"/>
        </w:rPr>
        <w:t xml:space="preserve"> 1 CZK</w:t>
      </w:r>
    </w:p>
    <w:p w:rsidR="00015CF4" w:rsidRPr="00015CF4" w:rsidRDefault="00015CF4" w:rsidP="00091339">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Outer packaging (box for 5 bars):</w:t>
      </w:r>
      <w:r w:rsidRPr="00015CF4">
        <w:rPr>
          <w:rFonts w:ascii="Times New Roman" w:eastAsia="Times New Roman" w:hAnsi="Times New Roman" w:cs="Times New Roman"/>
          <w:sz w:val="24"/>
          <w:szCs w:val="24"/>
          <w:lang w:eastAsia="cs-CZ"/>
        </w:rPr>
        <w:t xml:space="preserve"> 2 CZK (allocated per bar: 0.4 CZK)</w:t>
      </w:r>
      <w:r w:rsidRPr="00015CF4">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packaging per bar:</w:t>
      </w:r>
      <w:r w:rsidRPr="00015CF4">
        <w:rPr>
          <w:rFonts w:ascii="Times New Roman" w:eastAsia="Times New Roman" w:hAnsi="Times New Roman" w:cs="Times New Roman"/>
          <w:sz w:val="24"/>
          <w:szCs w:val="24"/>
          <w:lang w:eastAsia="cs-CZ"/>
        </w:rPr>
        <w:t xml:space="preserve"> 1.4 CZK</w:t>
      </w:r>
    </w:p>
    <w:p w:rsidR="00015CF4" w:rsidRPr="00015CF4" w:rsidRDefault="00015CF4"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Labor:</w:t>
      </w:r>
    </w:p>
    <w:p w:rsidR="00015CF4" w:rsidRPr="00015CF4" w:rsidRDefault="00015CF4" w:rsidP="00091339">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Wage costs for producing one bar:</w:t>
      </w:r>
      <w:r w:rsidRPr="00015CF4">
        <w:rPr>
          <w:rFonts w:ascii="Times New Roman" w:eastAsia="Times New Roman" w:hAnsi="Times New Roman" w:cs="Times New Roman"/>
          <w:sz w:val="24"/>
          <w:szCs w:val="24"/>
          <w:lang w:eastAsia="cs-CZ"/>
        </w:rPr>
        <w:t xml:space="preserve"> 2 CZK</w:t>
      </w:r>
    </w:p>
    <w:p w:rsidR="00015CF4" w:rsidRPr="00015CF4" w:rsidRDefault="00015CF4"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Manufacturing Overhead:</w:t>
      </w:r>
    </w:p>
    <w:p w:rsidR="00015CF4" w:rsidRPr="00015CF4" w:rsidRDefault="00015CF4" w:rsidP="0009133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Energy (electricity, gas):</w:t>
      </w:r>
      <w:r w:rsidRPr="00015CF4">
        <w:rPr>
          <w:rFonts w:ascii="Times New Roman" w:eastAsia="Times New Roman" w:hAnsi="Times New Roman" w:cs="Times New Roman"/>
          <w:sz w:val="24"/>
          <w:szCs w:val="24"/>
          <w:lang w:eastAsia="cs-CZ"/>
        </w:rPr>
        <w:t xml:space="preserve"> 0.5 CZK</w:t>
      </w:r>
    </w:p>
    <w:p w:rsidR="00015CF4" w:rsidRPr="00015CF4" w:rsidRDefault="00015CF4" w:rsidP="0009133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Depreciation of machinery:</w:t>
      </w:r>
      <w:r w:rsidRPr="00015CF4">
        <w:rPr>
          <w:rFonts w:ascii="Times New Roman" w:eastAsia="Times New Roman" w:hAnsi="Times New Roman" w:cs="Times New Roman"/>
          <w:sz w:val="24"/>
          <w:szCs w:val="24"/>
          <w:lang w:eastAsia="cs-CZ"/>
        </w:rPr>
        <w:t xml:space="preserve"> 0.3 CZK</w:t>
      </w:r>
    </w:p>
    <w:p w:rsidR="00015CF4" w:rsidRPr="00015CF4" w:rsidRDefault="00015CF4" w:rsidP="00091339">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Maintenance and repairs:</w:t>
      </w:r>
      <w:r w:rsidRPr="00015CF4">
        <w:rPr>
          <w:rFonts w:ascii="Times New Roman" w:eastAsia="Times New Roman" w:hAnsi="Times New Roman" w:cs="Times New Roman"/>
          <w:sz w:val="24"/>
          <w:szCs w:val="24"/>
          <w:lang w:eastAsia="cs-CZ"/>
        </w:rPr>
        <w:t xml:space="preserve"> 0.2 CZK</w:t>
      </w:r>
      <w:r w:rsidRPr="00015CF4">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manufacturing overhead per bar:</w:t>
      </w:r>
      <w:r w:rsidRPr="00015CF4">
        <w:rPr>
          <w:rFonts w:ascii="Times New Roman" w:eastAsia="Times New Roman" w:hAnsi="Times New Roman" w:cs="Times New Roman"/>
          <w:sz w:val="24"/>
          <w:szCs w:val="24"/>
          <w:lang w:eastAsia="cs-CZ"/>
        </w:rPr>
        <w:t xml:space="preserve"> 1 CZK</w:t>
      </w:r>
    </w:p>
    <w:p w:rsidR="00015CF4" w:rsidRPr="00015CF4" w:rsidRDefault="00015CF4"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Total Production Cost per Bar:</w:t>
      </w:r>
      <w:r w:rsidRPr="00015CF4">
        <w:rPr>
          <w:rFonts w:ascii="Times New Roman" w:eastAsia="Times New Roman" w:hAnsi="Times New Roman" w:cs="Times New Roman"/>
          <w:sz w:val="24"/>
          <w:szCs w:val="24"/>
          <w:lang w:eastAsia="cs-CZ"/>
        </w:rPr>
        <w:t xml:space="preserve"> 18.4 CZK</w:t>
      </w:r>
    </w:p>
    <w:p w:rsidR="003B6E0A" w:rsidRPr="00A94417" w:rsidRDefault="00015CF4" w:rsidP="00091339">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cs-CZ"/>
        </w:rPr>
      </w:pPr>
      <w:r w:rsidRPr="00015CF4">
        <w:rPr>
          <w:rFonts w:ascii="Times New Roman" w:eastAsia="Times New Roman" w:hAnsi="Times New Roman" w:cs="Times New Roman"/>
          <w:sz w:val="24"/>
          <w:szCs w:val="24"/>
          <w:lang w:eastAsia="cs-CZ"/>
        </w:rPr>
        <w:t>When setting the sales price, do not forget to include the margin and additional costs associated with logistics to Japan, customs duties, and possibly other costs such as additional import fees.</w:t>
      </w:r>
    </w:p>
    <w:p w:rsidR="005375DA" w:rsidRPr="00A94417" w:rsidRDefault="005375DA" w:rsidP="00091339">
      <w:pPr>
        <w:spacing w:before="100" w:beforeAutospacing="1" w:after="100" w:afterAutospacing="1" w:line="240" w:lineRule="auto"/>
        <w:jc w:val="both"/>
        <w:outlineLvl w:val="2"/>
        <w:rPr>
          <w:rFonts w:ascii="Times New Roman" w:eastAsia="Times New Roman" w:hAnsi="Times New Roman" w:cs="Times New Roman"/>
          <w:b/>
          <w:bCs/>
          <w:color w:val="70AD47" w:themeColor="accent6"/>
          <w:sz w:val="24"/>
          <w:szCs w:val="27"/>
          <w:lang w:eastAsia="cs-CZ"/>
        </w:rPr>
      </w:pPr>
    </w:p>
    <w:p w:rsidR="005375DA" w:rsidRPr="00A94417" w:rsidRDefault="005375DA" w:rsidP="00091339">
      <w:pPr>
        <w:spacing w:before="100" w:beforeAutospacing="1" w:after="100" w:afterAutospacing="1" w:line="240" w:lineRule="auto"/>
        <w:jc w:val="both"/>
        <w:outlineLvl w:val="2"/>
        <w:rPr>
          <w:rFonts w:ascii="Times New Roman" w:eastAsia="Times New Roman" w:hAnsi="Times New Roman" w:cs="Times New Roman"/>
          <w:b/>
          <w:bCs/>
          <w:color w:val="70AD47" w:themeColor="accent6"/>
          <w:sz w:val="24"/>
          <w:szCs w:val="27"/>
          <w:lang w:eastAsia="cs-CZ"/>
        </w:rPr>
      </w:pPr>
    </w:p>
    <w:p w:rsidR="005375DA" w:rsidRPr="00A94417" w:rsidRDefault="005375DA" w:rsidP="00091339">
      <w:pPr>
        <w:spacing w:before="100" w:beforeAutospacing="1" w:after="100" w:afterAutospacing="1" w:line="240" w:lineRule="auto"/>
        <w:jc w:val="both"/>
        <w:outlineLvl w:val="2"/>
        <w:rPr>
          <w:rFonts w:ascii="Times New Roman" w:eastAsia="Times New Roman" w:hAnsi="Times New Roman" w:cs="Times New Roman"/>
          <w:b/>
          <w:bCs/>
          <w:color w:val="70AD47" w:themeColor="accent6"/>
          <w:sz w:val="24"/>
          <w:szCs w:val="27"/>
          <w:lang w:eastAsia="cs-CZ"/>
        </w:rPr>
      </w:pPr>
    </w:p>
    <w:p w:rsidR="005375DA" w:rsidRPr="00A94417" w:rsidRDefault="005375DA" w:rsidP="00091339">
      <w:pPr>
        <w:spacing w:before="100" w:beforeAutospacing="1" w:after="100" w:afterAutospacing="1" w:line="240" w:lineRule="auto"/>
        <w:jc w:val="both"/>
        <w:outlineLvl w:val="2"/>
        <w:rPr>
          <w:rFonts w:ascii="Times New Roman" w:eastAsia="Times New Roman" w:hAnsi="Times New Roman" w:cs="Times New Roman"/>
          <w:b/>
          <w:bCs/>
          <w:color w:val="70AD47" w:themeColor="accent6"/>
          <w:sz w:val="24"/>
          <w:szCs w:val="27"/>
          <w:lang w:eastAsia="cs-CZ"/>
        </w:rPr>
        <w:sectPr w:rsidR="005375DA" w:rsidRPr="00A94417">
          <w:pgSz w:w="11906" w:h="16838"/>
          <w:pgMar w:top="1417" w:right="1417" w:bottom="1417" w:left="1417" w:header="708" w:footer="708" w:gutter="0"/>
          <w:cols w:space="708"/>
          <w:docGrid w:linePitch="360"/>
        </w:sectPr>
      </w:pPr>
    </w:p>
    <w:p w:rsidR="00091339" w:rsidRPr="00A94417" w:rsidRDefault="00091339" w:rsidP="00091339">
      <w:pPr>
        <w:pStyle w:val="Normlnweb"/>
        <w:ind w:left="2124" w:hanging="2124"/>
        <w:jc w:val="both"/>
        <w:rPr>
          <w:color w:val="70AD47" w:themeColor="accent6"/>
          <w:lang w:val="en-GB"/>
        </w:rPr>
      </w:pPr>
      <w:r w:rsidRPr="00A94417">
        <w:rPr>
          <w:rStyle w:val="Siln"/>
          <w:color w:val="70AD47" w:themeColor="accent6"/>
          <w:lang w:val="en-GB"/>
        </w:rPr>
        <w:lastRenderedPageBreak/>
        <w:t>SITUATION NO. 2: EXPORT OF NANOTECHNOLOGY EQUIPMENT TO THE USA</w:t>
      </w:r>
    </w:p>
    <w:p w:rsidR="00091339" w:rsidRPr="00A94417" w:rsidRDefault="00091339" w:rsidP="00091339">
      <w:pPr>
        <w:pStyle w:val="Normlnweb"/>
        <w:jc w:val="both"/>
        <w:rPr>
          <w:lang w:val="en-GB"/>
        </w:rPr>
      </w:pPr>
      <w:r w:rsidRPr="00A94417">
        <w:rPr>
          <w:lang w:val="en-GB"/>
        </w:rPr>
        <w:t>The Czech company “NanoTech CZ”, specializing in the manufacture of nanotechnology equipment, has received a significant order from an American buyer. The order involves the manufacturing and delivery of 1 unit of a nanolithography system for semiconductor chip production. The company must address the following challenges:</w:t>
      </w:r>
    </w:p>
    <w:p w:rsidR="00091339" w:rsidRPr="00A94417" w:rsidRDefault="00091339" w:rsidP="00091339">
      <w:pPr>
        <w:pStyle w:val="Odstavecseseznamem"/>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Delivery and Payment Terms: </w:t>
      </w:r>
      <w:r w:rsidRPr="00A94417">
        <w:rPr>
          <w:rFonts w:ascii="Times New Roman" w:eastAsia="Times New Roman" w:hAnsi="Times New Roman" w:cs="Times New Roman"/>
          <w:sz w:val="24"/>
          <w:szCs w:val="24"/>
          <w:lang w:eastAsia="cs-CZ"/>
        </w:rPr>
        <w:t>Select an appropriate delivery clause according to INCOTERMS 2020 that suits both parties and minimizes risks. Agree on secure payment terms that ensure timely payment and protect against the risk of non-payment, including managing currency risk associated with the USD.</w:t>
      </w:r>
    </w:p>
    <w:p w:rsidR="00091339" w:rsidRPr="00A94417" w:rsidRDefault="00091339" w:rsidP="00091339">
      <w:pPr>
        <w:pStyle w:val="Odstavecseseznamem"/>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Logistics and Customs Procedures: </w:t>
      </w:r>
      <w:r w:rsidRPr="00A94417">
        <w:rPr>
          <w:rFonts w:ascii="Times New Roman" w:eastAsia="Times New Roman" w:hAnsi="Times New Roman" w:cs="Times New Roman"/>
          <w:sz w:val="24"/>
          <w:szCs w:val="24"/>
          <w:lang w:eastAsia="cs-CZ"/>
        </w:rPr>
        <w:t>Ensure the transportation of the sensitive high-tech equipment to the USA, optimize the logistics chain, and choose the appropriate mode of transportation and warehousing so that the required delivery deadlines are met. Handle customs procedures in the USA, including the proper classification of goods in the customs tariff and adherence to all regulatory requirements for importing technological equipment.</w:t>
      </w:r>
    </w:p>
    <w:p w:rsidR="00091339" w:rsidRPr="00A94417" w:rsidRDefault="00091339" w:rsidP="00091339">
      <w:pPr>
        <w:pStyle w:val="Odstavecseseznamem"/>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Risks and Insurance: </w:t>
      </w:r>
      <w:r w:rsidRPr="00A94417">
        <w:rPr>
          <w:rFonts w:ascii="Times New Roman" w:eastAsia="Times New Roman" w:hAnsi="Times New Roman" w:cs="Times New Roman"/>
          <w:sz w:val="24"/>
          <w:szCs w:val="24"/>
          <w:lang w:eastAsia="cs-CZ"/>
        </w:rPr>
        <w:t>Identify risks associated with transportation (damage, delays), the business partner (payment insolvency), and currency fluctuations. Secure appropriate transportation insurance, accounts receivable insurance, and protect against currency risks.</w:t>
      </w:r>
    </w:p>
    <w:p w:rsidR="00091339" w:rsidRPr="00A94417" w:rsidRDefault="00091339" w:rsidP="00091339">
      <w:pPr>
        <w:pStyle w:val="Odstavecseseznamem"/>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 xml:space="preserve">Pricing: </w:t>
      </w:r>
      <w:r w:rsidRPr="00A94417">
        <w:rPr>
          <w:rFonts w:ascii="Times New Roman" w:eastAsia="Times New Roman" w:hAnsi="Times New Roman" w:cs="Times New Roman"/>
          <w:sz w:val="24"/>
          <w:szCs w:val="24"/>
          <w:lang w:eastAsia="cs-CZ"/>
        </w:rPr>
        <w:t xml:space="preserve">Calculate the price including all costs (production, transportation, customs, insurance) and set a competitive sales price in the American market, </w:t>
      </w:r>
      <w:proofErr w:type="gramStart"/>
      <w:r w:rsidRPr="00A94417">
        <w:rPr>
          <w:rFonts w:ascii="Times New Roman" w:eastAsia="Times New Roman" w:hAnsi="Times New Roman" w:cs="Times New Roman"/>
          <w:sz w:val="24"/>
          <w:szCs w:val="24"/>
          <w:lang w:eastAsia="cs-CZ"/>
        </w:rPr>
        <w:t>taking into account</w:t>
      </w:r>
      <w:proofErr w:type="gramEnd"/>
      <w:r w:rsidRPr="00A94417">
        <w:rPr>
          <w:rFonts w:ascii="Times New Roman" w:eastAsia="Times New Roman" w:hAnsi="Times New Roman" w:cs="Times New Roman"/>
          <w:sz w:val="24"/>
          <w:szCs w:val="24"/>
          <w:lang w:eastAsia="cs-CZ"/>
        </w:rPr>
        <w:t xml:space="preserve"> purchasing power, prevailing price levels, and the competitive environment.</w:t>
      </w:r>
    </w:p>
    <w:p w:rsidR="00091339" w:rsidRPr="00A94417" w:rsidRDefault="00091339" w:rsidP="00091339">
      <w:pPr>
        <w:spacing w:before="100" w:beforeAutospacing="1" w:after="100" w:afterAutospacing="1" w:line="240" w:lineRule="auto"/>
        <w:jc w:val="both"/>
        <w:rPr>
          <w:rFonts w:ascii="Times New Roman" w:eastAsia="Times New Roman" w:hAnsi="Times New Roman" w:cs="Times New Roman"/>
          <w:b/>
          <w:bCs/>
          <w:sz w:val="24"/>
          <w:szCs w:val="24"/>
          <w:lang w:eastAsia="cs-CZ"/>
        </w:rPr>
      </w:pPr>
      <w:r w:rsidRPr="00A94417">
        <w:rPr>
          <w:rFonts w:ascii="Times New Roman" w:eastAsia="Times New Roman" w:hAnsi="Times New Roman" w:cs="Times New Roman"/>
          <w:b/>
          <w:bCs/>
          <w:sz w:val="24"/>
          <w:szCs w:val="24"/>
          <w:lang w:eastAsia="cs-CZ"/>
        </w:rPr>
        <w:t>Task for Students</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Analyze the situation of the company “NanoTech CZ” and propose an export plan that includes the selection of delivery and payment terms, a logistics strategy, risk management and insurance, and a pricing calculation for the American market.</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PRODUCTION COSTS FOR MANUFACTURING 1 UNIT OF THE NANOLITHOGRAPHY SYSTEM</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a) </w:t>
      </w:r>
      <w:r w:rsidRPr="00A94417">
        <w:rPr>
          <w:rFonts w:ascii="Times New Roman" w:eastAsia="Times New Roman" w:hAnsi="Times New Roman" w:cs="Times New Roman"/>
          <w:b/>
          <w:bCs/>
          <w:sz w:val="24"/>
          <w:szCs w:val="24"/>
          <w:lang w:eastAsia="cs-CZ"/>
        </w:rPr>
        <w:t>Direct Material Costs:</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Optical components (laser systems, lenses):</w:t>
      </w:r>
      <w:r w:rsidRPr="00091339">
        <w:rPr>
          <w:rFonts w:ascii="Times New Roman" w:eastAsia="Times New Roman" w:hAnsi="Times New Roman" w:cs="Times New Roman"/>
          <w:sz w:val="24"/>
          <w:szCs w:val="24"/>
          <w:lang w:eastAsia="cs-CZ"/>
        </w:rPr>
        <w:t xml:space="preserve"> 5,000,000 CZK</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Mechanical components (precision drives, structural elements):</w:t>
      </w:r>
      <w:r w:rsidRPr="00091339">
        <w:rPr>
          <w:rFonts w:ascii="Times New Roman" w:eastAsia="Times New Roman" w:hAnsi="Times New Roman" w:cs="Times New Roman"/>
          <w:sz w:val="24"/>
          <w:szCs w:val="24"/>
          <w:lang w:eastAsia="cs-CZ"/>
        </w:rPr>
        <w:t xml:space="preserve"> 3,000,000 CZK</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Electronic components (control units, sensors):</w:t>
      </w:r>
      <w:r w:rsidRPr="00091339">
        <w:rPr>
          <w:rFonts w:ascii="Times New Roman" w:eastAsia="Times New Roman" w:hAnsi="Times New Roman" w:cs="Times New Roman"/>
          <w:sz w:val="24"/>
          <w:szCs w:val="24"/>
          <w:lang w:eastAsia="cs-CZ"/>
        </w:rPr>
        <w:t xml:space="preserve"> 2,500,000 CZK</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Special materials (nanoparticles, chemicals for testing):</w:t>
      </w:r>
      <w:r w:rsidRPr="00091339">
        <w:rPr>
          <w:rFonts w:ascii="Times New Roman" w:eastAsia="Times New Roman" w:hAnsi="Times New Roman" w:cs="Times New Roman"/>
          <w:sz w:val="24"/>
          <w:szCs w:val="24"/>
          <w:lang w:eastAsia="cs-CZ"/>
        </w:rPr>
        <w:t xml:space="preserve"> 1,000,000 CZK</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Cleanroom and equipment (filtration systems, anti-static materials):</w:t>
      </w:r>
      <w:r w:rsidRPr="00091339">
        <w:rPr>
          <w:rFonts w:ascii="Times New Roman" w:eastAsia="Times New Roman" w:hAnsi="Times New Roman" w:cs="Times New Roman"/>
          <w:sz w:val="24"/>
          <w:szCs w:val="24"/>
          <w:lang w:eastAsia="cs-CZ"/>
        </w:rPr>
        <w:t xml:space="preserve"> 500,000 CZK</w:t>
      </w:r>
    </w:p>
    <w:p w:rsidR="00091339" w:rsidRPr="00091339" w:rsidRDefault="00091339" w:rsidP="00091339">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Packaging material for transportation (special containers, protective packaging):</w:t>
      </w:r>
      <w:r w:rsidRPr="00091339">
        <w:rPr>
          <w:rFonts w:ascii="Times New Roman" w:eastAsia="Times New Roman" w:hAnsi="Times New Roman" w:cs="Times New Roman"/>
          <w:sz w:val="24"/>
          <w:szCs w:val="24"/>
          <w:lang w:eastAsia="cs-CZ"/>
        </w:rPr>
        <w:t xml:space="preserve"> 200,000 CZK</w:t>
      </w:r>
      <w:r w:rsidRPr="00091339">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direct material costs:</w:t>
      </w:r>
      <w:r w:rsidRPr="00091339">
        <w:rPr>
          <w:rFonts w:ascii="Times New Roman" w:eastAsia="Times New Roman" w:hAnsi="Times New Roman" w:cs="Times New Roman"/>
          <w:sz w:val="24"/>
          <w:szCs w:val="24"/>
          <w:lang w:eastAsia="cs-CZ"/>
        </w:rPr>
        <w:t xml:space="preserve"> 12,200,000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b) </w:t>
      </w:r>
      <w:r w:rsidRPr="00A94417">
        <w:rPr>
          <w:rFonts w:ascii="Times New Roman" w:eastAsia="Times New Roman" w:hAnsi="Times New Roman" w:cs="Times New Roman"/>
          <w:b/>
          <w:bCs/>
          <w:sz w:val="24"/>
          <w:szCs w:val="24"/>
          <w:lang w:eastAsia="cs-CZ"/>
        </w:rPr>
        <w:t>Direct Labor Costs:</w:t>
      </w:r>
    </w:p>
    <w:p w:rsidR="00091339" w:rsidRPr="00091339" w:rsidRDefault="00091339" w:rsidP="0009133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Engineers and developers (design and development):</w:t>
      </w:r>
      <w:r w:rsidRPr="00091339">
        <w:rPr>
          <w:rFonts w:ascii="Times New Roman" w:eastAsia="Times New Roman" w:hAnsi="Times New Roman" w:cs="Times New Roman"/>
          <w:sz w:val="24"/>
          <w:szCs w:val="24"/>
          <w:lang w:eastAsia="cs-CZ"/>
        </w:rPr>
        <w:br/>
        <w:t>2,000 hours * 800 CZK/hour = 1,600,000 CZK</w:t>
      </w:r>
    </w:p>
    <w:p w:rsidR="00091339" w:rsidRPr="00091339" w:rsidRDefault="00091339" w:rsidP="0009133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lastRenderedPageBreak/>
        <w:t>Technicians and specialists (assembly and calibration):</w:t>
      </w:r>
      <w:r w:rsidRPr="00091339">
        <w:rPr>
          <w:rFonts w:ascii="Times New Roman" w:eastAsia="Times New Roman" w:hAnsi="Times New Roman" w:cs="Times New Roman"/>
          <w:sz w:val="24"/>
          <w:szCs w:val="24"/>
          <w:lang w:eastAsia="cs-CZ"/>
        </w:rPr>
        <w:br/>
        <w:t>3,000 hours * 600 CZK/hour = 1,800,000 CZK</w:t>
      </w:r>
    </w:p>
    <w:p w:rsidR="00091339" w:rsidRPr="00091339" w:rsidRDefault="00091339" w:rsidP="00091339">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Laboratory workers (testing and quality control):</w:t>
      </w:r>
      <w:r w:rsidRPr="00091339">
        <w:rPr>
          <w:rFonts w:ascii="Times New Roman" w:eastAsia="Times New Roman" w:hAnsi="Times New Roman" w:cs="Times New Roman"/>
          <w:sz w:val="24"/>
          <w:szCs w:val="24"/>
          <w:lang w:eastAsia="cs-CZ"/>
        </w:rPr>
        <w:br/>
        <w:t>1,000 hours * 500 CZK/hour = 500,000 CZK</w:t>
      </w:r>
      <w:r w:rsidRPr="00091339">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direct labor costs:</w:t>
      </w:r>
      <w:r w:rsidRPr="00091339">
        <w:rPr>
          <w:rFonts w:ascii="Times New Roman" w:eastAsia="Times New Roman" w:hAnsi="Times New Roman" w:cs="Times New Roman"/>
          <w:sz w:val="24"/>
          <w:szCs w:val="24"/>
          <w:lang w:eastAsia="cs-CZ"/>
        </w:rPr>
        <w:t xml:space="preserve"> 3,900,000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c) </w:t>
      </w:r>
      <w:r w:rsidRPr="00A94417">
        <w:rPr>
          <w:rFonts w:ascii="Times New Roman" w:eastAsia="Times New Roman" w:hAnsi="Times New Roman" w:cs="Times New Roman"/>
          <w:b/>
          <w:bCs/>
          <w:sz w:val="24"/>
          <w:szCs w:val="24"/>
          <w:lang w:eastAsia="cs-CZ"/>
        </w:rPr>
        <w:t>Manufacturing Overhead:</w:t>
      </w:r>
    </w:p>
    <w:p w:rsidR="00091339" w:rsidRPr="00091339" w:rsidRDefault="00091339" w:rsidP="0009133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Energy (electricity for operating equipment in cleanrooms):</w:t>
      </w:r>
      <w:r w:rsidRPr="00091339">
        <w:rPr>
          <w:rFonts w:ascii="Times New Roman" w:eastAsia="Times New Roman" w:hAnsi="Times New Roman" w:cs="Times New Roman"/>
          <w:sz w:val="24"/>
          <w:szCs w:val="24"/>
          <w:lang w:eastAsia="cs-CZ"/>
        </w:rPr>
        <w:t xml:space="preserve"> 400,000 CZK</w:t>
      </w:r>
    </w:p>
    <w:p w:rsidR="00091339" w:rsidRPr="00091339" w:rsidRDefault="00091339" w:rsidP="0009133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Depreciation of manufacturing equipment (precision machinery, laboratory equipment):</w:t>
      </w:r>
      <w:r w:rsidRPr="00091339">
        <w:rPr>
          <w:rFonts w:ascii="Times New Roman" w:eastAsia="Times New Roman" w:hAnsi="Times New Roman" w:cs="Times New Roman"/>
          <w:sz w:val="24"/>
          <w:szCs w:val="24"/>
          <w:lang w:eastAsia="cs-CZ"/>
        </w:rPr>
        <w:t xml:space="preserve"> 300,000 CZK</w:t>
      </w:r>
    </w:p>
    <w:p w:rsidR="00091339" w:rsidRPr="00091339" w:rsidRDefault="00091339" w:rsidP="0009133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Maintenance and calibration of manufacturing equipment:</w:t>
      </w:r>
      <w:r w:rsidRPr="00091339">
        <w:rPr>
          <w:rFonts w:ascii="Times New Roman" w:eastAsia="Times New Roman" w:hAnsi="Times New Roman" w:cs="Times New Roman"/>
          <w:sz w:val="24"/>
          <w:szCs w:val="24"/>
          <w:lang w:eastAsia="cs-CZ"/>
        </w:rPr>
        <w:t xml:space="preserve"> 200,000 CZK</w:t>
      </w:r>
    </w:p>
    <w:p w:rsidR="00091339" w:rsidRPr="00091339" w:rsidRDefault="00091339" w:rsidP="00091339">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Operating costs of cleanrooms (filtration, air conditioning):</w:t>
      </w:r>
      <w:r w:rsidRPr="00091339">
        <w:rPr>
          <w:rFonts w:ascii="Times New Roman" w:eastAsia="Times New Roman" w:hAnsi="Times New Roman" w:cs="Times New Roman"/>
          <w:sz w:val="24"/>
          <w:szCs w:val="24"/>
          <w:lang w:eastAsia="cs-CZ"/>
        </w:rPr>
        <w:t xml:space="preserve"> 500,000 CZK</w:t>
      </w:r>
      <w:r w:rsidRPr="00091339">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manufacturing overhead:</w:t>
      </w:r>
      <w:r w:rsidRPr="00091339">
        <w:rPr>
          <w:rFonts w:ascii="Times New Roman" w:eastAsia="Times New Roman" w:hAnsi="Times New Roman" w:cs="Times New Roman"/>
          <w:sz w:val="24"/>
          <w:szCs w:val="24"/>
          <w:lang w:eastAsia="cs-CZ"/>
        </w:rPr>
        <w:t xml:space="preserve"> 1,400,000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d) </w:t>
      </w:r>
      <w:r w:rsidRPr="00A94417">
        <w:rPr>
          <w:rFonts w:ascii="Times New Roman" w:eastAsia="Times New Roman" w:hAnsi="Times New Roman" w:cs="Times New Roman"/>
          <w:b/>
          <w:bCs/>
          <w:sz w:val="24"/>
          <w:szCs w:val="24"/>
          <w:lang w:eastAsia="cs-CZ"/>
        </w:rPr>
        <w:t>Administrative and Indirect Costs:</w:t>
      </w:r>
    </w:p>
    <w:p w:rsidR="00091339" w:rsidRPr="00091339" w:rsidRDefault="00091339" w:rsidP="0009133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Project management:</w:t>
      </w:r>
      <w:r w:rsidRPr="00091339">
        <w:rPr>
          <w:rFonts w:ascii="Times New Roman" w:eastAsia="Times New Roman" w:hAnsi="Times New Roman" w:cs="Times New Roman"/>
          <w:sz w:val="24"/>
          <w:szCs w:val="24"/>
          <w:lang w:eastAsia="cs-CZ"/>
        </w:rPr>
        <w:t xml:space="preserve"> 300,000 CZK</w:t>
      </w:r>
    </w:p>
    <w:p w:rsidR="00091339" w:rsidRPr="00091339" w:rsidRDefault="00091339" w:rsidP="0009133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Quality and certification (ISO standards, CE marking):</w:t>
      </w:r>
      <w:r w:rsidRPr="00091339">
        <w:rPr>
          <w:rFonts w:ascii="Times New Roman" w:eastAsia="Times New Roman" w:hAnsi="Times New Roman" w:cs="Times New Roman"/>
          <w:sz w:val="24"/>
          <w:szCs w:val="24"/>
          <w:lang w:eastAsia="cs-CZ"/>
        </w:rPr>
        <w:t xml:space="preserve"> 250,000 CZK</w:t>
      </w:r>
    </w:p>
    <w:p w:rsidR="00091339" w:rsidRPr="00091339" w:rsidRDefault="00091339" w:rsidP="0009133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Legal and patent services:</w:t>
      </w:r>
      <w:r w:rsidRPr="00091339">
        <w:rPr>
          <w:rFonts w:ascii="Times New Roman" w:eastAsia="Times New Roman" w:hAnsi="Times New Roman" w:cs="Times New Roman"/>
          <w:sz w:val="24"/>
          <w:szCs w:val="24"/>
          <w:lang w:eastAsia="cs-CZ"/>
        </w:rPr>
        <w:t xml:space="preserve"> 200,000 CZK</w:t>
      </w:r>
    </w:p>
    <w:p w:rsidR="00091339" w:rsidRPr="00091339" w:rsidRDefault="00091339" w:rsidP="00091339">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Administration and support (accounting, HR):</w:t>
      </w:r>
      <w:r w:rsidRPr="00091339">
        <w:rPr>
          <w:rFonts w:ascii="Times New Roman" w:eastAsia="Times New Roman" w:hAnsi="Times New Roman" w:cs="Times New Roman"/>
          <w:sz w:val="24"/>
          <w:szCs w:val="24"/>
          <w:lang w:eastAsia="cs-CZ"/>
        </w:rPr>
        <w:t xml:space="preserve"> 150,000 CZK</w:t>
      </w:r>
      <w:r w:rsidRPr="00091339">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administrative and indirect costs:</w:t>
      </w:r>
      <w:r w:rsidRPr="00091339">
        <w:rPr>
          <w:rFonts w:ascii="Times New Roman" w:eastAsia="Times New Roman" w:hAnsi="Times New Roman" w:cs="Times New Roman"/>
          <w:sz w:val="24"/>
          <w:szCs w:val="24"/>
          <w:lang w:eastAsia="cs-CZ"/>
        </w:rPr>
        <w:t xml:space="preserve"> 900,000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Total Production Cost for Manufacturing the Nanolithography System:</w:t>
      </w:r>
      <w:r w:rsidRPr="00091339">
        <w:rPr>
          <w:rFonts w:ascii="Times New Roman" w:eastAsia="Times New Roman" w:hAnsi="Times New Roman" w:cs="Times New Roman"/>
          <w:sz w:val="24"/>
          <w:szCs w:val="24"/>
          <w:lang w:eastAsia="cs-CZ"/>
        </w:rPr>
        <w:t xml:space="preserve"> 18,400,000 CZK</w:t>
      </w:r>
    </w:p>
    <w:p w:rsidR="00091339" w:rsidRPr="00091339" w:rsidRDefault="00091339" w:rsidP="00091339">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When setting the sales price, do not forget to include the margin and additional costs associated with logistics to the USA, customs duties, and possibly other costs such as additional import fees.</w:t>
      </w:r>
    </w:p>
    <w:p w:rsidR="005375DA" w:rsidRPr="00A94417" w:rsidRDefault="005375DA" w:rsidP="00091339">
      <w:pPr>
        <w:pStyle w:val="Normlnweb"/>
        <w:ind w:left="2124" w:hanging="2124"/>
        <w:jc w:val="both"/>
        <w:rPr>
          <w:rStyle w:val="Siln"/>
          <w:color w:val="70AD47" w:themeColor="accent6"/>
          <w:lang w:val="en-GB"/>
        </w:rPr>
      </w:pPr>
    </w:p>
    <w:p w:rsidR="005375DA" w:rsidRPr="00A94417" w:rsidRDefault="005375DA" w:rsidP="00091339">
      <w:pPr>
        <w:pStyle w:val="Normlnweb"/>
        <w:ind w:left="2124" w:hanging="2124"/>
        <w:jc w:val="both"/>
        <w:rPr>
          <w:rStyle w:val="Siln"/>
          <w:color w:val="70AD47" w:themeColor="accent6"/>
          <w:lang w:val="en-GB"/>
        </w:rPr>
        <w:sectPr w:rsidR="005375DA" w:rsidRPr="00A94417">
          <w:pgSz w:w="11906" w:h="16838"/>
          <w:pgMar w:top="1417" w:right="1417" w:bottom="1417" w:left="1417" w:header="708" w:footer="708" w:gutter="0"/>
          <w:cols w:space="708"/>
          <w:docGrid w:linePitch="360"/>
        </w:sectPr>
      </w:pPr>
    </w:p>
    <w:p w:rsidR="00091339" w:rsidRPr="00A94417" w:rsidRDefault="00091339" w:rsidP="00091339">
      <w:pPr>
        <w:pStyle w:val="Normlnweb"/>
        <w:jc w:val="both"/>
        <w:rPr>
          <w:rStyle w:val="Siln"/>
          <w:color w:val="70AD47" w:themeColor="accent6"/>
          <w:lang w:val="en-GB"/>
        </w:rPr>
      </w:pPr>
      <w:r w:rsidRPr="00A94417">
        <w:rPr>
          <w:rStyle w:val="Siln"/>
          <w:color w:val="70AD47" w:themeColor="accent6"/>
          <w:lang w:val="en-GB"/>
        </w:rPr>
        <w:lastRenderedPageBreak/>
        <w:t>SITUATION NO. 3: ENTRY INTO THE BRAZILIAN MARKET THROUGH A JOINT VENTURE AND RISK MANAGEMENT</w:t>
      </w:r>
    </w:p>
    <w:p w:rsidR="00091339" w:rsidRPr="00A94417" w:rsidRDefault="00091339" w:rsidP="00091339">
      <w:pPr>
        <w:pStyle w:val="Normlnweb"/>
        <w:jc w:val="both"/>
        <w:rPr>
          <w:lang w:val="en-GB"/>
        </w:rPr>
      </w:pPr>
      <w:r w:rsidRPr="00A94417">
        <w:rPr>
          <w:lang w:val="en-GB"/>
        </w:rPr>
        <w:t>The Czech company “GreenEnergy CZ”, which develops renewable energy technologies, has decided to enter the Brazilian market through a joint venture with a local partner. The company intends to sell photovoltaic panels “SolarPanel X”. The company must address the following challenges:</w:t>
      </w:r>
    </w:p>
    <w:p w:rsidR="00091339" w:rsidRPr="00A94417" w:rsidRDefault="00091339" w:rsidP="00091339">
      <w:pPr>
        <w:pStyle w:val="Normlnweb"/>
        <w:numPr>
          <w:ilvl w:val="0"/>
          <w:numId w:val="40"/>
        </w:numPr>
        <w:jc w:val="both"/>
        <w:rPr>
          <w:lang w:val="en-GB"/>
        </w:rPr>
      </w:pPr>
      <w:r w:rsidRPr="00A94417">
        <w:rPr>
          <w:rStyle w:val="Siln"/>
          <w:lang w:val="en-GB"/>
        </w:rPr>
        <w:t>Choice of Market Entry Form and Contractual Relationships:</w:t>
      </w:r>
      <w:r w:rsidRPr="00A94417">
        <w:rPr>
          <w:rStyle w:val="Siln"/>
          <w:lang w:val="en-GB"/>
        </w:rPr>
        <w:t xml:space="preserve"> </w:t>
      </w:r>
      <w:r w:rsidRPr="00A94417">
        <w:rPr>
          <w:lang w:val="en-GB"/>
        </w:rPr>
        <w:t>Analyze internal and external factors that influence the choice of market entry form, select an appropriate partner for a joint venture in the given market, prepare contracts in accordance with international commercial law, and ensure legal protection of its interests within the joint venture with the Brazilian partner. (In this case, you will not prepare a specific contract but will outline the essentials that differ in this area and must be considered by the company when drafting the contract.)</w:t>
      </w:r>
    </w:p>
    <w:p w:rsidR="00091339" w:rsidRPr="00A94417" w:rsidRDefault="00091339" w:rsidP="00091339">
      <w:pPr>
        <w:pStyle w:val="Normlnweb"/>
        <w:numPr>
          <w:ilvl w:val="0"/>
          <w:numId w:val="40"/>
        </w:numPr>
        <w:jc w:val="both"/>
        <w:rPr>
          <w:lang w:val="en-GB"/>
        </w:rPr>
      </w:pPr>
      <w:r w:rsidRPr="00A94417">
        <w:rPr>
          <w:rStyle w:val="Siln"/>
          <w:lang w:val="en-GB"/>
        </w:rPr>
        <w:t>Pricing and Marketing Strategy:</w:t>
      </w:r>
      <w:r w:rsidRPr="00A94417">
        <w:rPr>
          <w:rStyle w:val="Siln"/>
          <w:lang w:val="en-GB"/>
        </w:rPr>
        <w:t xml:space="preserve"> </w:t>
      </w:r>
      <w:r w:rsidRPr="00A94417">
        <w:rPr>
          <w:lang w:val="en-GB"/>
        </w:rPr>
        <w:t xml:space="preserve">Set the prices of products and services </w:t>
      </w:r>
      <w:proofErr w:type="gramStart"/>
      <w:r w:rsidRPr="00A94417">
        <w:rPr>
          <w:lang w:val="en-GB"/>
        </w:rPr>
        <w:t>taking into account</w:t>
      </w:r>
      <w:proofErr w:type="gramEnd"/>
      <w:r w:rsidRPr="00A94417">
        <w:rPr>
          <w:lang w:val="en-GB"/>
        </w:rPr>
        <w:t xml:space="preserve"> local economic conditions, purchasing power, and the competitive environment. Adapt the marketing strategy to the specifics of the Brazilian market, including cultural and language aspects.</w:t>
      </w:r>
    </w:p>
    <w:p w:rsidR="00091339" w:rsidRPr="00A94417" w:rsidRDefault="00091339" w:rsidP="00091339">
      <w:pPr>
        <w:pStyle w:val="Normlnweb"/>
        <w:numPr>
          <w:ilvl w:val="0"/>
          <w:numId w:val="40"/>
        </w:numPr>
        <w:jc w:val="both"/>
        <w:rPr>
          <w:lang w:val="en-GB"/>
        </w:rPr>
      </w:pPr>
      <w:r w:rsidRPr="00A94417">
        <w:rPr>
          <w:rStyle w:val="Siln"/>
          <w:lang w:val="en-GB"/>
        </w:rPr>
        <w:t>Payment Terms and Financing:</w:t>
      </w:r>
      <w:r w:rsidRPr="00A94417">
        <w:rPr>
          <w:rStyle w:val="Siln"/>
          <w:lang w:val="en-GB"/>
        </w:rPr>
        <w:t xml:space="preserve"> </w:t>
      </w:r>
      <w:r w:rsidRPr="00A94417">
        <w:rPr>
          <w:lang w:val="en-GB"/>
        </w:rPr>
        <w:t>Establish payment terms that minimize currency risks associated with the Brazilian real and ensure the company’s liquidity. Consider financing options for the project, including the use of local financial institutions or international financial instruments.</w:t>
      </w:r>
    </w:p>
    <w:p w:rsidR="00091339" w:rsidRPr="00A94417" w:rsidRDefault="00091339" w:rsidP="00091339">
      <w:pPr>
        <w:pStyle w:val="Normlnweb"/>
        <w:numPr>
          <w:ilvl w:val="0"/>
          <w:numId w:val="40"/>
        </w:numPr>
        <w:jc w:val="both"/>
        <w:rPr>
          <w:lang w:val="en-GB"/>
        </w:rPr>
      </w:pPr>
      <w:r w:rsidRPr="00A94417">
        <w:rPr>
          <w:rStyle w:val="Siln"/>
          <w:lang w:val="en-GB"/>
        </w:rPr>
        <w:t>Risks and Insurance:</w:t>
      </w:r>
      <w:r w:rsidRPr="00A94417">
        <w:rPr>
          <w:rStyle w:val="Siln"/>
          <w:lang w:val="en-GB"/>
        </w:rPr>
        <w:t xml:space="preserve"> </w:t>
      </w:r>
      <w:r w:rsidRPr="00A94417">
        <w:rPr>
          <w:lang w:val="en-GB"/>
        </w:rPr>
        <w:t>Identify political and economic risks associated with doing business in Brazil, such as currency fluctuations, legal uncertainties, and cultural differences. Secure appropriate investment insurance, political risk insurance, and implement risk management strategies.</w:t>
      </w:r>
    </w:p>
    <w:p w:rsidR="00091339" w:rsidRPr="00A94417" w:rsidRDefault="00091339" w:rsidP="00091339">
      <w:pPr>
        <w:pStyle w:val="Normlnweb"/>
        <w:jc w:val="both"/>
        <w:rPr>
          <w:rStyle w:val="Siln"/>
          <w:lang w:val="en-GB"/>
        </w:rPr>
      </w:pPr>
      <w:r w:rsidRPr="00A94417">
        <w:rPr>
          <w:rStyle w:val="Siln"/>
          <w:lang w:val="en-GB"/>
        </w:rPr>
        <w:t>Task for Students</w:t>
      </w:r>
    </w:p>
    <w:p w:rsidR="00091339" w:rsidRPr="00A94417" w:rsidRDefault="00091339" w:rsidP="00091339">
      <w:pPr>
        <w:pStyle w:val="Normlnweb"/>
        <w:jc w:val="both"/>
        <w:rPr>
          <w:lang w:val="en-GB"/>
        </w:rPr>
      </w:pPr>
      <w:r w:rsidRPr="00A94417">
        <w:rPr>
          <w:lang w:val="en-GB"/>
        </w:rPr>
        <w:t>Analyze the situation of the company “GreenEnergy CZ” and propose an export plan for entering the Brazilian market through a joint venture, including solutions for contractual relationships, pricing, financing, and risk management.</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PRODUCTION COSTS AND PRODUCT DESCRIPTION</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 Description:</w:t>
      </w:r>
    </w:p>
    <w:p w:rsidR="00091339" w:rsidRPr="00091339" w:rsidRDefault="00091339" w:rsidP="0009133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High-efficiency photovoltaic panels using thin-film silicon technology.</w:t>
      </w:r>
    </w:p>
    <w:p w:rsidR="00091339" w:rsidRPr="00091339" w:rsidRDefault="00091339" w:rsidP="00091339">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Suitable for installation on the roofs of residential as well as commercial buildings.</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Production Costs:</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a) </w:t>
      </w:r>
      <w:r w:rsidRPr="00A94417">
        <w:rPr>
          <w:rFonts w:ascii="Times New Roman" w:eastAsia="Times New Roman" w:hAnsi="Times New Roman" w:cs="Times New Roman"/>
          <w:b/>
          <w:bCs/>
          <w:sz w:val="24"/>
          <w:szCs w:val="24"/>
          <w:lang w:eastAsia="cs-CZ"/>
        </w:rPr>
        <w:t>Direct Material Costs (per 1 panel):</w:t>
      </w:r>
    </w:p>
    <w:p w:rsidR="00091339" w:rsidRPr="00091339" w:rsidRDefault="00091339" w:rsidP="0009133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Silicon wafers:</w:t>
      </w:r>
      <w:r w:rsidRPr="00091339">
        <w:rPr>
          <w:rFonts w:ascii="Times New Roman" w:eastAsia="Times New Roman" w:hAnsi="Times New Roman" w:cs="Times New Roman"/>
          <w:sz w:val="24"/>
          <w:szCs w:val="24"/>
          <w:lang w:eastAsia="cs-CZ"/>
        </w:rPr>
        <w:t xml:space="preserve"> 1,500 CZK</w:t>
      </w:r>
    </w:p>
    <w:p w:rsidR="00091339" w:rsidRPr="00091339" w:rsidRDefault="00091339" w:rsidP="0009133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Glass cover and frame:</w:t>
      </w:r>
      <w:r w:rsidRPr="00091339">
        <w:rPr>
          <w:rFonts w:ascii="Times New Roman" w:eastAsia="Times New Roman" w:hAnsi="Times New Roman" w:cs="Times New Roman"/>
          <w:sz w:val="24"/>
          <w:szCs w:val="24"/>
          <w:lang w:eastAsia="cs-CZ"/>
        </w:rPr>
        <w:t xml:space="preserve"> 500 CZK</w:t>
      </w:r>
    </w:p>
    <w:p w:rsidR="00091339" w:rsidRPr="00091339" w:rsidRDefault="00091339" w:rsidP="0009133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Electrical components (connections, wires):</w:t>
      </w:r>
      <w:r w:rsidRPr="00091339">
        <w:rPr>
          <w:rFonts w:ascii="Times New Roman" w:eastAsia="Times New Roman" w:hAnsi="Times New Roman" w:cs="Times New Roman"/>
          <w:sz w:val="24"/>
          <w:szCs w:val="24"/>
          <w:lang w:eastAsia="cs-CZ"/>
        </w:rPr>
        <w:t xml:space="preserve"> 200 CZK</w:t>
      </w:r>
    </w:p>
    <w:p w:rsidR="00091339" w:rsidRPr="00091339" w:rsidRDefault="00091339" w:rsidP="00091339">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Packaging material:</w:t>
      </w:r>
      <w:r w:rsidRPr="00091339">
        <w:rPr>
          <w:rFonts w:ascii="Times New Roman" w:eastAsia="Times New Roman" w:hAnsi="Times New Roman" w:cs="Times New Roman"/>
          <w:sz w:val="24"/>
          <w:szCs w:val="24"/>
          <w:lang w:eastAsia="cs-CZ"/>
        </w:rPr>
        <w:t xml:space="preserve"> 50 CZK</w:t>
      </w:r>
      <w:r w:rsidRPr="00091339">
        <w:rPr>
          <w:rFonts w:ascii="Times New Roman" w:eastAsia="Times New Roman" w:hAnsi="Times New Roman" w:cs="Times New Roman"/>
          <w:sz w:val="24"/>
          <w:szCs w:val="24"/>
          <w:lang w:eastAsia="cs-CZ"/>
        </w:rPr>
        <w:br/>
      </w:r>
      <w:r w:rsidRPr="00A94417">
        <w:rPr>
          <w:rFonts w:ascii="Times New Roman" w:eastAsia="Times New Roman" w:hAnsi="Times New Roman" w:cs="Times New Roman"/>
          <w:i/>
          <w:iCs/>
          <w:sz w:val="24"/>
          <w:szCs w:val="24"/>
          <w:lang w:eastAsia="cs-CZ"/>
        </w:rPr>
        <w:t>Total material costs:</w:t>
      </w:r>
      <w:r w:rsidRPr="00091339">
        <w:rPr>
          <w:rFonts w:ascii="Times New Roman" w:eastAsia="Times New Roman" w:hAnsi="Times New Roman" w:cs="Times New Roman"/>
          <w:sz w:val="24"/>
          <w:szCs w:val="24"/>
          <w:lang w:eastAsia="cs-CZ"/>
        </w:rPr>
        <w:t xml:space="preserve"> 2,250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lastRenderedPageBreak/>
        <w:t xml:space="preserve">b) </w:t>
      </w:r>
      <w:r w:rsidRPr="00A94417">
        <w:rPr>
          <w:rFonts w:ascii="Times New Roman" w:eastAsia="Times New Roman" w:hAnsi="Times New Roman" w:cs="Times New Roman"/>
          <w:b/>
          <w:bCs/>
          <w:sz w:val="24"/>
          <w:szCs w:val="24"/>
          <w:lang w:eastAsia="cs-CZ"/>
        </w:rPr>
        <w:t>Direct Labor Costs:</w:t>
      </w:r>
    </w:p>
    <w:p w:rsidR="00091339" w:rsidRPr="00091339" w:rsidRDefault="00091339" w:rsidP="00091339">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Production and assembly:</w:t>
      </w:r>
      <w:r w:rsidRPr="00091339">
        <w:rPr>
          <w:rFonts w:ascii="Times New Roman" w:eastAsia="Times New Roman" w:hAnsi="Times New Roman" w:cs="Times New Roman"/>
          <w:sz w:val="24"/>
          <w:szCs w:val="24"/>
          <w:lang w:eastAsia="cs-CZ"/>
        </w:rPr>
        <w:t xml:space="preserve"> 1 hour of work * 300 CZK/hour = 300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c) </w:t>
      </w:r>
      <w:r w:rsidRPr="00A94417">
        <w:rPr>
          <w:rFonts w:ascii="Times New Roman" w:eastAsia="Times New Roman" w:hAnsi="Times New Roman" w:cs="Times New Roman"/>
          <w:b/>
          <w:bCs/>
          <w:sz w:val="24"/>
          <w:szCs w:val="24"/>
          <w:lang w:eastAsia="cs-CZ"/>
        </w:rPr>
        <w:t>Manufacturing Overhead:</w:t>
      </w:r>
    </w:p>
    <w:p w:rsidR="00091339" w:rsidRPr="00091339" w:rsidRDefault="00091339" w:rsidP="00091339">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Energy, depreciation of machinery, maintenance:</w:t>
      </w:r>
      <w:r w:rsidRPr="00091339">
        <w:rPr>
          <w:rFonts w:ascii="Times New Roman" w:eastAsia="Times New Roman" w:hAnsi="Times New Roman" w:cs="Times New Roman"/>
          <w:sz w:val="24"/>
          <w:szCs w:val="24"/>
          <w:lang w:eastAsia="cs-CZ"/>
        </w:rPr>
        <w:t xml:space="preserve"> 150 CZK per panel</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91339">
        <w:rPr>
          <w:rFonts w:ascii="Times New Roman" w:eastAsia="Times New Roman" w:hAnsi="Times New Roman" w:cs="Times New Roman"/>
          <w:sz w:val="24"/>
          <w:szCs w:val="24"/>
          <w:lang w:eastAsia="cs-CZ"/>
        </w:rPr>
        <w:t xml:space="preserve">d) </w:t>
      </w:r>
      <w:r w:rsidRPr="00A94417">
        <w:rPr>
          <w:rFonts w:ascii="Times New Roman" w:eastAsia="Times New Roman" w:hAnsi="Times New Roman" w:cs="Times New Roman"/>
          <w:b/>
          <w:bCs/>
          <w:sz w:val="24"/>
          <w:szCs w:val="24"/>
          <w:lang w:eastAsia="cs-CZ"/>
        </w:rPr>
        <w:t>Administrative and Indirect Costs:</w:t>
      </w:r>
    </w:p>
    <w:p w:rsidR="00091339" w:rsidRPr="00091339" w:rsidRDefault="00091339" w:rsidP="0009133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Costs for research and development (allocated per unit):</w:t>
      </w:r>
      <w:r w:rsidRPr="00091339">
        <w:rPr>
          <w:rFonts w:ascii="Times New Roman" w:eastAsia="Times New Roman" w:hAnsi="Times New Roman" w:cs="Times New Roman"/>
          <w:sz w:val="24"/>
          <w:szCs w:val="24"/>
          <w:lang w:eastAsia="cs-CZ"/>
        </w:rPr>
        <w:t xml:space="preserve"> 100 CZK</w:t>
      </w:r>
    </w:p>
    <w:p w:rsidR="00091339" w:rsidRPr="00091339" w:rsidRDefault="00091339" w:rsidP="00091339">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Certification and testing (TÜV, IEC):</w:t>
      </w:r>
      <w:r w:rsidRPr="00091339">
        <w:rPr>
          <w:rFonts w:ascii="Times New Roman" w:eastAsia="Times New Roman" w:hAnsi="Times New Roman" w:cs="Times New Roman"/>
          <w:sz w:val="24"/>
          <w:szCs w:val="24"/>
          <w:lang w:eastAsia="cs-CZ"/>
        </w:rPr>
        <w:t xml:space="preserve"> 50 CZK</w:t>
      </w:r>
    </w:p>
    <w:p w:rsidR="00091339" w:rsidRPr="00091339" w:rsidRDefault="00091339" w:rsidP="00091339">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94417">
        <w:rPr>
          <w:rFonts w:ascii="Times New Roman" w:eastAsia="Times New Roman" w:hAnsi="Times New Roman" w:cs="Times New Roman"/>
          <w:b/>
          <w:bCs/>
          <w:sz w:val="24"/>
          <w:szCs w:val="24"/>
          <w:lang w:eastAsia="cs-CZ"/>
        </w:rPr>
        <w:t>Total Production Costs:</w:t>
      </w:r>
      <w:r w:rsidRPr="00091339">
        <w:rPr>
          <w:rFonts w:ascii="Times New Roman" w:eastAsia="Times New Roman" w:hAnsi="Times New Roman" w:cs="Times New Roman"/>
          <w:sz w:val="24"/>
          <w:szCs w:val="24"/>
          <w:lang w:eastAsia="cs-CZ"/>
        </w:rPr>
        <w:t xml:space="preserve"> 2,850 CZK</w:t>
      </w:r>
    </w:p>
    <w:p w:rsidR="005375DA" w:rsidRPr="00A94417" w:rsidRDefault="00091339" w:rsidP="00A94417">
      <w:pPr>
        <w:pBdr>
          <w:bottom w:val="single" w:sz="4" w:space="1" w:color="auto"/>
        </w:pBdr>
        <w:spacing w:before="100" w:beforeAutospacing="1" w:after="100" w:afterAutospacing="1" w:line="240" w:lineRule="auto"/>
        <w:jc w:val="both"/>
        <w:rPr>
          <w:rStyle w:val="Siln"/>
          <w:rFonts w:ascii="Times New Roman" w:eastAsia="Times New Roman" w:hAnsi="Times New Roman" w:cs="Times New Roman"/>
          <w:b w:val="0"/>
          <w:bCs w:val="0"/>
          <w:sz w:val="24"/>
          <w:szCs w:val="24"/>
          <w:lang w:eastAsia="cs-CZ"/>
        </w:rPr>
        <w:sectPr w:rsidR="005375DA" w:rsidRPr="00A94417">
          <w:pgSz w:w="11906" w:h="16838"/>
          <w:pgMar w:top="1417" w:right="1417" w:bottom="1417" w:left="1417" w:header="708" w:footer="708" w:gutter="0"/>
          <w:cols w:space="708"/>
          <w:docGrid w:linePitch="360"/>
        </w:sectPr>
      </w:pPr>
      <w:r w:rsidRPr="00091339">
        <w:rPr>
          <w:rFonts w:ascii="Times New Roman" w:eastAsia="Times New Roman" w:hAnsi="Times New Roman" w:cs="Times New Roman"/>
          <w:sz w:val="24"/>
          <w:szCs w:val="24"/>
          <w:lang w:eastAsia="cs-CZ"/>
        </w:rPr>
        <w:t>When setting the sales price, do not forget to include the margin and additional costs associated with logistics to Brazil, customs duties, and possibly other costs such as additional import fees</w:t>
      </w:r>
      <w:bookmarkStart w:id="0" w:name="_GoBack"/>
      <w:bookmarkEnd w:id="0"/>
    </w:p>
    <w:p w:rsidR="00EF5BAE" w:rsidRPr="00015CF4" w:rsidRDefault="00EF5BAE" w:rsidP="00091339">
      <w:pPr>
        <w:pStyle w:val="Normlnweb"/>
        <w:rPr>
          <w:lang w:val="en-GB"/>
        </w:rPr>
      </w:pPr>
    </w:p>
    <w:sectPr w:rsidR="00EF5BAE" w:rsidRPr="00015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97D"/>
    <w:multiLevelType w:val="multilevel"/>
    <w:tmpl w:val="2C923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E067E"/>
    <w:multiLevelType w:val="multilevel"/>
    <w:tmpl w:val="7DB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D1B60"/>
    <w:multiLevelType w:val="multilevel"/>
    <w:tmpl w:val="B36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2F"/>
    <w:multiLevelType w:val="multilevel"/>
    <w:tmpl w:val="ED3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78E9"/>
    <w:multiLevelType w:val="multilevel"/>
    <w:tmpl w:val="AF4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E2647"/>
    <w:multiLevelType w:val="multilevel"/>
    <w:tmpl w:val="4ED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70E39"/>
    <w:multiLevelType w:val="multilevel"/>
    <w:tmpl w:val="A86C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937F9"/>
    <w:multiLevelType w:val="multilevel"/>
    <w:tmpl w:val="F70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47971"/>
    <w:multiLevelType w:val="multilevel"/>
    <w:tmpl w:val="624EB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06115"/>
    <w:multiLevelType w:val="multilevel"/>
    <w:tmpl w:val="435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F1FC2"/>
    <w:multiLevelType w:val="multilevel"/>
    <w:tmpl w:val="00D0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61EFF"/>
    <w:multiLevelType w:val="hybridMultilevel"/>
    <w:tmpl w:val="A0042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E16B75"/>
    <w:multiLevelType w:val="multilevel"/>
    <w:tmpl w:val="5276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D2A15"/>
    <w:multiLevelType w:val="multilevel"/>
    <w:tmpl w:val="423A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41934"/>
    <w:multiLevelType w:val="multilevel"/>
    <w:tmpl w:val="2A8A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C4741"/>
    <w:multiLevelType w:val="hybridMultilevel"/>
    <w:tmpl w:val="975AB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EE443C"/>
    <w:multiLevelType w:val="multilevel"/>
    <w:tmpl w:val="09B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B4374"/>
    <w:multiLevelType w:val="multilevel"/>
    <w:tmpl w:val="017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45643"/>
    <w:multiLevelType w:val="multilevel"/>
    <w:tmpl w:val="1B38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B7EF3"/>
    <w:multiLevelType w:val="multilevel"/>
    <w:tmpl w:val="FB20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265C3"/>
    <w:multiLevelType w:val="multilevel"/>
    <w:tmpl w:val="5296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F71D4B"/>
    <w:multiLevelType w:val="multilevel"/>
    <w:tmpl w:val="E3EC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F46CF"/>
    <w:multiLevelType w:val="multilevel"/>
    <w:tmpl w:val="8760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161D1"/>
    <w:multiLevelType w:val="multilevel"/>
    <w:tmpl w:val="D7FE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185E38"/>
    <w:multiLevelType w:val="multilevel"/>
    <w:tmpl w:val="9134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E2BC8"/>
    <w:multiLevelType w:val="multilevel"/>
    <w:tmpl w:val="C55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0091B"/>
    <w:multiLevelType w:val="multilevel"/>
    <w:tmpl w:val="EF4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E2B89"/>
    <w:multiLevelType w:val="multilevel"/>
    <w:tmpl w:val="9E0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50C2C"/>
    <w:multiLevelType w:val="hybridMultilevel"/>
    <w:tmpl w:val="4D505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861ADE"/>
    <w:multiLevelType w:val="multilevel"/>
    <w:tmpl w:val="BBC8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9294F"/>
    <w:multiLevelType w:val="multilevel"/>
    <w:tmpl w:val="DDEE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5B3988"/>
    <w:multiLevelType w:val="multilevel"/>
    <w:tmpl w:val="AF04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D03B2"/>
    <w:multiLevelType w:val="hybridMultilevel"/>
    <w:tmpl w:val="03BCBC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67022"/>
    <w:multiLevelType w:val="multilevel"/>
    <w:tmpl w:val="147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D76D6"/>
    <w:multiLevelType w:val="multilevel"/>
    <w:tmpl w:val="818E8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F915E6"/>
    <w:multiLevelType w:val="multilevel"/>
    <w:tmpl w:val="828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B16F0"/>
    <w:multiLevelType w:val="hybridMultilevel"/>
    <w:tmpl w:val="4F8C4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651155"/>
    <w:multiLevelType w:val="multilevel"/>
    <w:tmpl w:val="4AEE0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AE364E"/>
    <w:multiLevelType w:val="hybridMultilevel"/>
    <w:tmpl w:val="2C669E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940E39"/>
    <w:multiLevelType w:val="multilevel"/>
    <w:tmpl w:val="849A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0A1DDB"/>
    <w:multiLevelType w:val="multilevel"/>
    <w:tmpl w:val="FE7C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26908"/>
    <w:multiLevelType w:val="multilevel"/>
    <w:tmpl w:val="46C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47C2E"/>
    <w:multiLevelType w:val="multilevel"/>
    <w:tmpl w:val="935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232D0"/>
    <w:multiLevelType w:val="multilevel"/>
    <w:tmpl w:val="02329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DC76D6"/>
    <w:multiLevelType w:val="multilevel"/>
    <w:tmpl w:val="7E4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13"/>
  </w:num>
  <w:num w:numId="4">
    <w:abstractNumId w:val="22"/>
  </w:num>
  <w:num w:numId="5">
    <w:abstractNumId w:val="19"/>
  </w:num>
  <w:num w:numId="6">
    <w:abstractNumId w:val="34"/>
  </w:num>
  <w:num w:numId="7">
    <w:abstractNumId w:val="24"/>
  </w:num>
  <w:num w:numId="8">
    <w:abstractNumId w:val="39"/>
  </w:num>
  <w:num w:numId="9">
    <w:abstractNumId w:val="6"/>
  </w:num>
  <w:num w:numId="10">
    <w:abstractNumId w:val="36"/>
  </w:num>
  <w:num w:numId="11">
    <w:abstractNumId w:val="15"/>
  </w:num>
  <w:num w:numId="12">
    <w:abstractNumId w:val="11"/>
  </w:num>
  <w:num w:numId="13">
    <w:abstractNumId w:val="9"/>
  </w:num>
  <w:num w:numId="14">
    <w:abstractNumId w:val="12"/>
  </w:num>
  <w:num w:numId="15">
    <w:abstractNumId w:val="41"/>
  </w:num>
  <w:num w:numId="16">
    <w:abstractNumId w:val="18"/>
  </w:num>
  <w:num w:numId="17">
    <w:abstractNumId w:val="35"/>
  </w:num>
  <w:num w:numId="18">
    <w:abstractNumId w:val="26"/>
  </w:num>
  <w:num w:numId="19">
    <w:abstractNumId w:val="42"/>
  </w:num>
  <w:num w:numId="20">
    <w:abstractNumId w:val="20"/>
  </w:num>
  <w:num w:numId="21">
    <w:abstractNumId w:val="4"/>
  </w:num>
  <w:num w:numId="22">
    <w:abstractNumId w:val="27"/>
  </w:num>
  <w:num w:numId="23">
    <w:abstractNumId w:val="8"/>
  </w:num>
  <w:num w:numId="24">
    <w:abstractNumId w:val="17"/>
  </w:num>
  <w:num w:numId="25">
    <w:abstractNumId w:val="43"/>
  </w:num>
  <w:num w:numId="26">
    <w:abstractNumId w:val="2"/>
  </w:num>
  <w:num w:numId="27">
    <w:abstractNumId w:val="1"/>
  </w:num>
  <w:num w:numId="28">
    <w:abstractNumId w:val="33"/>
  </w:num>
  <w:num w:numId="29">
    <w:abstractNumId w:val="0"/>
  </w:num>
  <w:num w:numId="30">
    <w:abstractNumId w:val="32"/>
  </w:num>
  <w:num w:numId="31">
    <w:abstractNumId w:val="7"/>
  </w:num>
  <w:num w:numId="32">
    <w:abstractNumId w:val="5"/>
  </w:num>
  <w:num w:numId="33">
    <w:abstractNumId w:val="40"/>
  </w:num>
  <w:num w:numId="34">
    <w:abstractNumId w:val="3"/>
  </w:num>
  <w:num w:numId="35">
    <w:abstractNumId w:val="28"/>
  </w:num>
  <w:num w:numId="36">
    <w:abstractNumId w:val="31"/>
  </w:num>
  <w:num w:numId="37">
    <w:abstractNumId w:val="25"/>
  </w:num>
  <w:num w:numId="38">
    <w:abstractNumId w:val="44"/>
  </w:num>
  <w:num w:numId="39">
    <w:abstractNumId w:val="21"/>
  </w:num>
  <w:num w:numId="40">
    <w:abstractNumId w:val="38"/>
  </w:num>
  <w:num w:numId="41">
    <w:abstractNumId w:val="14"/>
  </w:num>
  <w:num w:numId="42">
    <w:abstractNumId w:val="23"/>
  </w:num>
  <w:num w:numId="43">
    <w:abstractNumId w:val="16"/>
  </w:num>
  <w:num w:numId="44">
    <w:abstractNumId w:val="29"/>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CC"/>
    <w:rsid w:val="00003F82"/>
    <w:rsid w:val="0001535A"/>
    <w:rsid w:val="00015CF4"/>
    <w:rsid w:val="00091339"/>
    <w:rsid w:val="000B5945"/>
    <w:rsid w:val="000F05E1"/>
    <w:rsid w:val="00151D6E"/>
    <w:rsid w:val="0016554E"/>
    <w:rsid w:val="001C2D8D"/>
    <w:rsid w:val="001E3B3E"/>
    <w:rsid w:val="002212F1"/>
    <w:rsid w:val="0022600A"/>
    <w:rsid w:val="002322BB"/>
    <w:rsid w:val="00285AB4"/>
    <w:rsid w:val="002A2C72"/>
    <w:rsid w:val="002E48C4"/>
    <w:rsid w:val="002E672C"/>
    <w:rsid w:val="002F2D20"/>
    <w:rsid w:val="003426CC"/>
    <w:rsid w:val="0034485D"/>
    <w:rsid w:val="003815D5"/>
    <w:rsid w:val="003B6E0A"/>
    <w:rsid w:val="003D60A1"/>
    <w:rsid w:val="00487878"/>
    <w:rsid w:val="004C0750"/>
    <w:rsid w:val="004C539F"/>
    <w:rsid w:val="004F34A3"/>
    <w:rsid w:val="005375DA"/>
    <w:rsid w:val="00617151"/>
    <w:rsid w:val="00624380"/>
    <w:rsid w:val="00626B88"/>
    <w:rsid w:val="006417B4"/>
    <w:rsid w:val="00643DAA"/>
    <w:rsid w:val="006A314F"/>
    <w:rsid w:val="00754C93"/>
    <w:rsid w:val="00780571"/>
    <w:rsid w:val="00784073"/>
    <w:rsid w:val="007B3112"/>
    <w:rsid w:val="007E2472"/>
    <w:rsid w:val="007F3014"/>
    <w:rsid w:val="008049A5"/>
    <w:rsid w:val="00812D62"/>
    <w:rsid w:val="008218C2"/>
    <w:rsid w:val="0084481D"/>
    <w:rsid w:val="008B23F3"/>
    <w:rsid w:val="008C1A38"/>
    <w:rsid w:val="009153DC"/>
    <w:rsid w:val="00922861"/>
    <w:rsid w:val="00A0256E"/>
    <w:rsid w:val="00A143BB"/>
    <w:rsid w:val="00A2249F"/>
    <w:rsid w:val="00A26BE5"/>
    <w:rsid w:val="00A319FE"/>
    <w:rsid w:val="00A94417"/>
    <w:rsid w:val="00A95798"/>
    <w:rsid w:val="00AC5914"/>
    <w:rsid w:val="00B50433"/>
    <w:rsid w:val="00B70021"/>
    <w:rsid w:val="00C95DEE"/>
    <w:rsid w:val="00CB3817"/>
    <w:rsid w:val="00CD0DE7"/>
    <w:rsid w:val="00CD5D1E"/>
    <w:rsid w:val="00E95924"/>
    <w:rsid w:val="00EE1190"/>
    <w:rsid w:val="00EF5BAE"/>
    <w:rsid w:val="00F32521"/>
    <w:rsid w:val="00F85E7E"/>
    <w:rsid w:val="00FB1566"/>
    <w:rsid w:val="00FE2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D532"/>
  <w15:chartTrackingRefBased/>
  <w15:docId w15:val="{FD312D92-5272-4B97-91F0-D2B8839D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en-GB"/>
    </w:rPr>
  </w:style>
  <w:style w:type="paragraph" w:styleId="Nadpis3">
    <w:name w:val="heading 3"/>
    <w:basedOn w:val="Normln"/>
    <w:link w:val="Nadpis3Char"/>
    <w:uiPriority w:val="9"/>
    <w:qFormat/>
    <w:rsid w:val="003D60A1"/>
    <w:pPr>
      <w:spacing w:before="100" w:beforeAutospacing="1" w:after="100" w:afterAutospacing="1" w:line="240" w:lineRule="auto"/>
      <w:outlineLvl w:val="2"/>
    </w:pPr>
    <w:rPr>
      <w:rFonts w:ascii="Times New Roman" w:eastAsia="Times New Roman" w:hAnsi="Times New Roman" w:cs="Times New Roman"/>
      <w:b/>
      <w:bCs/>
      <w:sz w:val="27"/>
      <w:szCs w:val="27"/>
      <w:lang w:val="cs-CZ" w:eastAsia="cs-CZ"/>
    </w:rPr>
  </w:style>
  <w:style w:type="paragraph" w:styleId="Nadpis4">
    <w:name w:val="heading 4"/>
    <w:basedOn w:val="Normln"/>
    <w:next w:val="Normln"/>
    <w:link w:val="Nadpis4Char"/>
    <w:uiPriority w:val="9"/>
    <w:semiHidden/>
    <w:unhideWhenUsed/>
    <w:qFormat/>
    <w:rsid w:val="000F05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B50433"/>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Siln">
    <w:name w:val="Strong"/>
    <w:basedOn w:val="Standardnpsmoodstavce"/>
    <w:uiPriority w:val="22"/>
    <w:qFormat/>
    <w:rsid w:val="00B50433"/>
    <w:rPr>
      <w:b/>
      <w:bCs/>
    </w:rPr>
  </w:style>
  <w:style w:type="character" w:customStyle="1" w:styleId="Nadpis3Char">
    <w:name w:val="Nadpis 3 Char"/>
    <w:basedOn w:val="Standardnpsmoodstavce"/>
    <w:link w:val="Nadpis3"/>
    <w:uiPriority w:val="9"/>
    <w:rsid w:val="003D60A1"/>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0F05E1"/>
    <w:rPr>
      <w:rFonts w:asciiTheme="majorHAnsi" w:eastAsiaTheme="majorEastAsia" w:hAnsiTheme="majorHAnsi" w:cstheme="majorBidi"/>
      <w:i/>
      <w:iCs/>
      <w:color w:val="2F5496" w:themeColor="accent1" w:themeShade="BF"/>
      <w:lang w:val="en-GB"/>
    </w:rPr>
  </w:style>
  <w:style w:type="paragraph" w:styleId="Odstavecseseznamem">
    <w:name w:val="List Paragraph"/>
    <w:basedOn w:val="Normln"/>
    <w:uiPriority w:val="34"/>
    <w:qFormat/>
    <w:rsid w:val="002E672C"/>
    <w:pPr>
      <w:ind w:left="720"/>
      <w:contextualSpacing/>
    </w:pPr>
  </w:style>
  <w:style w:type="character" w:styleId="Zdraznn">
    <w:name w:val="Emphasis"/>
    <w:basedOn w:val="Standardnpsmoodstavce"/>
    <w:uiPriority w:val="20"/>
    <w:qFormat/>
    <w:rsid w:val="0001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811">
      <w:bodyDiv w:val="1"/>
      <w:marLeft w:val="0"/>
      <w:marRight w:val="0"/>
      <w:marTop w:val="0"/>
      <w:marBottom w:val="0"/>
      <w:divBdr>
        <w:top w:val="none" w:sz="0" w:space="0" w:color="auto"/>
        <w:left w:val="none" w:sz="0" w:space="0" w:color="auto"/>
        <w:bottom w:val="none" w:sz="0" w:space="0" w:color="auto"/>
        <w:right w:val="none" w:sz="0" w:space="0" w:color="auto"/>
      </w:divBdr>
    </w:div>
    <w:div w:id="105390745">
      <w:bodyDiv w:val="1"/>
      <w:marLeft w:val="0"/>
      <w:marRight w:val="0"/>
      <w:marTop w:val="0"/>
      <w:marBottom w:val="0"/>
      <w:divBdr>
        <w:top w:val="none" w:sz="0" w:space="0" w:color="auto"/>
        <w:left w:val="none" w:sz="0" w:space="0" w:color="auto"/>
        <w:bottom w:val="none" w:sz="0" w:space="0" w:color="auto"/>
        <w:right w:val="none" w:sz="0" w:space="0" w:color="auto"/>
      </w:divBdr>
    </w:div>
    <w:div w:id="162282301">
      <w:bodyDiv w:val="1"/>
      <w:marLeft w:val="0"/>
      <w:marRight w:val="0"/>
      <w:marTop w:val="0"/>
      <w:marBottom w:val="0"/>
      <w:divBdr>
        <w:top w:val="none" w:sz="0" w:space="0" w:color="auto"/>
        <w:left w:val="none" w:sz="0" w:space="0" w:color="auto"/>
        <w:bottom w:val="none" w:sz="0" w:space="0" w:color="auto"/>
        <w:right w:val="none" w:sz="0" w:space="0" w:color="auto"/>
      </w:divBdr>
    </w:div>
    <w:div w:id="162474965">
      <w:bodyDiv w:val="1"/>
      <w:marLeft w:val="0"/>
      <w:marRight w:val="0"/>
      <w:marTop w:val="0"/>
      <w:marBottom w:val="0"/>
      <w:divBdr>
        <w:top w:val="none" w:sz="0" w:space="0" w:color="auto"/>
        <w:left w:val="none" w:sz="0" w:space="0" w:color="auto"/>
        <w:bottom w:val="none" w:sz="0" w:space="0" w:color="auto"/>
        <w:right w:val="none" w:sz="0" w:space="0" w:color="auto"/>
      </w:divBdr>
    </w:div>
    <w:div w:id="187568691">
      <w:bodyDiv w:val="1"/>
      <w:marLeft w:val="0"/>
      <w:marRight w:val="0"/>
      <w:marTop w:val="0"/>
      <w:marBottom w:val="0"/>
      <w:divBdr>
        <w:top w:val="none" w:sz="0" w:space="0" w:color="auto"/>
        <w:left w:val="none" w:sz="0" w:space="0" w:color="auto"/>
        <w:bottom w:val="none" w:sz="0" w:space="0" w:color="auto"/>
        <w:right w:val="none" w:sz="0" w:space="0" w:color="auto"/>
      </w:divBdr>
    </w:div>
    <w:div w:id="224070517">
      <w:bodyDiv w:val="1"/>
      <w:marLeft w:val="0"/>
      <w:marRight w:val="0"/>
      <w:marTop w:val="0"/>
      <w:marBottom w:val="0"/>
      <w:divBdr>
        <w:top w:val="none" w:sz="0" w:space="0" w:color="auto"/>
        <w:left w:val="none" w:sz="0" w:space="0" w:color="auto"/>
        <w:bottom w:val="none" w:sz="0" w:space="0" w:color="auto"/>
        <w:right w:val="none" w:sz="0" w:space="0" w:color="auto"/>
      </w:divBdr>
    </w:div>
    <w:div w:id="252975031">
      <w:bodyDiv w:val="1"/>
      <w:marLeft w:val="0"/>
      <w:marRight w:val="0"/>
      <w:marTop w:val="0"/>
      <w:marBottom w:val="0"/>
      <w:divBdr>
        <w:top w:val="none" w:sz="0" w:space="0" w:color="auto"/>
        <w:left w:val="none" w:sz="0" w:space="0" w:color="auto"/>
        <w:bottom w:val="none" w:sz="0" w:space="0" w:color="auto"/>
        <w:right w:val="none" w:sz="0" w:space="0" w:color="auto"/>
      </w:divBdr>
    </w:div>
    <w:div w:id="372771386">
      <w:bodyDiv w:val="1"/>
      <w:marLeft w:val="0"/>
      <w:marRight w:val="0"/>
      <w:marTop w:val="0"/>
      <w:marBottom w:val="0"/>
      <w:divBdr>
        <w:top w:val="none" w:sz="0" w:space="0" w:color="auto"/>
        <w:left w:val="none" w:sz="0" w:space="0" w:color="auto"/>
        <w:bottom w:val="none" w:sz="0" w:space="0" w:color="auto"/>
        <w:right w:val="none" w:sz="0" w:space="0" w:color="auto"/>
      </w:divBdr>
    </w:div>
    <w:div w:id="468591986">
      <w:bodyDiv w:val="1"/>
      <w:marLeft w:val="0"/>
      <w:marRight w:val="0"/>
      <w:marTop w:val="0"/>
      <w:marBottom w:val="0"/>
      <w:divBdr>
        <w:top w:val="none" w:sz="0" w:space="0" w:color="auto"/>
        <w:left w:val="none" w:sz="0" w:space="0" w:color="auto"/>
        <w:bottom w:val="none" w:sz="0" w:space="0" w:color="auto"/>
        <w:right w:val="none" w:sz="0" w:space="0" w:color="auto"/>
      </w:divBdr>
    </w:div>
    <w:div w:id="652877434">
      <w:bodyDiv w:val="1"/>
      <w:marLeft w:val="0"/>
      <w:marRight w:val="0"/>
      <w:marTop w:val="0"/>
      <w:marBottom w:val="0"/>
      <w:divBdr>
        <w:top w:val="none" w:sz="0" w:space="0" w:color="auto"/>
        <w:left w:val="none" w:sz="0" w:space="0" w:color="auto"/>
        <w:bottom w:val="none" w:sz="0" w:space="0" w:color="auto"/>
        <w:right w:val="none" w:sz="0" w:space="0" w:color="auto"/>
      </w:divBdr>
    </w:div>
    <w:div w:id="660155211">
      <w:bodyDiv w:val="1"/>
      <w:marLeft w:val="0"/>
      <w:marRight w:val="0"/>
      <w:marTop w:val="0"/>
      <w:marBottom w:val="0"/>
      <w:divBdr>
        <w:top w:val="none" w:sz="0" w:space="0" w:color="auto"/>
        <w:left w:val="none" w:sz="0" w:space="0" w:color="auto"/>
        <w:bottom w:val="none" w:sz="0" w:space="0" w:color="auto"/>
        <w:right w:val="none" w:sz="0" w:space="0" w:color="auto"/>
      </w:divBdr>
    </w:div>
    <w:div w:id="787047026">
      <w:bodyDiv w:val="1"/>
      <w:marLeft w:val="0"/>
      <w:marRight w:val="0"/>
      <w:marTop w:val="0"/>
      <w:marBottom w:val="0"/>
      <w:divBdr>
        <w:top w:val="none" w:sz="0" w:space="0" w:color="auto"/>
        <w:left w:val="none" w:sz="0" w:space="0" w:color="auto"/>
        <w:bottom w:val="none" w:sz="0" w:space="0" w:color="auto"/>
        <w:right w:val="none" w:sz="0" w:space="0" w:color="auto"/>
      </w:divBdr>
    </w:div>
    <w:div w:id="1033387968">
      <w:bodyDiv w:val="1"/>
      <w:marLeft w:val="0"/>
      <w:marRight w:val="0"/>
      <w:marTop w:val="0"/>
      <w:marBottom w:val="0"/>
      <w:divBdr>
        <w:top w:val="none" w:sz="0" w:space="0" w:color="auto"/>
        <w:left w:val="none" w:sz="0" w:space="0" w:color="auto"/>
        <w:bottom w:val="none" w:sz="0" w:space="0" w:color="auto"/>
        <w:right w:val="none" w:sz="0" w:space="0" w:color="auto"/>
      </w:divBdr>
    </w:div>
    <w:div w:id="1058361058">
      <w:bodyDiv w:val="1"/>
      <w:marLeft w:val="0"/>
      <w:marRight w:val="0"/>
      <w:marTop w:val="0"/>
      <w:marBottom w:val="0"/>
      <w:divBdr>
        <w:top w:val="none" w:sz="0" w:space="0" w:color="auto"/>
        <w:left w:val="none" w:sz="0" w:space="0" w:color="auto"/>
        <w:bottom w:val="none" w:sz="0" w:space="0" w:color="auto"/>
        <w:right w:val="none" w:sz="0" w:space="0" w:color="auto"/>
      </w:divBdr>
    </w:div>
    <w:div w:id="1126317043">
      <w:bodyDiv w:val="1"/>
      <w:marLeft w:val="0"/>
      <w:marRight w:val="0"/>
      <w:marTop w:val="0"/>
      <w:marBottom w:val="0"/>
      <w:divBdr>
        <w:top w:val="none" w:sz="0" w:space="0" w:color="auto"/>
        <w:left w:val="none" w:sz="0" w:space="0" w:color="auto"/>
        <w:bottom w:val="none" w:sz="0" w:space="0" w:color="auto"/>
        <w:right w:val="none" w:sz="0" w:space="0" w:color="auto"/>
      </w:divBdr>
    </w:div>
    <w:div w:id="1346710598">
      <w:bodyDiv w:val="1"/>
      <w:marLeft w:val="0"/>
      <w:marRight w:val="0"/>
      <w:marTop w:val="0"/>
      <w:marBottom w:val="0"/>
      <w:divBdr>
        <w:top w:val="none" w:sz="0" w:space="0" w:color="auto"/>
        <w:left w:val="none" w:sz="0" w:space="0" w:color="auto"/>
        <w:bottom w:val="none" w:sz="0" w:space="0" w:color="auto"/>
        <w:right w:val="none" w:sz="0" w:space="0" w:color="auto"/>
      </w:divBdr>
    </w:div>
    <w:div w:id="1351495720">
      <w:bodyDiv w:val="1"/>
      <w:marLeft w:val="0"/>
      <w:marRight w:val="0"/>
      <w:marTop w:val="0"/>
      <w:marBottom w:val="0"/>
      <w:divBdr>
        <w:top w:val="none" w:sz="0" w:space="0" w:color="auto"/>
        <w:left w:val="none" w:sz="0" w:space="0" w:color="auto"/>
        <w:bottom w:val="none" w:sz="0" w:space="0" w:color="auto"/>
        <w:right w:val="none" w:sz="0" w:space="0" w:color="auto"/>
      </w:divBdr>
    </w:div>
    <w:div w:id="1366367037">
      <w:bodyDiv w:val="1"/>
      <w:marLeft w:val="0"/>
      <w:marRight w:val="0"/>
      <w:marTop w:val="0"/>
      <w:marBottom w:val="0"/>
      <w:divBdr>
        <w:top w:val="none" w:sz="0" w:space="0" w:color="auto"/>
        <w:left w:val="none" w:sz="0" w:space="0" w:color="auto"/>
        <w:bottom w:val="none" w:sz="0" w:space="0" w:color="auto"/>
        <w:right w:val="none" w:sz="0" w:space="0" w:color="auto"/>
      </w:divBdr>
    </w:div>
    <w:div w:id="1402558257">
      <w:bodyDiv w:val="1"/>
      <w:marLeft w:val="0"/>
      <w:marRight w:val="0"/>
      <w:marTop w:val="0"/>
      <w:marBottom w:val="0"/>
      <w:divBdr>
        <w:top w:val="none" w:sz="0" w:space="0" w:color="auto"/>
        <w:left w:val="none" w:sz="0" w:space="0" w:color="auto"/>
        <w:bottom w:val="none" w:sz="0" w:space="0" w:color="auto"/>
        <w:right w:val="none" w:sz="0" w:space="0" w:color="auto"/>
      </w:divBdr>
    </w:div>
    <w:div w:id="1430200500">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
    <w:div w:id="1677226675">
      <w:bodyDiv w:val="1"/>
      <w:marLeft w:val="0"/>
      <w:marRight w:val="0"/>
      <w:marTop w:val="0"/>
      <w:marBottom w:val="0"/>
      <w:divBdr>
        <w:top w:val="none" w:sz="0" w:space="0" w:color="auto"/>
        <w:left w:val="none" w:sz="0" w:space="0" w:color="auto"/>
        <w:bottom w:val="none" w:sz="0" w:space="0" w:color="auto"/>
        <w:right w:val="none" w:sz="0" w:space="0" w:color="auto"/>
      </w:divBdr>
    </w:div>
    <w:div w:id="1792624506">
      <w:bodyDiv w:val="1"/>
      <w:marLeft w:val="0"/>
      <w:marRight w:val="0"/>
      <w:marTop w:val="0"/>
      <w:marBottom w:val="0"/>
      <w:divBdr>
        <w:top w:val="none" w:sz="0" w:space="0" w:color="auto"/>
        <w:left w:val="none" w:sz="0" w:space="0" w:color="auto"/>
        <w:bottom w:val="none" w:sz="0" w:space="0" w:color="auto"/>
        <w:right w:val="none" w:sz="0" w:space="0" w:color="auto"/>
      </w:divBdr>
    </w:div>
    <w:div w:id="1813400877">
      <w:bodyDiv w:val="1"/>
      <w:marLeft w:val="0"/>
      <w:marRight w:val="0"/>
      <w:marTop w:val="0"/>
      <w:marBottom w:val="0"/>
      <w:divBdr>
        <w:top w:val="none" w:sz="0" w:space="0" w:color="auto"/>
        <w:left w:val="none" w:sz="0" w:space="0" w:color="auto"/>
        <w:bottom w:val="none" w:sz="0" w:space="0" w:color="auto"/>
        <w:right w:val="none" w:sz="0" w:space="0" w:color="auto"/>
      </w:divBdr>
    </w:div>
    <w:div w:id="1947228504">
      <w:bodyDiv w:val="1"/>
      <w:marLeft w:val="0"/>
      <w:marRight w:val="0"/>
      <w:marTop w:val="0"/>
      <w:marBottom w:val="0"/>
      <w:divBdr>
        <w:top w:val="none" w:sz="0" w:space="0" w:color="auto"/>
        <w:left w:val="none" w:sz="0" w:space="0" w:color="auto"/>
        <w:bottom w:val="none" w:sz="0" w:space="0" w:color="auto"/>
        <w:right w:val="none" w:sz="0" w:space="0" w:color="auto"/>
      </w:divBdr>
    </w:div>
    <w:div w:id="1985311913">
      <w:bodyDiv w:val="1"/>
      <w:marLeft w:val="0"/>
      <w:marRight w:val="0"/>
      <w:marTop w:val="0"/>
      <w:marBottom w:val="0"/>
      <w:divBdr>
        <w:top w:val="none" w:sz="0" w:space="0" w:color="auto"/>
        <w:left w:val="none" w:sz="0" w:space="0" w:color="auto"/>
        <w:bottom w:val="none" w:sz="0" w:space="0" w:color="auto"/>
        <w:right w:val="none" w:sz="0" w:space="0" w:color="auto"/>
      </w:divBdr>
    </w:div>
    <w:div w:id="20959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9390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Bauerová</dc:creator>
  <cp:keywords/>
  <dc:description/>
  <cp:lastModifiedBy>Radka Bauerová</cp:lastModifiedBy>
  <cp:revision>2</cp:revision>
  <dcterms:created xsi:type="dcterms:W3CDTF">2025-02-18T09:46:00Z</dcterms:created>
  <dcterms:modified xsi:type="dcterms:W3CDTF">2025-02-18T09:46:00Z</dcterms:modified>
</cp:coreProperties>
</file>