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09" w:rsidRDefault="00323F09" w:rsidP="00323F0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323F09" w:rsidRDefault="00323F09" w:rsidP="00323F09">
      <w:pPr>
        <w:widowControl w:val="0"/>
        <w:autoSpaceDE w:val="0"/>
        <w:autoSpaceDN w:val="0"/>
        <w:adjustRightInd w:val="0"/>
        <w:spacing w:after="0" w:line="240" w:lineRule="auto"/>
        <w:rPr>
          <w:rFonts w:ascii="Arial" w:hAnsi="Arial" w:cs="Arial"/>
          <w:sz w:val="18"/>
          <w:szCs w:val="18"/>
        </w:rPr>
      </w:pPr>
    </w:p>
    <w:p w:rsidR="00323F09" w:rsidRDefault="00323F09" w:rsidP="00323F0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ZÁVAZKY Z DELIKTŮ </w:t>
      </w:r>
    </w:p>
    <w:p w:rsidR="00323F09" w:rsidRDefault="00323F09" w:rsidP="00323F09">
      <w:pPr>
        <w:widowControl w:val="0"/>
        <w:autoSpaceDE w:val="0"/>
        <w:autoSpaceDN w:val="0"/>
        <w:adjustRightInd w:val="0"/>
        <w:spacing w:after="0" w:line="240" w:lineRule="auto"/>
        <w:rPr>
          <w:rFonts w:ascii="Arial" w:hAnsi="Arial" w:cs="Arial"/>
          <w:sz w:val="18"/>
          <w:szCs w:val="18"/>
        </w:rPr>
      </w:pPr>
    </w:p>
    <w:p w:rsidR="00323F09" w:rsidRDefault="00323F09" w:rsidP="00323F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323F09" w:rsidRDefault="00323F09" w:rsidP="00323F09">
      <w:pPr>
        <w:widowControl w:val="0"/>
        <w:autoSpaceDE w:val="0"/>
        <w:autoSpaceDN w:val="0"/>
        <w:adjustRightInd w:val="0"/>
        <w:spacing w:after="0" w:line="240" w:lineRule="auto"/>
        <w:rPr>
          <w:rFonts w:ascii="Arial" w:hAnsi="Arial" w:cs="Arial"/>
          <w:b/>
          <w:bCs/>
          <w:sz w:val="18"/>
          <w:szCs w:val="18"/>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majetkové a nemajetkové újmy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2894 </w:t>
      </w:r>
      <w:hyperlink r:id="rId4" w:history="1">
        <w:r>
          <w:rPr>
            <w:rFonts w:ascii="Arial" w:hAnsi="Arial" w:cs="Arial"/>
            <w:color w:val="0000FF"/>
            <w:sz w:val="16"/>
            <w:szCs w:val="16"/>
            <w:u w:val="single"/>
          </w:rPr>
          <w:t>[Komentář WK]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DC139A">
        <w:rPr>
          <w:rFonts w:ascii="Arial" w:hAnsi="Arial" w:cs="Arial"/>
          <w:sz w:val="16"/>
          <w:szCs w:val="16"/>
          <w:highlight w:val="yellow"/>
        </w:rPr>
        <w:t>(1) Povinnost nahradit jinému újmu zahrnuje vždy povinnost k náhradě újmy na jmění (škody).</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Nebyla-li povinnost odčinit jinému nemajetkovou újmu výslovně ujednána, postihuje škůdce, jen stanoví-li to zvlášť zákon. V takových případech se povinnost nahradit nemajetkovou újmu poskytnutím zadostiučinění posoudí obdobně podle ustanovení o povinnosti nahradit škodu.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2895 </w:t>
      </w:r>
      <w:hyperlink r:id="rId5"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Škůdce je povinen nahradit škodu bez ohledu na své zavinění v případech stanovených zvlášť zákonem.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2896 </w:t>
      </w:r>
      <w:hyperlink r:id="rId6"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Oznámí-li někdo, že svoji povinnost k náhradě újmy vůči jiným osobám vylučuje nebo omezuje, nepřihlíží se k tomu. Učiní-li to však ještě před vznikem újmy, může být takové oznámení posouzeno jako varování před nebezpečím.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2897 </w:t>
      </w:r>
      <w:hyperlink r:id="rId7"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Vzdá-li se někdo práva domáhat se náhrady škody vzniklé na pozemku a je-li vzdání zapsáno do veřejného seznamu, působí to i proti pozdějším vlastníkům.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2898 </w:t>
      </w:r>
      <w:hyperlink r:id="rId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Nepřihlíží se k ujednání, které předem vylučuje nebo omezuje povinnost k náhradě újmy způsobené člověku na jeho přirozených právech, anebo způsobené úmyslně nebo z hrubé nedbalosti; nepřihlíží se ani k ujednání, které předem vylučuje nebo omezuje právo slabší strany na náhradu jakékoli újmy. V těchto případech se práva na náhradu nelze ani platně vzdát.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2899 </w:t>
      </w:r>
      <w:hyperlink r:id="rId9"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pro sebe přijal nebezpečí oběti, byť tak učinil za takových okolností, že to lze považovat za neprozřetelné, nevzdal se tím práva na náhradu proti tomu, kdo újmu způsobil.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Prevence</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2900 </w:t>
      </w:r>
      <w:hyperlink r:id="rId10" w:history="1">
        <w:r>
          <w:rPr>
            <w:rFonts w:ascii="Arial" w:hAnsi="Arial" w:cs="Arial"/>
            <w:color w:val="0000FF"/>
            <w:sz w:val="16"/>
            <w:szCs w:val="16"/>
            <w:u w:val="single"/>
          </w:rPr>
          <w:t>[Komentář WK]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Vyžadují-li to okolnosti případu nebo zvyklosti soukromého života, je každý povinen počínat si při svém konání tak, aby nedošlo k nedůvodné újmě na svobodě, životě, zdraví nebo na vlastnictví jiného.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2901 </w:t>
      </w:r>
      <w:hyperlink r:id="rId11"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Vyžadují-li to okolnosti případu nebo zvyklosti soukromého života, má povinnost zakročit na ochranu jiného každý, kdo vytvořil nebezpečnou situaci nebo kdo nad ní má kontrolu, anebo odůvodňuje-li to povaha poměru mezi osobami. Stejnou povinnost má ten, kdo může podle svých možností a schopností snadno odvrátit újmu, o níž ví nebo musí vědět, že hrozící závažností zjevně převyšuje, co je třeba k zákroku vynaložit.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2902 </w:t>
      </w:r>
      <w:hyperlink r:id="rId12"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porušil právní povinnost, nebo kdo může a má vědět, že ji poruší, oznámí to bez zbytečného odkladu osobě, které z toho může újma vzniknout, a upozorní ji na možné následky. Splní-li oznamovací povinnost, nemá poškozený právo na náhradu té újmy, které mohl po oznámení zabránit.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2903 </w:t>
      </w:r>
      <w:hyperlink r:id="rId13"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Nezakročí-li ten, komu újma hrozí, k jejímu odvrácení způsobem přiměřeným okolnostem, nese ze svého, čemu mohl zabránit.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vážném ohrožení může ohrožený požadovat, aby soud uložil vhodné a přiměřené opatření k odvrácení hrozící újmy.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2904 </w:t>
      </w:r>
      <w:hyperlink r:id="rId14" w:history="1">
        <w:r>
          <w:rPr>
            <w:rFonts w:ascii="Arial" w:hAnsi="Arial" w:cs="Arial"/>
            <w:color w:val="0000FF"/>
            <w:sz w:val="16"/>
            <w:szCs w:val="16"/>
            <w:u w:val="single"/>
          </w:rPr>
          <w:t>[Komentář WK]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Náhoda</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Újmu způsobenou náhodou nahradí ten, kdo dal ze své viny k náhodě podnět, zejména tím, že poruší příkaz nebo poškodí zařízení, které má nahodilé újmě zabránit.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2905 </w:t>
      </w:r>
      <w:hyperlink r:id="rId15" w:history="1">
        <w:r>
          <w:rPr>
            <w:rFonts w:ascii="Arial" w:hAnsi="Arial" w:cs="Arial"/>
            <w:color w:val="0000FF"/>
            <w:sz w:val="16"/>
            <w:szCs w:val="16"/>
            <w:u w:val="single"/>
          </w:rPr>
          <w:t>[Komentář WK]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Nutná obrana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odvrací od sebe nebo od jiného bezprostředně hrozící nebo trvající protiprávní útok a způsobí přitom útočníkovi újmu, není povinen k její náhradě. To neplatí, je-li zjevné, že napadenému hrozí vzhledem k jeho poměrům újma jen nepatrná nebo obrana je zcela zjevně nepřiměřená, zejména vzhledem k závažnosti újmy útočníka způsobené odvracením útoku.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2906 </w:t>
      </w:r>
      <w:hyperlink r:id="rId16"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Krajní nouze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odvrací od sebe nebo od jiného přímo hrozící nebezpečí újmy, není povinen k náhradě újmy tím způsobené, nebylo-li za daných okolností možné odvrátit nebezpečí jinak nebo nezpůsobí-li následek zjevně stejně závažný nebo ještě závažnější než újma, která hrozila, ledaže by majetek i bez jednání v nouzi podlehl zkáze. To neplatí, vyvolal-li nebezpečí vlastní vinou sám jednající.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2907 </w:t>
      </w:r>
      <w:hyperlink r:id="rId17"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posouzení, zda někdo jednal v nutné obraně, anebo v krajní nouzi, se přihlédne i k omluvitelnému vzrušení mysli toho, kdo odvracel útok nebo jiné nebezpečí.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2908 </w:t>
      </w:r>
      <w:hyperlink r:id="rId18"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odvracel hrozící újmu, má právo na náhradu účelně vynaložených nákladů a na náhradu újmy, kterou přitom utrpěl, i proti tomu, v jehož zájmu jednal, nanejvýš však v rozsahu přiměřeném tomu, co odvrátil.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 nahradit škodu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323F09" w:rsidRDefault="00323F09" w:rsidP="00323F09">
      <w:pPr>
        <w:widowControl w:val="0"/>
        <w:autoSpaceDE w:val="0"/>
        <w:autoSpaceDN w:val="0"/>
        <w:adjustRightInd w:val="0"/>
        <w:spacing w:after="0" w:line="240" w:lineRule="auto"/>
        <w:rPr>
          <w:rFonts w:ascii="Arial" w:hAnsi="Arial" w:cs="Arial"/>
          <w:sz w:val="21"/>
          <w:szCs w:val="21"/>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2909 </w:t>
      </w:r>
      <w:hyperlink r:id="rId19" w:history="1">
        <w:r>
          <w:rPr>
            <w:rFonts w:ascii="Arial" w:hAnsi="Arial" w:cs="Arial"/>
            <w:color w:val="0000FF"/>
            <w:sz w:val="16"/>
            <w:szCs w:val="16"/>
            <w:u w:val="single"/>
          </w:rPr>
          <w:t>[Komentář WK]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dobrých mravů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Škůdce, který poškozenému způsobí škodu úmyslným porušením dobrých mravů, je povinen ji nahradit; vykonával-li však své právo, je škůdce povinen škodu nahradit, jen sledoval-li jako hlavní účel poškození jiného.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2910 </w:t>
      </w:r>
      <w:hyperlink r:id="rId2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zákona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stanovené na ochranu takového práva.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Domněnka nedbalosti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2911 </w:t>
      </w:r>
      <w:hyperlink r:id="rId2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Způsobí-li škůdce poškozenému škodu porušením zákonné povinnosti, má se za to, že škodu zavinil z nedbalosti.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2912 </w:t>
      </w:r>
      <w:hyperlink r:id="rId2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Nejedná-li škůdce, jak lze od osoby průměrných vlastností v soukromém styku důvodně očekávat, má se za to, že jedná nedbale.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Dá-li škůdce najevo zvláštní znalost, dovednost nebo pečlivost, nebo zaváže-li se k činnosti, k níž je zvláštní znalosti, dovednosti nebo pečlivosti zapotřebí, a neuplatní-li tyto zvláštní vlastnosti, má se za to, že jedná nedbale.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2913 </w:t>
      </w:r>
      <w:hyperlink r:id="rId23"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smluvní povinnosti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Poruší-li strana povinnost ze smlouvy, nahradí škodu z toho vzniklou druhé straně nebo i osobě, jejímuž zájmu mělo splnění ujednané povinnosti zjevně sloužit.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2914 </w:t>
      </w:r>
      <w:hyperlink r:id="rId24" w:history="1">
        <w:r>
          <w:rPr>
            <w:rFonts w:ascii="Arial" w:hAnsi="Arial" w:cs="Arial"/>
            <w:color w:val="0000FF"/>
            <w:sz w:val="16"/>
            <w:szCs w:val="16"/>
            <w:u w:val="single"/>
          </w:rPr>
          <w:t>[Srovnávací komentář] [Komentář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při své činnosti použije zmocněnce, zaměstnance nebo jiného pomocníka, nahradí škodu jím způsobenou stejně, jako by ji způsobil sám. Zavázal-li se však někdo při plnění jiné osoby provést určitou činnost samostatně, nepovažuje se za pomocníka; pokud ho však tato jiná osoba nepečlivě vybrala nebo na něho nedostatečně dohlížela, ručí za splnění jeho povinnosti k náhradě škody.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několika osobami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2915 </w:t>
      </w:r>
      <w:hyperlink r:id="rId2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k náhradě zavázáno několik škůdců, nahradí škodu společně a nerozdílně; je-li některý ze škůdců povinen podle jiného zákona k náhradě jen do určité výše, je zavázán s ostatními škůdci společně a nerozdílně v tomto rozsahu. To platí i v případě, že se více osob dopustí samostatných protiprávních činů, z nichž mohl každý způsobit škodlivý následek s pravděpodobností blížící se jistotě, a nelze-li určit, která osoba škodu způsobila.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Jsou-li pro to důvody zvláštního zřetele hodné, může soud rozhodnout, že škůdce nahradí škodu podle své účasti na škodlivém následku; nelze-li účast přesně určit, přihlédne se k míře pravděpodobnosti. Takto nelze rozhodnout, pokud se některý škůdce vědomě účastnil na způsobení škody jiným škůdcem nebo je podněcoval či podporoval nebo pokud lze připsat celou škodu každému škůdci, byť jednali nezávisle, nebo má-li škůdce hradit škodu způsobenou pomocníkem a vznikla-li povinnost k náhradě také pomocníkovi.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2916 </w:t>
      </w:r>
      <w:hyperlink r:id="rId26"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k náhradě škody společně a nerozdílně s jinými, vypořádá se s nimi podle účasti na způsobení vzniklé škody.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2917 </w:t>
      </w:r>
      <w:hyperlink r:id="rId2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k náhradě škody způsobené jinou osobou, má proti ní postih.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2918 </w:t>
      </w:r>
      <w:hyperlink r:id="rId2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Vznikla-li škoda nebo zvětšila-li se také následkem okolností, které se přičítají poškozenému, povinnost škůdce nahradit škodu se poměrně sníží. Podílejí-li se však okolnosti, které jdou k tíži jedné či druhé strany, na škodě jen zanedbatelným způsobem, škoda se nedělí.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2919 </w:t>
      </w:r>
      <w:hyperlink r:id="rId29"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Obohatil-li se škůdce na úkor poškozeného protiprávním činem nebo na základě jiné skutečnosti, která způsobila škodu, je škůdcovo obohacení i po promlčení práva poškozeného na náhradu škody bezdůvodné. Promlčí-li se právo poškozeného na náhradu škody, může se poškozený domáhat, aby mu škůdce vydal, co získal, podle ustanovení o bezdůvodném obohacení. </w:t>
      </w:r>
    </w:p>
    <w:p w:rsidR="00323F09" w:rsidRDefault="00323F09" w:rsidP="00323F09">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323F09" w:rsidRDefault="00323F09" w:rsidP="00323F09">
      <w:pPr>
        <w:widowControl w:val="0"/>
        <w:autoSpaceDE w:val="0"/>
        <w:autoSpaceDN w:val="0"/>
        <w:adjustRightInd w:val="0"/>
        <w:spacing w:after="0" w:line="240" w:lineRule="auto"/>
        <w:rPr>
          <w:rFonts w:ascii="Arial" w:hAnsi="Arial" w:cs="Arial"/>
          <w:sz w:val="21"/>
          <w:szCs w:val="21"/>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tím, kdo nemůže posoudit následky svého jednání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2920 </w:t>
      </w:r>
      <w:hyperlink r:id="rId30"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Nezletilý, který nenabyl plné svéprávnosti, nebo ten, kdo je stižen duševní poruchou, nahradí způsobenou škodu, pokud byl způsobilý ovládnout své jednání a posoudit jeho následky; poškozenému náleží náhrada škody i tehdy, nebránil-li se škůdci ze šetrnosti k němu.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Nebyl-li nezletilý, který nenabyl plné svéprávnosti, nebo ten, kdo je stižen duševní poruchou, způsobilý ovládnout své jednání a posoudit jeho následky, má poškozený právo na náhradu, je-li to spravedlivé se zřetelem k majetkovým poměrům škůdce a poškozeného.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2921 </w:t>
      </w:r>
      <w:hyperlink r:id="rId31"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Společně a nerozdílně se škůdcem nahradí škodu i ten, kdo nad ním zanedbal náležitý dohled. Není-li škůdce povinen k náhradě, nahradí poškozenému škodu ten, kdo nad škůdcem zanedbal dohled.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2922 </w:t>
      </w:r>
      <w:hyperlink r:id="rId32"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uvede vlastní vinou do takového stavu, že není s to ovládnout své jednání nebo posoudit jeho následky, </w:t>
      </w:r>
      <w:r>
        <w:rPr>
          <w:rFonts w:ascii="Arial" w:hAnsi="Arial" w:cs="Arial"/>
          <w:sz w:val="16"/>
          <w:szCs w:val="16"/>
        </w:rPr>
        <w:lastRenderedPageBreak/>
        <w:t xml:space="preserve">nahradí škodu v tomto stavu způsobenou. Společně a nerozdílně s ním nahradí škodu ti, kteří jej vlastní vinou do tohoto stavu přivedli.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2923 </w:t>
      </w:r>
      <w:hyperlink r:id="rId33"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osobou s nebezpečnými vlastnostmi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vědomě ujme osoby nebezpečných vlastností tak, že jí bez její nutné potřeby poskytne útulek nebo jí svěří určitou činnost, ať již v domácnosti, provozovně či na jiném podobném místě, nahradí společně a nerozdílně s ní škodu způsobenou v takovém místě nebo při této činnosti někomu jinému nebezpečnou povahou takové osoby.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2924 </w:t>
      </w:r>
      <w:hyperlink r:id="rId3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 provozní činnosti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provozuje závod nebo jiné zařízení sloužící k výdělečné činnosti, nahradí škodu vzniklou z provozu, ať již byla způsobena vlastní provozní činností, věcí při ní použitou nebo vlivem činnosti na okolí. Povinnosti se zprostí, prokáže-li, že vynaložil veškerou péči, kterou lze rozumně požadovat, aby ke škodě nedošlo.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2925 </w:t>
      </w:r>
      <w:hyperlink r:id="rId3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provozem zvlášť nebezpečným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závod nebo jiné zařízení zvláště nebezpečné, nahradí škodu způsobenou zdrojem zvýšeného nebezpečí; provoz je zvlášť nebezpečný, nelze-li předem rozumně vyloučit možnost vzniku závažné škody ani při vynaložení řádné péče. Jinak se povinnosti zprostí, prokáže-li, že škodu způsobila zvnějšku vyšší moc nebo že ji způsobilo vlastní jednání poškozeného nebo neodvratitelné jednání třetí osoby; ujednají-li se další důvody zproštění, nepřihlíží se k tomu.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 okolností zřejmé, že provoz významně zvýšil nebezpečí vzniku škody, ačkoli lze důvodně poukázat i na jiné možné příčiny, soud zaváže provozovatele k náhradě škody v rozsahu, který odpovídá pravděpodobnosti způsobení škody provozem.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 se za to, že provoz je zvláště nebezpečný, pokud se provozuje továrním způsobem nebo pokud se při něm výbušná nebo podobně nebezpečná látka používá nebo se s ní nakládá.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2926 </w:t>
      </w:r>
      <w:hyperlink r:id="rId3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na nemovité věci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byť oprávněně provádí nebo zajišťuje práce, jimiž se jinému působí škoda na nemovité věci, nebo jimiž se držba nemovité věci znemožní nebo podstatně ztíží, nahradí škodu z toho vzniklou.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 provozu dopravních prostředků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2927 </w:t>
      </w:r>
      <w:hyperlink r:id="rId3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dopravu, nahradí škodu vyvolanou zvláštní povahou tohoto provozu. Stejnou povinnost má i jiný provozovatel vozidla, plavidla nebo letadla, ledaže je takový dopravní prostředek poháněn lidskou silou.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nahradit škodu se nemůže provozovatel zprostit, byla-li škoda způsobena okolnostmi, které mají původ v provozu. Jinak se zprostí, prokáže-li, že škodě nemohl zabránit ani při vynaložení veškerého úsilí, které lze požadovat.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2928 </w:t>
      </w:r>
      <w:hyperlink r:id="rId38"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dopravní prostředek v opravě, považuje se za jeho provozovatele osoba, která dopravní prostředek převzala k opravě.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2929 </w:t>
      </w:r>
      <w:hyperlink r:id="rId39"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Místo provozovatele nahradí škodu ten, kdo použije dopravního prostředku bez vědomí nebo proti vůli provozovatele. Provozovatel nahradí škodu společně a nerozdílně s ním, pokud mu takové užití dopravního prostředku z nedbalosti umožnil.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2930 </w:t>
      </w:r>
      <w:hyperlink r:id="rId4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Nelze-li provozovatele určit, platí, že jím je vlastník dopravního prostředku.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2931 </w:t>
      </w:r>
      <w:hyperlink r:id="rId41"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Vznikla-li škoda na věci jejím odcizením nebo ztrátou, nahradí provozovatel tuto škodu, jen pokud poškozený neměl možnost věc opatrovat.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2932 </w:t>
      </w:r>
      <w:hyperlink r:id="rId42"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Střetnou-li se provozy dvou nebo více provozovatelů a jedná-li se o vypořádání mezi těmito provozovateli, vypořádají se provozovatelé podle své účasti na způsobení vzniklé škody.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lastRenderedPageBreak/>
        <w:tab/>
      </w:r>
      <w:r w:rsidRPr="00DC139A">
        <w:rPr>
          <w:rFonts w:ascii="Arial" w:hAnsi="Arial" w:cs="Arial"/>
          <w:b/>
          <w:bCs/>
          <w:sz w:val="16"/>
          <w:szCs w:val="16"/>
          <w:highlight w:val="yellow"/>
        </w:rPr>
        <w:t xml:space="preserve">Škoda způsobená zvířetem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2933 </w:t>
      </w:r>
      <w:hyperlink r:id="rId43"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Způsobí-li škodu zvíře, nahradí ji jeho vlastník, ať již bylo pod jeho dohledem nebo pod dohledem osoby, které vlastník zvíře svěřil, anebo se zatoulalo nebo uprchlo. Osoba, které zvíře bylo svěřeno nebo která zvíře chová nebo jinak používá, nahradí škodu způsobenou zvířetem společně a nerozdílně s vlastníkem.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2934 </w:t>
      </w:r>
      <w:hyperlink r:id="rId44"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Slouží-li domácí zvíře vlastníku k výkonu povolání či k jiné výdělečné činnosti nebo k obživě, anebo slouží-li jako pomocník pro osobu se zdravotním postižením, zprostí se vlastník povinnosti k náhradě, prokáže-li, že při dozoru nad zvířetem nezanedbal potřebnou pečlivost, anebo že by škoda vznikla i při vynaložení potřebné pečlivosti. Za týchž podmínek se povinnosti k náhradě zprostí i ten, komu vlastník zvíře svěřil.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2935 </w:t>
      </w:r>
      <w:hyperlink r:id="rId45"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Odňala-li třetí osoba svémocně zvíře vlastníku nebo osobě, které vlastník zvíře svěřil, nahradí třetí osoba škodu způsobenou zvířetem sama, prokáže-li vlastník nebo osoba, které vlastník zvíře svěřil, že odnětí nemohli rozumně zabránit; jinak společně a nerozdílně s nimi.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Kdo zvíře svémocně odňal, nemůže se zprostit povinnosti k náhradě.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způsobená věcí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2936 </w:t>
      </w:r>
      <w:hyperlink r:id="rId46"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Kdo je povinen někomu něco plnit a použije při tom vadnou věc, nahradí škodu způsobenou vadou věci. To platí i v případě poskytnutí zdravotnických, sociálních, veterinárních a jiných biologických služeb.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2937 </w:t>
      </w:r>
      <w:hyperlink r:id="rId47"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Způsobí-li škodu věc sama od sebe, nahradí škodu ten, kdo nad věcí měl mít dohled; nelze-li takovou osobu jinak určit, platí, že jí je vlastník věci. Kdo prokáže, že náležitý dohled nezanedbal, zprostí se povinnosti k náhradě.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Způsobila-li škodu věc pádem nebo vyhozením z místnosti nebo podobného místa, nahradí škodu společně a nerozdílně s tím, kdo je povinen k náhradě podle odstavce 1, i osoba, která takové místo užívá, a nelze-li ji určit, vlastník nemovité věci.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2938 </w:t>
      </w:r>
      <w:hyperlink r:id="rId48"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Při zřícení budovy nebo odloučení její části v důsledku vady budovy nebo nedostatečného udržování budovy nahradí její vlastník škodu z toho vzniklou.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(2) Společně a nerozdílně s ním hradí škodu předešlý vlastník, má-li škoda příčinu v nedostatku vzniklém za trvání jeho vlastnického práva, na nějž nástupce neupozornil, a došlo-li ke škodě do roka od zániku jeho vlastnického práva. To neplatí, pokud se jedná o takový nedostatek, o kterém nástupce musel vědět.</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vadou výrobku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2939 </w:t>
      </w:r>
      <w:hyperlink r:id="rId49" w:history="1">
        <w:r>
          <w:rPr>
            <w:rFonts w:ascii="Arial" w:hAnsi="Arial" w:cs="Arial"/>
            <w:color w:val="0000FF"/>
            <w:sz w:val="16"/>
            <w:szCs w:val="16"/>
            <w:u w:val="single"/>
          </w:rPr>
          <w:t>[Komentář WK]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Škodu způsobenou vadou movité věci určené k uvedení na trh jako výrobek za účelem prodeje, nájmu nebo jiného použití nahradí ten, kdo výrobek nebo jeho součást vyrobil, vytěžil, vypěstoval nebo jinak získal, a společně a nerozdílně s ním i ten, kdo výrobek nebo jeho část označil svým jménem, ochrannou známkou nebo jiným způsobem.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Společně a nerozdílně s osobami uvedenými v odstavci 1 hradí škodu i ten, kdo výrobek dovezl za účelem jeho uvedení na trh v rámci svého podnikání.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Škoda na věci způsobená vadou výrobku se hradí jen v částce převyšující částku vypočtenou z 500 EUR kursem devizového trhu vyhlášeným Českou národní bankou v den, v němž škoda vznikla; není-li tento den znám, pak v den, kdy byla škoda zjištěna.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2940 </w:t>
      </w:r>
      <w:hyperlink r:id="rId50"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Nelze-li výrobce určit podle </w:t>
      </w:r>
      <w:hyperlink r:id="rId51" w:history="1">
        <w:r>
          <w:rPr>
            <w:rFonts w:ascii="Arial" w:hAnsi="Arial" w:cs="Arial"/>
            <w:color w:val="0000FF"/>
            <w:sz w:val="16"/>
            <w:szCs w:val="16"/>
            <w:u w:val="single"/>
          </w:rPr>
          <w:t>§ 2939</w:t>
        </w:r>
      </w:hyperlink>
      <w:r>
        <w:rPr>
          <w:rFonts w:ascii="Arial" w:hAnsi="Arial" w:cs="Arial"/>
          <w:sz w:val="16"/>
          <w:szCs w:val="16"/>
        </w:rPr>
        <w:t xml:space="preserve">, nahradí škodu i každý dodavatel, pokud poškozenému při uplatnění práva na náhradu škody do jednoho měsíce nesdělí, kdo je výrobcem nebo kdo mu výrobek dodal.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Jedná-li se o dovezený výrobek, pak nahradí škodu každý dodavatel, i když je výrobce znám, pokud poškozenému ve lhůtě nesdělí, kdo je dovozcem.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2941 </w:t>
      </w:r>
      <w:hyperlink r:id="rId52"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Výrobek je ve smyslu </w:t>
      </w:r>
      <w:hyperlink r:id="rId53" w:history="1">
        <w:r>
          <w:rPr>
            <w:rFonts w:ascii="Arial" w:hAnsi="Arial" w:cs="Arial"/>
            <w:color w:val="0000FF"/>
            <w:sz w:val="16"/>
            <w:szCs w:val="16"/>
            <w:u w:val="single"/>
          </w:rPr>
          <w:t>§ 2939</w:t>
        </w:r>
      </w:hyperlink>
      <w:r>
        <w:rPr>
          <w:rFonts w:ascii="Arial" w:hAnsi="Arial" w:cs="Arial"/>
          <w:sz w:val="16"/>
          <w:szCs w:val="16"/>
        </w:rPr>
        <w:t xml:space="preserve"> vadný, není-li tak bezpečný, jak to od něho lze rozumně očekávat se zřetelem ke všem okolnostem, zejména ke způsobu, jakým je výrobek na trh uveden nebo nabízen, k předpokládanému účelu, jemuž má výrobek sloužit, jakož i s přihlédnutím k době, kdy byl výrobek uveden na trh.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Výrobek nelze považovat za vadný jen proto, že byl později uveden na trh výrobek dokonalejší.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2942 </w:t>
      </w:r>
      <w:hyperlink r:id="rId5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Povinnosti k náhradě škody způsobené vadou výrobku se škůdce zprostí, jen prokáže-li, že škodu zavinil poškozený nebo ten, za jehož čin poškozený odpovídá.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k náhradě škody se tato osoba rovněž zprostí, prokáže-li, že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výrobek na trh neuvedla,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lze důvodně předpokládat s přihlédnutím ke všem okolnostem, že vada neexistovala v době, kdy byl výrobek na trh uveden, nebo že nastala později,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výrobek nevyrobila pro prodej nebo jiný způsob použití pro podnikatelské účely, ani že výrobek nevyrobila nebo nešířila v rámci své podnikatelské činnosti,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vada výrobku je důsledkem plnění těch ustanovení právních předpisů, která jsou pro výrobce závazná, nebo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stav vědeckých a technických znalostí v době, kdy uvedl výrobek na trh, neumožnil zjistit jeho vadu.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vyrobil součást výrobku, zprostí se povinnosti k náhradě škody, prokáže-li, že vadu způsobila konstrukce výrobku, do něhož byla součást zapracována, nebo že ji způsobil návod k výrobku.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Vzdá-li se druhá strana předem práva na náhradu škody zcela nebo zčásti, nepřihlíží se k tomu.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 ujednáním odporujícím odstavcům 1 až 4 se nepřihlíží.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2943 </w:t>
      </w:r>
      <w:hyperlink r:id="rId55"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56" w:history="1">
        <w:r>
          <w:rPr>
            <w:rFonts w:ascii="Arial" w:hAnsi="Arial" w:cs="Arial"/>
            <w:color w:val="0000FF"/>
            <w:sz w:val="16"/>
            <w:szCs w:val="16"/>
            <w:u w:val="single"/>
          </w:rPr>
          <w:t>§ 2939 až 2942</w:t>
        </w:r>
      </w:hyperlink>
      <w:r>
        <w:rPr>
          <w:rFonts w:ascii="Arial" w:hAnsi="Arial" w:cs="Arial"/>
          <w:sz w:val="16"/>
          <w:szCs w:val="16"/>
        </w:rPr>
        <w:t xml:space="preserve"> se nepoužijí, pokud vada způsobila poškození vadného výrobku nebo poškození věci určené a užívané převážně k podnikatelským účelům.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2944 </w:t>
      </w:r>
      <w:hyperlink r:id="rId57" w:history="1">
        <w:r>
          <w:rPr>
            <w:rFonts w:ascii="Arial" w:hAnsi="Arial" w:cs="Arial"/>
            <w:color w:val="0000FF"/>
            <w:sz w:val="16"/>
            <w:szCs w:val="16"/>
            <w:u w:val="single"/>
          </w:rPr>
          <w:t>[Srovnávací komentář] [Komentář WK] [DZ]</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Škoda na převzaté věci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Každý, kdo od jiného převzal věc, která má být předmětem jeho závazku, nahradí její poškození, ztrátu nebo zničení, neprokáže-li, že by ke škodě došlo i jinak.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2945 </w:t>
      </w:r>
      <w:hyperlink r:id="rId58"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na odložené věci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Je-li s provozováním nějaké činnosti zpravidla spojeno odkládání věcí a byla-li věc odložena na místě k tomu určeném nebo na místě, kam se takové věci obvykle ukládají, nahradí provozovatel poškození, ztrátu nebo zničení věci tomu, kdo ji odložil, popřípadě vlastníku věci. Stejně nahradí škodu provozovatel hlídaných garáží nebo zařízení podobného druhu, jedná-li se o dopravní prostředky v nich umístěné a o jejich příslušenství.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Neuplatní-li se právo na náhradu škody u provozovatele bez zbytečného odkladu, soud je nepřizná, pokud provozovatel namítne, že právo nebylo uplatněno včas. Nejpozději lze právo na náhradu škody uplatnit do patnácti dnů po dni, kdy se poškozený o škodě musel dozvědět.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(3) Byla-li škoda způsobena na věci odložené v dopravním prostředku hromadné dopravy, nahradí se jen podle ustanovení o náhradě škody způsobené provozem dopravního prostředku.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na vnesené věci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2946 </w:t>
      </w:r>
      <w:hyperlink r:id="rId59" w:history="1">
        <w:r w:rsidRPr="00DC139A">
          <w:rPr>
            <w:rFonts w:ascii="Arial" w:hAnsi="Arial" w:cs="Arial"/>
            <w:color w:val="0000FF"/>
            <w:sz w:val="16"/>
            <w:szCs w:val="16"/>
            <w:highlight w:val="yellow"/>
            <w:u w:val="single"/>
          </w:rPr>
          <w:t>[Komentář WK]</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Kdo provozuje pravidelně ubytovací služby, nahradí škodu na věci, kterou ubytovaný vnesl do prostor vyhrazených k ubytování nebo k uložení věcí, popřípadě na věci, která tam byla pro ubytovaného vnesena. To platí i tehdy, byla-li věc za tím účelem ubytovatelem převzata.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Prokáže-li ubytovatel, že by ke škodě došlo i jinak, nebo že škodu způsobil ubytovaný nebo osoba, která ubytovaného z jeho vůle provází, povinnosti k náhradě škody se zprostí. K ujednáním o jiných důvodech zproštění se nepřihlíží.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2947 </w:t>
      </w:r>
      <w:hyperlink r:id="rId60"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Povinnost nahradit škodu se nevztahuje na vozidla, na věci ponechané ve vozidle, ani na živá zvířata, ledaže je ubytovatel převzal do úschovy.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2948 </w:t>
      </w:r>
      <w:hyperlink r:id="rId61"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Škoda se hradí do výše odpovídající stonásobku ceny ubytování za jeden den.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lastRenderedPageBreak/>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Byla-li věc převzata do úschovy, odmítl-li ubytovatel úschovu věci v rozporu se zákonem nebo byla-li škoda způsobena ubytovatelem nebo tím, kdo v provozu pracuje, hradí se škoda bez omezení.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2949 </w:t>
      </w:r>
      <w:hyperlink r:id="rId62"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Neuplatní-li se právo na náhradu škody u ubytovatele bez zbytečného odkladu, soud je nepřizná, pokud ubytovatel namítne, že právo nebylo uplatněno včas. Nejpozději lze právo na náhradu škody uplatnit do patnácti dnů po dni, kdy se poškozený o škodě musel dozvědět.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Ustanovení odstavce 1 se nepoužije, převzal-li ubytovatel věc do úschovy, odmítl-li ubytovatel úschovu věci v rozporu se zákonem nebo způsobil-li škodu ubytovatel nebo ten, kdo v provozu pracuje.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2950 </w:t>
      </w:r>
      <w:hyperlink r:id="rId63"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Škoda způsobená informací nebo radou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Kdo se hlásí jako příslušník určitého stavu nebo povolání k odbornému výkonu nebo jinak vystupuje jako odborník, nahradí škodu, způsobí-li ji neúplnou nebo nesprávnou informací nebo škodlivou radou danou za odměnu v záležitosti svého vědění nebo dovednosti. Jinak se hradí jen škoda, kterou někdo informací nebo radou způsobil vědomě.</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a rozsah náhrady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323F09" w:rsidRDefault="00323F09" w:rsidP="00323F09">
      <w:pPr>
        <w:widowControl w:val="0"/>
        <w:autoSpaceDE w:val="0"/>
        <w:autoSpaceDN w:val="0"/>
        <w:adjustRightInd w:val="0"/>
        <w:spacing w:after="0" w:line="240" w:lineRule="auto"/>
        <w:rPr>
          <w:rFonts w:ascii="Arial" w:hAnsi="Arial" w:cs="Arial"/>
          <w:sz w:val="21"/>
          <w:szCs w:val="21"/>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Obecná ustanovení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2951 </w:t>
      </w:r>
      <w:hyperlink r:id="rId64" w:history="1">
        <w:r w:rsidRPr="00DC139A">
          <w:rPr>
            <w:rFonts w:ascii="Arial" w:hAnsi="Arial" w:cs="Arial"/>
            <w:color w:val="0000FF"/>
            <w:sz w:val="16"/>
            <w:szCs w:val="16"/>
            <w:highlight w:val="yellow"/>
            <w:u w:val="single"/>
          </w:rPr>
          <w:t>[Komentář WK] [Průvodce] [DZ]</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Škoda se nahrazuje uvedením do předešlého stavu. Není-li to dobře možné, anebo žádá-li to poškozený, hradí se škoda v penězích.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Nemajetková újma se odčiní přiměřeným zadostiučiněním. Zadostiučinění musí být poskytnuto v penězích, nezajistí-li jeho jiný způsob skutečné a dostatečně účinné odčinění způsobené újmy.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2952 </w:t>
      </w:r>
      <w:hyperlink r:id="rId65"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Hradí se skutečná škoda a to, co poškozenému ušlo (ušlý zisk). Záleží-li skutečná škoda ve vzniku dluhu, má poškozený právo, aby ho škůdce dluhu zprostil nebo mu poskytl náhradu.</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2953 </w:t>
      </w:r>
      <w:hyperlink r:id="rId6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Snížení náhrady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důvodů zvláštního zřetele hodných soud náhradu škody přiměřeně sníží. Vezme přitom zřetel zejména na to, jak ke škodě došlo, k osobním a majetkovým poměrům člověka, který škodu způsobil a odpovídá za ni, jakož i k poměrům poškozeného. Náhradu nelze snížit, byla-li škoda způsobena úmyslně.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způsobil-li škodu ten, kdo se hlásil k odbornému výkonu jako příslušník určitého stavu nebo povolání, porušením odborné péče.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2954 </w:t>
      </w:r>
      <w:hyperlink r:id="rId67"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Způsobil-li škůdce škodu úmyslným trestným činem, z něhož měl majetkový prospěch, může soud na návrh poškozeného rozhodnout o uspokojení z věcí, které škůdce z majetkového prospěchu nabyl, a to i nepodléhají-li jinak výkonu rozhodnutí. Do uspokojení práva na náhradu škody nesmí škůdce nakládat s takovými věcmi uvedenými v rozhodnutí.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2955 </w:t>
      </w:r>
      <w:hyperlink r:id="rId68"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Nelze-li výši náhrady škody přesně určit, určí ji podle spravedlivého uvážení jednotlivých okolností případu soud. </w:t>
      </w:r>
    </w:p>
    <w:p w:rsidR="00323F09" w:rsidRDefault="00323F09" w:rsidP="00323F09">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323F09" w:rsidRDefault="00323F09" w:rsidP="00323F09">
      <w:pPr>
        <w:widowControl w:val="0"/>
        <w:autoSpaceDE w:val="0"/>
        <w:autoSpaceDN w:val="0"/>
        <w:adjustRightInd w:val="0"/>
        <w:spacing w:after="0" w:line="240" w:lineRule="auto"/>
        <w:rPr>
          <w:rFonts w:ascii="Arial" w:hAnsi="Arial" w:cs="Arial"/>
          <w:sz w:val="21"/>
          <w:szCs w:val="21"/>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při újmě na přirozených právech člověka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Obecná ustanovení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2956 </w:t>
      </w:r>
      <w:hyperlink r:id="rId69"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Vznikne-li škůdci povinnost odčinit člověku újmu na jeho přirozeném právu chráněném ustanoveními první části tohoto zákona, nahradí škodu i nemajetkovou újmu, kterou tím způsobil; jako nemajetkovou újmu odčiní i způsobené duševní útrapy.</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2957 </w:t>
      </w:r>
      <w:hyperlink r:id="rId7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 a výše přiměřeného zadostiučinění musí být určeny tak, aby byly odčiněny i okolnosti zvláštního zřetele hodné. Jimi jsou úmyslné způsobení újmy, zvláště pak způsobení újmy s použitím lsti, pohrůžky, zneužitím závislosti poškozeného na škůdci, násobením účinků zásahu jeho uváděním ve veřejnou známost, nebo v důsledku diskriminace poškozeného se zřetelem na jeho pohlaví, zdravotní stav, etnický původ, víru nebo i jiné obdobně závažné důvody. Vezme se rovněž v úvahu obava poškozeného ze ztráty života nebo vážného poškození zdraví, pokud takovou obavu hrozba nebo jiná příčina vyvolala.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Náhrady při ublížení na zdraví a při usmrcení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2958 </w:t>
      </w:r>
      <w:hyperlink r:id="rId71"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Při ublížení na zdraví odčiní škůdce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 stanoví se podle zásad slušnosti.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2959 </w:t>
      </w:r>
      <w:hyperlink r:id="rId72"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Při usmrcení nebo zvlášť závažném ublížení na zdraví odčiní škůdce duševní útrapy manželu, rodiči, dítěti nebo jiné osobě blízké peněžitou náhradou vyvažující plně jejich utrpení. Nelze-li výši náhrady takto určit, stanoví se podle zásad slušnosti.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2960 </w:t>
      </w:r>
      <w:hyperlink r:id="rId73" w:history="1">
        <w:r w:rsidRPr="00DC139A">
          <w:rPr>
            <w:rFonts w:ascii="Arial" w:hAnsi="Arial" w:cs="Arial"/>
            <w:color w:val="0000FF"/>
            <w:sz w:val="16"/>
            <w:szCs w:val="16"/>
            <w:highlight w:val="yellow"/>
            <w:u w:val="single"/>
          </w:rPr>
          <w:t>[Komentář WK]</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Náklady spojené s péčí o zdraví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Škůdce hradí též účelně vynaložené náklady spojené s péčí o zdraví poškozeného, s péčí o jeho osobu nebo jeho domácnost tomu, kdo je vynaložil; požádá-li o to, složí mu škůdce na tyto náklady přiměřenou zálohu.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2961 </w:t>
      </w:r>
      <w:hyperlink r:id="rId74" w:history="1">
        <w:r w:rsidRPr="00DC139A">
          <w:rPr>
            <w:rFonts w:ascii="Arial" w:hAnsi="Arial" w:cs="Arial"/>
            <w:color w:val="0000FF"/>
            <w:sz w:val="16"/>
            <w:szCs w:val="16"/>
            <w:highlight w:val="yellow"/>
            <w:u w:val="single"/>
          </w:rPr>
          <w:t>[Komentář WK]</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Náklady pohřbu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Škůdce nahradí tomu, kdo je vynaložil, přiměřené náklady spojené s pohřbem v rozsahu, v jakém nebyly uhrazeny veřejnou dávkou podle jiného právního předpisu. Přitom se přihlédne k zvyklostem i k okolnostem jednotlivého případu.</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Peněžité dávky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2962 </w:t>
      </w:r>
      <w:hyperlink r:id="rId75"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za ztrátu na výdělku po dobu pracovní neschopnosti poškozeného se hradí peněžitým důchodem ve výši rozdílu mezi průměrným výdělkem poškozeného před vznikem újmy a náhradou toho, co poškozenému bylo vyplaceno v důsledku nemoci či úrazu podle jiného právního předpisu.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Žáku nebo studentu náleží náhrada za ztrátu na výdělku ode dne, kdy měla skončit jeho povinná školní docházka, studium nebo příprava na povolání, po dobu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kterou se jeho povinná školní docházka, studium nebo příprava na povolání prodloužily následkem újmy na zdraví,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neschopnosti následkem újmy na zdraví,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trvání zdravotního postižení vzniklého následkem újmy na zdraví, které zpravidla brání úplnému zapojení do výdělečné činnosti, nebo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trvání zdravotního postižení vzniklého následkem újmy na zdraví, které částečně brání zapojení do výdělečné činnosti, pokud nezameškává vlastní vinou příležitost k výdělku výkonem práce pro něho vhodné.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2963 </w:t>
      </w:r>
      <w:hyperlink r:id="rId76"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skončení pracovní neschopnosti, případně při invaliditě, nahradí škůdce poškozenému jeho ztrátu peněžitým důchodem, který se stanoví vzhledem k rozdílu mezi výdělkem, jakého poškozený dosahoval před vznikem újmy, a výdělkem dosahovaným po skončení pracovní neschopnosti s přičtením případného invalidního důchodu podle jiného právního předpisu. Dojde-li ublížením na zdraví k dlouhodobému zvýšení potřeb poškozeného, stanoví se výše peněžitého důchodu i vzhledem k těmto potřebám.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Dosahuje-li poškozený po skončení pracovní neschopnosti výdělku jen s vynaložením většího úsilí nebo se zvýšenou námahou, které by, nebýt škodné události, jinak nemusel vynaložit, odčiní se mu peněžitým důchodem i zvýšená námaha nebo úsilí. Při stanovení výše peněžitého důchodu se přihlédne i ke zvyšování výdělků v daném oboru, jakož i k pravděpodobnému růstu výdělku poškozeného podle rozumného očekávání.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pro to vážné důvody, může soud rozhodnout, zda, jakým způsobem a do jaké výše škůdce zajistí pohledávku poškozeného na peněžitý důchod; návrhy stran přitom není vázán.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2964 </w:t>
      </w:r>
      <w:hyperlink r:id="rId77"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Náhrada za ztrátu na důchodu náleží poškozenému ve výši rozdílu mezi důchodem, na který poškozenému vzniklo právo, a důchodem, na který by mu bylo vzniklo právo, jestliže by do základu, z něhož byl vyměřen důchod, byla zahrnuta náhrada za ztrátu na výdělku po skončení pracovní neschopnosti, kterou poškozený pobíral v době rozhodné pro vyměření důchodu.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2965 </w:t>
      </w:r>
      <w:hyperlink r:id="rId78"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Konal-li poškozený bezplatně práce pro jiného v jeho domácnosti nebo závodu, nahradí škůdce této jiné osobě peněžitým důchodem, oč přišla.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2966 </w:t>
      </w:r>
      <w:hyperlink r:id="rId79"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usmrcení hradí škůdce peněžitým důchodem náklady na výživu pozůstalým, kterým zemřelý ke dni své smrti poskytoval nebo byl povinen poskytovat výživu. Náhrada náleží pozůstalým ve výši rozdílu mezi dávkami důchodového zabezpečení poskytovanými z téhož důvodu a tím, co by poškozený podle rozumného očekávání mohl pozůstalým na těchto nákladech poskytovat, pokud by k jeho zranění nedošlo.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důvodu slušnosti lze přiznat příspěvek na výživné i jiné osobě, pokud jí usmrcený poskytoval takové plnění, ač k tomu nebyl podle zákona povinen.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2967 </w:t>
      </w:r>
      <w:hyperlink r:id="rId80"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náhrady se vychází z průměrného výdělku zemřelého; náhrada nákladů na výživu pozůstalým nebo jiným osobám však nesmí úhrnem převýšit to, co by zemřelému náleželo jako náhrada za ztrátu na výdělku, případně na důchodu.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vyměření náhrady pozůstalým se přihlédne také k tomu, jak dlouho by usmrcený pravděpodobně žil, nebýt zranění. Při vyměření náhrady jiným osobám se přihlédne k tomu, jak dlouho by usmrcený plnění pravděpodobně poskytoval.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2968 </w:t>
      </w:r>
      <w:hyperlink r:id="rId81" w:history="1">
        <w:r>
          <w:rPr>
            <w:rFonts w:ascii="Arial" w:hAnsi="Arial" w:cs="Arial"/>
            <w:color w:val="0000FF"/>
            <w:sz w:val="16"/>
            <w:szCs w:val="16"/>
            <w:u w:val="single"/>
          </w:rPr>
          <w:t>[Komentář WK]</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Odbytné</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DC139A">
        <w:rPr>
          <w:rFonts w:ascii="Arial" w:hAnsi="Arial" w:cs="Arial"/>
          <w:sz w:val="16"/>
          <w:szCs w:val="16"/>
          <w:highlight w:val="yellow"/>
        </w:rPr>
        <w:t>Je-li pro to důležitý důvod a žádá-li o to poškozený, přizná soud poškozenému namísto peněžitého důchodu odbytné.</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323F09" w:rsidRDefault="00323F09" w:rsidP="00323F09">
      <w:pPr>
        <w:widowControl w:val="0"/>
        <w:autoSpaceDE w:val="0"/>
        <w:autoSpaceDN w:val="0"/>
        <w:adjustRightInd w:val="0"/>
        <w:spacing w:after="0" w:line="240" w:lineRule="auto"/>
        <w:rPr>
          <w:rFonts w:ascii="Arial" w:hAnsi="Arial" w:cs="Arial"/>
          <w:sz w:val="21"/>
          <w:szCs w:val="21"/>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2969 </w:t>
      </w:r>
      <w:hyperlink r:id="rId8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DC139A">
        <w:rPr>
          <w:rFonts w:ascii="Arial" w:hAnsi="Arial" w:cs="Arial"/>
          <w:b/>
          <w:bCs/>
          <w:sz w:val="16"/>
          <w:szCs w:val="16"/>
          <w:highlight w:val="yellow"/>
        </w:rPr>
        <w:t xml:space="preserve">Náhrada při poškození věci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(1) Při určení výše škody na věci se vychází z její obvyklé ceny v době poškození a zohlední se, co poškozený musí k obnovení nebo nahrazení funkce věci účelně vynaložit.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both"/>
        <w:rPr>
          <w:rFonts w:ascii="Arial" w:hAnsi="Arial" w:cs="Arial"/>
          <w:sz w:val="16"/>
          <w:szCs w:val="16"/>
          <w:highlight w:val="yellow"/>
        </w:rPr>
      </w:pPr>
      <w:r w:rsidRPr="00DC139A">
        <w:rPr>
          <w:rFonts w:ascii="Arial" w:hAnsi="Arial" w:cs="Arial"/>
          <w:sz w:val="16"/>
          <w:szCs w:val="16"/>
          <w:highlight w:val="yellow"/>
        </w:rPr>
        <w:tab/>
        <w:t xml:space="preserve">(2) Poškodil-li škůdce věc ze svévole nebo škodolibosti, nahradí poškozenému cenu zvláštní obliby.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jc w:val="center"/>
        <w:rPr>
          <w:rFonts w:ascii="Arial" w:hAnsi="Arial" w:cs="Arial"/>
          <w:sz w:val="16"/>
          <w:szCs w:val="16"/>
          <w:highlight w:val="yellow"/>
        </w:rPr>
      </w:pPr>
      <w:r w:rsidRPr="00DC139A">
        <w:rPr>
          <w:rFonts w:ascii="Arial" w:hAnsi="Arial" w:cs="Arial"/>
          <w:sz w:val="16"/>
          <w:szCs w:val="16"/>
          <w:highlight w:val="yellow"/>
        </w:rPr>
        <w:tab/>
        <w:t xml:space="preserve">§ 2970 </w:t>
      </w:r>
      <w:hyperlink r:id="rId83" w:history="1">
        <w:r w:rsidRPr="00DC139A">
          <w:rPr>
            <w:rFonts w:ascii="Arial" w:hAnsi="Arial" w:cs="Arial"/>
            <w:color w:val="0000FF"/>
            <w:sz w:val="16"/>
            <w:szCs w:val="16"/>
            <w:highlight w:val="yellow"/>
            <w:u w:val="single"/>
          </w:rPr>
          <w:t>[Komentář WK] [Průvodce]</w:t>
        </w:r>
      </w:hyperlink>
      <w:r w:rsidRPr="00DC139A">
        <w:rPr>
          <w:rFonts w:ascii="Arial" w:hAnsi="Arial" w:cs="Arial"/>
          <w:sz w:val="16"/>
          <w:szCs w:val="16"/>
          <w:highlight w:val="yellow"/>
        </w:rPr>
        <w:t xml:space="preserve"> </w:t>
      </w:r>
    </w:p>
    <w:p w:rsidR="00323F09" w:rsidRPr="00DC139A" w:rsidRDefault="00323F09" w:rsidP="00323F09">
      <w:pPr>
        <w:widowControl w:val="0"/>
        <w:autoSpaceDE w:val="0"/>
        <w:autoSpaceDN w:val="0"/>
        <w:adjustRightInd w:val="0"/>
        <w:spacing w:after="0" w:line="240" w:lineRule="auto"/>
        <w:rPr>
          <w:rFonts w:ascii="Arial" w:hAnsi="Arial" w:cs="Arial"/>
          <w:sz w:val="16"/>
          <w:szCs w:val="16"/>
          <w:highlight w:val="yellow"/>
        </w:rPr>
      </w:pPr>
    </w:p>
    <w:p w:rsidR="00323F09" w:rsidRPr="00DC139A" w:rsidRDefault="00323F09" w:rsidP="00323F09">
      <w:pPr>
        <w:widowControl w:val="0"/>
        <w:autoSpaceDE w:val="0"/>
        <w:autoSpaceDN w:val="0"/>
        <w:adjustRightInd w:val="0"/>
        <w:spacing w:after="0" w:line="240" w:lineRule="auto"/>
        <w:jc w:val="center"/>
        <w:rPr>
          <w:rFonts w:ascii="Arial" w:hAnsi="Arial" w:cs="Arial"/>
          <w:b/>
          <w:bCs/>
          <w:sz w:val="16"/>
          <w:szCs w:val="16"/>
          <w:highlight w:val="yellow"/>
        </w:rPr>
      </w:pPr>
      <w:r w:rsidRPr="00DC139A">
        <w:rPr>
          <w:rFonts w:ascii="Arial" w:hAnsi="Arial" w:cs="Arial"/>
          <w:b/>
          <w:bCs/>
          <w:sz w:val="16"/>
          <w:szCs w:val="16"/>
          <w:highlight w:val="yellow"/>
        </w:rPr>
        <w:tab/>
        <w:t xml:space="preserve">Náhrada při poranění zvířete </w:t>
      </w:r>
    </w:p>
    <w:p w:rsidR="00323F09" w:rsidRPr="00DC139A" w:rsidRDefault="00323F09" w:rsidP="00323F09">
      <w:pPr>
        <w:widowControl w:val="0"/>
        <w:autoSpaceDE w:val="0"/>
        <w:autoSpaceDN w:val="0"/>
        <w:adjustRightInd w:val="0"/>
        <w:spacing w:after="0" w:line="240" w:lineRule="auto"/>
        <w:rPr>
          <w:rFonts w:ascii="Arial" w:hAnsi="Arial" w:cs="Arial"/>
          <w:b/>
          <w:bCs/>
          <w:sz w:val="16"/>
          <w:szCs w:val="16"/>
          <w:highlight w:val="yellow"/>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sidRPr="00DC139A">
        <w:rPr>
          <w:rFonts w:ascii="Arial" w:hAnsi="Arial" w:cs="Arial"/>
          <w:sz w:val="16"/>
          <w:szCs w:val="16"/>
          <w:highlight w:val="yellow"/>
        </w:rPr>
        <w:tab/>
        <w:t>Při poranění zvířete nahradí škůdce účelně vynaložené náklady spojené s péčí o zdraví zraněného zvířete tomu, kdo je vynaložil; požádá-li o to, složí mu škůdce na tyto náklady přiměřenou zálohu. Náklady spojené s péčí o zdraví nejsou neúčelné, i když podstatně převyšují cenu zvířete, pokud by je vynaložil rozumný chovatel v postavení poškozeného.</w:t>
      </w: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2971 </w:t>
      </w:r>
      <w:hyperlink r:id="rId8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rPr>
          <w:rFonts w:ascii="Arial" w:hAnsi="Arial" w:cs="Arial"/>
          <w:sz w:val="16"/>
          <w:szCs w:val="16"/>
        </w:rPr>
      </w:pPr>
    </w:p>
    <w:p w:rsidR="00323F09" w:rsidRDefault="00323F09" w:rsidP="00323F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nemajetkové újmy </w:t>
      </w:r>
    </w:p>
    <w:p w:rsidR="00323F09" w:rsidRDefault="00323F09" w:rsidP="00323F09">
      <w:pPr>
        <w:widowControl w:val="0"/>
        <w:autoSpaceDE w:val="0"/>
        <w:autoSpaceDN w:val="0"/>
        <w:adjustRightInd w:val="0"/>
        <w:spacing w:after="0" w:line="240" w:lineRule="auto"/>
        <w:rPr>
          <w:rFonts w:ascii="Arial" w:hAnsi="Arial" w:cs="Arial"/>
          <w:b/>
          <w:bCs/>
          <w:sz w:val="16"/>
          <w:szCs w:val="16"/>
        </w:rPr>
      </w:pPr>
    </w:p>
    <w:p w:rsidR="00323F09" w:rsidRDefault="00323F09" w:rsidP="00323F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Odůvodňují-li to zvláštní okolnosti, za nichž škůdce způsobil újmu protiprávním činem, zejména porušil-li z hrubé nedbalosti důležitou právní povinnost, anebo způsobil-li újmu úmyslně z touhy ničit, ublížit nebo z jiné pohnutky zvlášť zavrženíhodné, nahradí škůdce též nemajetkovou újmu každému, kdo způsobenou újmu důvodně pociťuje jako osobní neštěstí, které nelze jinak odčinit. </w:t>
      </w:r>
    </w:p>
    <w:p w:rsidR="00323F09" w:rsidRDefault="00323F09" w:rsidP="00323F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23F09" w:rsidRDefault="00323F09" w:rsidP="00323F09">
      <w:pPr>
        <w:widowControl w:val="0"/>
        <w:autoSpaceDE w:val="0"/>
        <w:autoSpaceDN w:val="0"/>
        <w:adjustRightInd w:val="0"/>
        <w:spacing w:after="0" w:line="240" w:lineRule="auto"/>
        <w:jc w:val="center"/>
      </w:pPr>
      <w:r>
        <w:rPr>
          <w:rFonts w:ascii="Arial" w:hAnsi="Arial" w:cs="Arial"/>
          <w:b/>
          <w:bCs/>
          <w:sz w:val="18"/>
          <w:szCs w:val="18"/>
        </w:rPr>
        <w:tab/>
      </w:r>
    </w:p>
    <w:p w:rsidR="000B10B3" w:rsidRDefault="000B10B3"/>
    <w:sectPr w:rsidR="000B10B3">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23F09"/>
    <w:rsid w:val="000B10B3"/>
    <w:rsid w:val="00323F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F09"/>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KO'&amp;link='KO89_f2012CZ%25232903'&amp;ucin-k-dni='30.12.9999'" TargetMode="External"/><Relationship Id="rId18" Type="http://schemas.openxmlformats.org/officeDocument/2006/relationships/hyperlink" Target="aspi://module='KO'&amp;link='KO89_f2012CZ%25232908'&amp;ucin-k-dni='30.12.9999'" TargetMode="External"/><Relationship Id="rId26" Type="http://schemas.openxmlformats.org/officeDocument/2006/relationships/hyperlink" Target="aspi://module='KO'&amp;link='KO89_f2012CZ%25232916'&amp;ucin-k-dni='30.12.9999'" TargetMode="External"/><Relationship Id="rId39" Type="http://schemas.openxmlformats.org/officeDocument/2006/relationships/hyperlink" Target="aspi://module='KO'&amp;link='KO89_f2012CZ%25232929'&amp;ucin-k-dni='30.12.9999'" TargetMode="External"/><Relationship Id="rId21" Type="http://schemas.openxmlformats.org/officeDocument/2006/relationships/hyperlink" Target="aspi://module='KO'&amp;link='KO89_f2012CZ%25232911'&amp;ucin-k-dni='30.12.9999'" TargetMode="External"/><Relationship Id="rId34" Type="http://schemas.openxmlformats.org/officeDocument/2006/relationships/hyperlink" Target="aspi://module='KO'&amp;link='KO89_f2012CZ%25232924'&amp;ucin-k-dni='30.12.9999'" TargetMode="External"/><Relationship Id="rId42" Type="http://schemas.openxmlformats.org/officeDocument/2006/relationships/hyperlink" Target="aspi://module='KO'&amp;link='KO89_f2012CZ%25232932'&amp;ucin-k-dni='30.12.9999'" TargetMode="External"/><Relationship Id="rId47" Type="http://schemas.openxmlformats.org/officeDocument/2006/relationships/hyperlink" Target="aspi://module='KO'&amp;link='KO89_f2012CZ%25232937'&amp;ucin-k-dni='30.12.9999'" TargetMode="External"/><Relationship Id="rId50" Type="http://schemas.openxmlformats.org/officeDocument/2006/relationships/hyperlink" Target="aspi://module='KO'&amp;link='KO89_f2012CZ%25232940'&amp;ucin-k-dni='30.12.9999'" TargetMode="External"/><Relationship Id="rId55" Type="http://schemas.openxmlformats.org/officeDocument/2006/relationships/hyperlink" Target="aspi://module='KO'&amp;link='KO89_f2012CZ%25232943'&amp;ucin-k-dni='30.12.9999'" TargetMode="External"/><Relationship Id="rId63" Type="http://schemas.openxmlformats.org/officeDocument/2006/relationships/hyperlink" Target="aspi://module='KO'&amp;link='KO89_f2012CZ%25232950'&amp;ucin-k-dni='30.12.9999'" TargetMode="External"/><Relationship Id="rId68" Type="http://schemas.openxmlformats.org/officeDocument/2006/relationships/hyperlink" Target="aspi://module='KO'&amp;link='KO89_f2012CZ%25232955'&amp;ucin-k-dni='30.12.9999'" TargetMode="External"/><Relationship Id="rId76" Type="http://schemas.openxmlformats.org/officeDocument/2006/relationships/hyperlink" Target="aspi://module='KO'&amp;link='KO89_f2012CZ%25232963'&amp;ucin-k-dni='30.12.9999'" TargetMode="External"/><Relationship Id="rId84" Type="http://schemas.openxmlformats.org/officeDocument/2006/relationships/hyperlink" Target="aspi://module='KO'&amp;link='KO89_f2012CZ%25232971'&amp;ucin-k-dni='30.12.9999'" TargetMode="External"/><Relationship Id="rId7" Type="http://schemas.openxmlformats.org/officeDocument/2006/relationships/hyperlink" Target="aspi://module='KO'&amp;link='KO89_f2012CZ%25232897'&amp;ucin-k-dni='30.12.9999'" TargetMode="External"/><Relationship Id="rId71" Type="http://schemas.openxmlformats.org/officeDocument/2006/relationships/hyperlink" Target="aspi://module='KO'&amp;link='KO89_f2012CZ%25232958'&amp;ucin-k-dni='30.12.9999'" TargetMode="External"/><Relationship Id="rId2" Type="http://schemas.openxmlformats.org/officeDocument/2006/relationships/settings" Target="settings.xml"/><Relationship Id="rId16" Type="http://schemas.openxmlformats.org/officeDocument/2006/relationships/hyperlink" Target="aspi://module='KO'&amp;link='KO89_f2012CZ%25232906'&amp;ucin-k-dni='30.12.9999'" TargetMode="External"/><Relationship Id="rId29" Type="http://schemas.openxmlformats.org/officeDocument/2006/relationships/hyperlink" Target="aspi://module='KO'&amp;link='KO89_f2012CZ%25232919'&amp;ucin-k-dni='30.12.9999'" TargetMode="External"/><Relationship Id="rId11" Type="http://schemas.openxmlformats.org/officeDocument/2006/relationships/hyperlink" Target="aspi://module='KO'&amp;link='KO89_f2012CZ%25232901'&amp;ucin-k-dni='30.12.9999'" TargetMode="External"/><Relationship Id="rId24" Type="http://schemas.openxmlformats.org/officeDocument/2006/relationships/hyperlink" Target="aspi://module='KO'&amp;link='KO89_p12012CZ%25232914'&amp;ucin-k-dni='30.12.9999'" TargetMode="External"/><Relationship Id="rId32" Type="http://schemas.openxmlformats.org/officeDocument/2006/relationships/hyperlink" Target="aspi://module='KO'&amp;link='KO89_f2012CZ%25232922'&amp;ucin-k-dni='30.12.9999'" TargetMode="External"/><Relationship Id="rId37" Type="http://schemas.openxmlformats.org/officeDocument/2006/relationships/hyperlink" Target="aspi://module='KO'&amp;link='KO89_f2012CZ%25232927'&amp;ucin-k-dni='30.12.9999'" TargetMode="External"/><Relationship Id="rId40" Type="http://schemas.openxmlformats.org/officeDocument/2006/relationships/hyperlink" Target="aspi://module='KO'&amp;link='KO89_f2012CZ%25232930'&amp;ucin-k-dni='30.12.9999'" TargetMode="External"/><Relationship Id="rId45" Type="http://schemas.openxmlformats.org/officeDocument/2006/relationships/hyperlink" Target="aspi://module='KO'&amp;link='KO89_f2012CZ%25232935'&amp;ucin-k-dni='30.12.9999'" TargetMode="External"/><Relationship Id="rId53" Type="http://schemas.openxmlformats.org/officeDocument/2006/relationships/hyperlink" Target="aspi://module='ASPI'&amp;link='89/2012%20Sb.%25232939'&amp;ucin-k-dni='30.12.9999'" TargetMode="External"/><Relationship Id="rId58" Type="http://schemas.openxmlformats.org/officeDocument/2006/relationships/hyperlink" Target="aspi://module='KO'&amp;link='KO89_f2012CZ%25232945'&amp;ucin-k-dni='30.12.9999'" TargetMode="External"/><Relationship Id="rId66" Type="http://schemas.openxmlformats.org/officeDocument/2006/relationships/hyperlink" Target="aspi://module='KO'&amp;link='KO89_f2012CZ%25232953'&amp;ucin-k-dni='30.12.9999'" TargetMode="External"/><Relationship Id="rId74" Type="http://schemas.openxmlformats.org/officeDocument/2006/relationships/hyperlink" Target="aspi://module='KO'&amp;link='KO89_f2012CZ%25232961'&amp;ucin-k-dni='30.12.9999'" TargetMode="External"/><Relationship Id="rId79" Type="http://schemas.openxmlformats.org/officeDocument/2006/relationships/hyperlink" Target="aspi://module='KO'&amp;link='KO89_f2012CZ%25232966'&amp;ucin-k-dni='30.12.9999'" TargetMode="External"/><Relationship Id="rId5" Type="http://schemas.openxmlformats.org/officeDocument/2006/relationships/hyperlink" Target="aspi://module='KO'&amp;link='KO89_f2012CZ%25232895'&amp;ucin-k-dni='30.12.9999'" TargetMode="External"/><Relationship Id="rId61" Type="http://schemas.openxmlformats.org/officeDocument/2006/relationships/hyperlink" Target="aspi://module='KO'&amp;link='KO89_f2012CZ%25232948'&amp;ucin-k-dni='30.12.9999'" TargetMode="External"/><Relationship Id="rId82" Type="http://schemas.openxmlformats.org/officeDocument/2006/relationships/hyperlink" Target="aspi://module='KO'&amp;link='KO89_f2012CZ%25232969'&amp;ucin-k-dni='30.12.9999'" TargetMode="External"/><Relationship Id="rId19" Type="http://schemas.openxmlformats.org/officeDocument/2006/relationships/hyperlink" Target="aspi://module='KO'&amp;link='KO89_f2012CZ%25232909'&amp;ucin-k-dni='30.12.9999'" TargetMode="External"/><Relationship Id="rId4" Type="http://schemas.openxmlformats.org/officeDocument/2006/relationships/hyperlink" Target="aspi://module='KO'&amp;link='KO89_f2012CZ%25232894'&amp;ucin-k-dni='30.12.9999'" TargetMode="External"/><Relationship Id="rId9" Type="http://schemas.openxmlformats.org/officeDocument/2006/relationships/hyperlink" Target="aspi://module='KO'&amp;link='KO89_f2012CZ%25232899'&amp;ucin-k-dni='30.12.9999'" TargetMode="External"/><Relationship Id="rId14" Type="http://schemas.openxmlformats.org/officeDocument/2006/relationships/hyperlink" Target="aspi://module='KO'&amp;link='KO89_f2012CZ%25232904'&amp;ucin-k-dni='30.12.9999'" TargetMode="External"/><Relationship Id="rId22" Type="http://schemas.openxmlformats.org/officeDocument/2006/relationships/hyperlink" Target="aspi://module='KO'&amp;link='KO89_f2012CZ%25232912'&amp;ucin-k-dni='30.12.9999'" TargetMode="External"/><Relationship Id="rId27" Type="http://schemas.openxmlformats.org/officeDocument/2006/relationships/hyperlink" Target="aspi://module='KO'&amp;link='KO89_f2012CZ%25232917'&amp;ucin-k-dni='30.12.9999'" TargetMode="External"/><Relationship Id="rId30" Type="http://schemas.openxmlformats.org/officeDocument/2006/relationships/hyperlink" Target="aspi://module='KO'&amp;link='KO89_f2012CZ%25232920'&amp;ucin-k-dni='30.12.9999'" TargetMode="External"/><Relationship Id="rId35" Type="http://schemas.openxmlformats.org/officeDocument/2006/relationships/hyperlink" Target="aspi://module='KO'&amp;link='KO89_f2012CZ%25232925'&amp;ucin-k-dni='30.12.9999'" TargetMode="External"/><Relationship Id="rId43" Type="http://schemas.openxmlformats.org/officeDocument/2006/relationships/hyperlink" Target="aspi://module='KO'&amp;link='KO89_f2012CZ%25232933'&amp;ucin-k-dni='30.12.9999'" TargetMode="External"/><Relationship Id="rId48" Type="http://schemas.openxmlformats.org/officeDocument/2006/relationships/hyperlink" Target="aspi://module='KO'&amp;link='KO89_f2012CZ%25232938'&amp;ucin-k-dni='30.12.9999'" TargetMode="External"/><Relationship Id="rId56" Type="http://schemas.openxmlformats.org/officeDocument/2006/relationships/hyperlink" Target="aspi://module='ASPI'&amp;link='89/2012%20Sb.%25232939-2942'&amp;ucin-k-dni='30.12.9999'" TargetMode="External"/><Relationship Id="rId64" Type="http://schemas.openxmlformats.org/officeDocument/2006/relationships/hyperlink" Target="aspi://module='KO'&amp;link='KO89_f2012CZ%25232951'&amp;ucin-k-dni='30.12.9999'" TargetMode="External"/><Relationship Id="rId69" Type="http://schemas.openxmlformats.org/officeDocument/2006/relationships/hyperlink" Target="aspi://module='KO'&amp;link='KO89_f2012CZ%25232956'&amp;ucin-k-dni='30.12.9999'" TargetMode="External"/><Relationship Id="rId77" Type="http://schemas.openxmlformats.org/officeDocument/2006/relationships/hyperlink" Target="aspi://module='KO'&amp;link='KO89_f2012CZ%25232964'&amp;ucin-k-dni='30.12.9999'" TargetMode="External"/><Relationship Id="rId8" Type="http://schemas.openxmlformats.org/officeDocument/2006/relationships/hyperlink" Target="aspi://module='KO'&amp;link='KO89_f2012CZ%25232898'&amp;ucin-k-dni='30.12.9999'" TargetMode="External"/><Relationship Id="rId51" Type="http://schemas.openxmlformats.org/officeDocument/2006/relationships/hyperlink" Target="aspi://module='ASPI'&amp;link='89/2012%20Sb.%25232939'&amp;ucin-k-dni='30.12.9999'" TargetMode="External"/><Relationship Id="rId72" Type="http://schemas.openxmlformats.org/officeDocument/2006/relationships/hyperlink" Target="aspi://module='KO'&amp;link='KO89_f2012CZ%25232959'&amp;ucin-k-dni='30.12.9999'" TargetMode="External"/><Relationship Id="rId80" Type="http://schemas.openxmlformats.org/officeDocument/2006/relationships/hyperlink" Target="aspi://module='KO'&amp;link='KO89_f2012CZ%25232967'&amp;ucin-k-dni='30.12.9999'"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aspi://module='KO'&amp;link='KO89_f2012CZ%25232902'&amp;ucin-k-dni='30.12.9999'" TargetMode="External"/><Relationship Id="rId17" Type="http://schemas.openxmlformats.org/officeDocument/2006/relationships/hyperlink" Target="aspi://module='KO'&amp;link='KO89_f2012CZ%25232907'&amp;ucin-k-dni='30.12.9999'" TargetMode="External"/><Relationship Id="rId25" Type="http://schemas.openxmlformats.org/officeDocument/2006/relationships/hyperlink" Target="aspi://module='KO'&amp;link='KO89_f2012CZ%25232915'&amp;ucin-k-dni='30.12.9999'" TargetMode="External"/><Relationship Id="rId33" Type="http://schemas.openxmlformats.org/officeDocument/2006/relationships/hyperlink" Target="aspi://module='KO'&amp;link='KO89_f2012CZ%25232923'&amp;ucin-k-dni='30.12.9999'" TargetMode="External"/><Relationship Id="rId38" Type="http://schemas.openxmlformats.org/officeDocument/2006/relationships/hyperlink" Target="aspi://module='KO'&amp;link='KO89_f2012CZ%25232928'&amp;ucin-k-dni='30.12.9999'" TargetMode="External"/><Relationship Id="rId46" Type="http://schemas.openxmlformats.org/officeDocument/2006/relationships/hyperlink" Target="aspi://module='KO'&amp;link='KO89_f2012CZ%25232936'&amp;ucin-k-dni='30.12.9999'" TargetMode="External"/><Relationship Id="rId59" Type="http://schemas.openxmlformats.org/officeDocument/2006/relationships/hyperlink" Target="aspi://module='KO'&amp;link='KO89_f2012CZ%25232946'&amp;ucin-k-dni='30.12.9999'" TargetMode="External"/><Relationship Id="rId67" Type="http://schemas.openxmlformats.org/officeDocument/2006/relationships/hyperlink" Target="aspi://module='KO'&amp;link='KO89_f2012CZ%25232954'&amp;ucin-k-dni='30.12.9999'" TargetMode="External"/><Relationship Id="rId20" Type="http://schemas.openxmlformats.org/officeDocument/2006/relationships/hyperlink" Target="aspi://module='KO'&amp;link='KO89_f2012CZ%25232910'&amp;ucin-k-dni='30.12.9999'" TargetMode="External"/><Relationship Id="rId41" Type="http://schemas.openxmlformats.org/officeDocument/2006/relationships/hyperlink" Target="aspi://module='KO'&amp;link='KO89_f2012CZ%25232931'&amp;ucin-k-dni='30.12.9999'" TargetMode="External"/><Relationship Id="rId54" Type="http://schemas.openxmlformats.org/officeDocument/2006/relationships/hyperlink" Target="aspi://module='KO'&amp;link='KO89_f2012CZ%25232942'&amp;ucin-k-dni='30.12.9999'" TargetMode="External"/><Relationship Id="rId62" Type="http://schemas.openxmlformats.org/officeDocument/2006/relationships/hyperlink" Target="aspi://module='KO'&amp;link='KO89_f2012CZ%25232949'&amp;ucin-k-dni='30.12.9999'" TargetMode="External"/><Relationship Id="rId70" Type="http://schemas.openxmlformats.org/officeDocument/2006/relationships/hyperlink" Target="aspi://module='KO'&amp;link='KO89_f2012CZ%25232957'&amp;ucin-k-dni='30.12.9999'" TargetMode="External"/><Relationship Id="rId75" Type="http://schemas.openxmlformats.org/officeDocument/2006/relationships/hyperlink" Target="aspi://module='KO'&amp;link='KO89_f2012CZ%25232962'&amp;ucin-k-dni='30.12.9999'" TargetMode="External"/><Relationship Id="rId83" Type="http://schemas.openxmlformats.org/officeDocument/2006/relationships/hyperlink" Target="aspi://module='KO'&amp;link='KO89_f2012CZ%25232970'&amp;ucin-k-dni='30.12.9999'" TargetMode="External"/><Relationship Id="rId1" Type="http://schemas.openxmlformats.org/officeDocument/2006/relationships/styles" Target="styles.xml"/><Relationship Id="rId6" Type="http://schemas.openxmlformats.org/officeDocument/2006/relationships/hyperlink" Target="aspi://module='KO'&amp;link='KO89_f2012CZ%25232896'&amp;ucin-k-dni='30.12.9999'" TargetMode="External"/><Relationship Id="rId15" Type="http://schemas.openxmlformats.org/officeDocument/2006/relationships/hyperlink" Target="aspi://module='KO'&amp;link='KO89_f2012CZ%25232905'&amp;ucin-k-dni='30.12.9999'" TargetMode="External"/><Relationship Id="rId23" Type="http://schemas.openxmlformats.org/officeDocument/2006/relationships/hyperlink" Target="aspi://module='KO'&amp;link='KO89_p12012CZ%25232913'&amp;ucin-k-dni='30.12.9999'" TargetMode="External"/><Relationship Id="rId28" Type="http://schemas.openxmlformats.org/officeDocument/2006/relationships/hyperlink" Target="aspi://module='KO'&amp;link='KO89_f2012CZ%25232918'&amp;ucin-k-dni='30.12.9999'" TargetMode="External"/><Relationship Id="rId36" Type="http://schemas.openxmlformats.org/officeDocument/2006/relationships/hyperlink" Target="aspi://module='KO'&amp;link='KO89_f2012CZ%25232926'&amp;ucin-k-dni='30.12.9999'" TargetMode="External"/><Relationship Id="rId49" Type="http://schemas.openxmlformats.org/officeDocument/2006/relationships/hyperlink" Target="aspi://module='KO'&amp;link='KO89_f2012CZ%25232939'&amp;ucin-k-dni='30.12.9999'" TargetMode="External"/><Relationship Id="rId57" Type="http://schemas.openxmlformats.org/officeDocument/2006/relationships/hyperlink" Target="aspi://module='KO'&amp;link='KO89_p12012CZ%25232944'&amp;ucin-k-dni='30.12.9999'" TargetMode="External"/><Relationship Id="rId10" Type="http://schemas.openxmlformats.org/officeDocument/2006/relationships/hyperlink" Target="aspi://module='KO'&amp;link='KO89_f2012CZ%25232900'&amp;ucin-k-dni='30.12.9999'" TargetMode="External"/><Relationship Id="rId31" Type="http://schemas.openxmlformats.org/officeDocument/2006/relationships/hyperlink" Target="aspi://module='KO'&amp;link='KO89_f2012CZ%25232921'&amp;ucin-k-dni='30.12.9999'" TargetMode="External"/><Relationship Id="rId44" Type="http://schemas.openxmlformats.org/officeDocument/2006/relationships/hyperlink" Target="aspi://module='KO'&amp;link='KO89_f2012CZ%25232934'&amp;ucin-k-dni='30.12.9999'" TargetMode="External"/><Relationship Id="rId52" Type="http://schemas.openxmlformats.org/officeDocument/2006/relationships/hyperlink" Target="aspi://module='KO'&amp;link='KO89_f2012CZ%25232941'&amp;ucin-k-dni='30.12.9999'" TargetMode="External"/><Relationship Id="rId60" Type="http://schemas.openxmlformats.org/officeDocument/2006/relationships/hyperlink" Target="aspi://module='KO'&amp;link='KO89_f2012CZ%25232947'&amp;ucin-k-dni='30.12.9999'" TargetMode="External"/><Relationship Id="rId65" Type="http://schemas.openxmlformats.org/officeDocument/2006/relationships/hyperlink" Target="aspi://module='KO'&amp;link='KO89_f2012CZ%25232952'&amp;ucin-k-dni='30.12.9999'" TargetMode="External"/><Relationship Id="rId73" Type="http://schemas.openxmlformats.org/officeDocument/2006/relationships/hyperlink" Target="aspi://module='KO'&amp;link='KO89_f2012CZ%25232960'&amp;ucin-k-dni='30.12.9999'" TargetMode="External"/><Relationship Id="rId78" Type="http://schemas.openxmlformats.org/officeDocument/2006/relationships/hyperlink" Target="aspi://module='KO'&amp;link='KO89_f2012CZ%25232965'&amp;ucin-k-dni='30.12.9999'" TargetMode="External"/><Relationship Id="rId81" Type="http://schemas.openxmlformats.org/officeDocument/2006/relationships/hyperlink" Target="aspi://module='KO'&amp;link='KO89_f2012CZ%25232968'&amp;ucin-k-dni='30.12.9999'" TargetMode="External"/><Relationship Id="rId86"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5578</Words>
  <Characters>32915</Characters>
  <Application>Microsoft Office Word</Application>
  <DocSecurity>0</DocSecurity>
  <Lines>274</Lines>
  <Paragraphs>76</Paragraphs>
  <ScaleCrop>false</ScaleCrop>
  <Company>Hewlett-Packard Company</Company>
  <LinksUpToDate>false</LinksUpToDate>
  <CharactersWithSpaces>38417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martomi1</dc:creator>
  <cp:lastModifiedBy>martomi1</cp:lastModifiedBy>
  <cp:revision>1</cp:revision>
  <dcterms:created xsi:type="dcterms:W3CDTF">2019-11-26T11:58:00Z</dcterms:created>
  <dcterms:modified xsi:type="dcterms:W3CDTF">2019-11-26T11:58:00Z</dcterms:modified>
</cp:coreProperties>
</file>