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96" w:rsidRDefault="00FB4D04">
      <w:r>
        <w:t>Vzorový test 1 – Statistické metody pro ekonomy</w:t>
      </w:r>
    </w:p>
    <w:p w:rsidR="00FB4D04" w:rsidRPr="00FB4D04" w:rsidRDefault="00FB4D04">
      <w:pPr>
        <w:rPr>
          <w:b/>
        </w:rPr>
      </w:pPr>
      <w:r w:rsidRPr="00FB4D04">
        <w:rPr>
          <w:b/>
        </w:rPr>
        <w:t xml:space="preserve">Verze </w:t>
      </w:r>
    </w:p>
    <w:p w:rsidR="00FB4D04" w:rsidRDefault="00FB4D04" w:rsidP="00FB4D04">
      <w:r w:rsidRPr="00FB4D04">
        <w:rPr>
          <w:b/>
        </w:rPr>
        <w:t>1.</w:t>
      </w:r>
      <w:r>
        <w:t xml:space="preserve"> </w:t>
      </w:r>
      <w:r w:rsidRPr="00FB4D04">
        <w:t xml:space="preserve">V následující tabulce je uvedeno množství </w:t>
      </w:r>
      <w:r>
        <w:t xml:space="preserve">zákazníků </w:t>
      </w:r>
      <w:r w:rsidRPr="00FB4D04">
        <w:t xml:space="preserve">maloobchodní prodejny během </w:t>
      </w:r>
      <w:r>
        <w:t xml:space="preserve">10 </w:t>
      </w:r>
      <w:r w:rsidRPr="00FB4D04">
        <w:t>dnů.</w:t>
      </w:r>
    </w:p>
    <w:tbl>
      <w:tblPr>
        <w:tblStyle w:val="Mkatabulky"/>
        <w:tblW w:w="0" w:type="auto"/>
        <w:tblInd w:w="2376" w:type="dxa"/>
        <w:tblLook w:val="04A0" w:firstRow="1" w:lastRow="0" w:firstColumn="1" w:lastColumn="0" w:noHBand="0" w:noVBand="1"/>
      </w:tblPr>
      <w:tblGrid>
        <w:gridCol w:w="1276"/>
        <w:gridCol w:w="2410"/>
      </w:tblGrid>
      <w:tr w:rsidR="00FB4D04" w:rsidTr="00FB4D04">
        <w:tc>
          <w:tcPr>
            <w:tcW w:w="1276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Den</w:t>
            </w:r>
          </w:p>
        </w:tc>
        <w:tc>
          <w:tcPr>
            <w:tcW w:w="2410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Počet lidí</w:t>
            </w:r>
          </w:p>
        </w:tc>
      </w:tr>
      <w:tr w:rsidR="00FB4D04" w:rsidTr="00FB4D04">
        <w:tc>
          <w:tcPr>
            <w:tcW w:w="1276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1</w:t>
            </w:r>
          </w:p>
        </w:tc>
        <w:tc>
          <w:tcPr>
            <w:tcW w:w="2410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52</w:t>
            </w:r>
          </w:p>
        </w:tc>
      </w:tr>
      <w:tr w:rsidR="00FB4D04" w:rsidTr="00FB4D04">
        <w:tc>
          <w:tcPr>
            <w:tcW w:w="1276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2</w:t>
            </w:r>
          </w:p>
        </w:tc>
        <w:tc>
          <w:tcPr>
            <w:tcW w:w="2410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48</w:t>
            </w:r>
          </w:p>
        </w:tc>
      </w:tr>
      <w:tr w:rsidR="00FB4D04" w:rsidTr="00FB4D04">
        <w:tc>
          <w:tcPr>
            <w:tcW w:w="1276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3</w:t>
            </w:r>
          </w:p>
        </w:tc>
        <w:tc>
          <w:tcPr>
            <w:tcW w:w="2410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47</w:t>
            </w:r>
          </w:p>
        </w:tc>
      </w:tr>
      <w:tr w:rsidR="00FB4D04" w:rsidTr="00FB4D04">
        <w:tc>
          <w:tcPr>
            <w:tcW w:w="1276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4</w:t>
            </w:r>
          </w:p>
        </w:tc>
        <w:tc>
          <w:tcPr>
            <w:tcW w:w="2410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69</w:t>
            </w:r>
          </w:p>
        </w:tc>
      </w:tr>
      <w:tr w:rsidR="00FB4D04" w:rsidTr="00FB4D04">
        <w:tc>
          <w:tcPr>
            <w:tcW w:w="1276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5</w:t>
            </w:r>
          </w:p>
        </w:tc>
        <w:tc>
          <w:tcPr>
            <w:tcW w:w="2410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102</w:t>
            </w:r>
          </w:p>
        </w:tc>
      </w:tr>
      <w:tr w:rsidR="00FB4D04" w:rsidTr="00FB4D04">
        <w:tc>
          <w:tcPr>
            <w:tcW w:w="1276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6</w:t>
            </w:r>
          </w:p>
        </w:tc>
        <w:tc>
          <w:tcPr>
            <w:tcW w:w="2410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52</w:t>
            </w:r>
          </w:p>
        </w:tc>
      </w:tr>
      <w:tr w:rsidR="00FB4D04" w:rsidTr="00FB4D04">
        <w:tc>
          <w:tcPr>
            <w:tcW w:w="1276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7</w:t>
            </w:r>
          </w:p>
        </w:tc>
        <w:tc>
          <w:tcPr>
            <w:tcW w:w="2410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40</w:t>
            </w:r>
          </w:p>
        </w:tc>
      </w:tr>
      <w:tr w:rsidR="00FB4D04" w:rsidTr="00FB4D04">
        <w:tc>
          <w:tcPr>
            <w:tcW w:w="1276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8</w:t>
            </w:r>
          </w:p>
        </w:tc>
        <w:tc>
          <w:tcPr>
            <w:tcW w:w="2410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69</w:t>
            </w:r>
          </w:p>
        </w:tc>
      </w:tr>
      <w:tr w:rsidR="00FB4D04" w:rsidTr="00FB4D04">
        <w:tc>
          <w:tcPr>
            <w:tcW w:w="1276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9</w:t>
            </w:r>
          </w:p>
        </w:tc>
        <w:tc>
          <w:tcPr>
            <w:tcW w:w="2410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80</w:t>
            </w:r>
          </w:p>
        </w:tc>
      </w:tr>
      <w:tr w:rsidR="00FB4D04" w:rsidTr="00FB4D04">
        <w:tc>
          <w:tcPr>
            <w:tcW w:w="1276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10</w:t>
            </w:r>
          </w:p>
        </w:tc>
        <w:tc>
          <w:tcPr>
            <w:tcW w:w="2410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123</w:t>
            </w:r>
          </w:p>
        </w:tc>
      </w:tr>
    </w:tbl>
    <w:p w:rsidR="00FB4D04" w:rsidRDefault="00FB4D04" w:rsidP="00FB4D04">
      <w:pPr>
        <w:pStyle w:val="Odstavecseseznamem"/>
      </w:pPr>
    </w:p>
    <w:p w:rsidR="00FB4D04" w:rsidRDefault="00FB4D04" w:rsidP="00FB4D04">
      <w:r>
        <w:t>U</w:t>
      </w:r>
      <w:r w:rsidRPr="00FB4D04">
        <w:t xml:space="preserve">rčete součet, průměr, modus, medián, </w:t>
      </w:r>
      <w:r>
        <w:t xml:space="preserve">výběrový </w:t>
      </w:r>
      <w:r w:rsidRPr="00FB4D04">
        <w:t xml:space="preserve">rozptyl, </w:t>
      </w:r>
      <w:r>
        <w:t xml:space="preserve">výběrovou </w:t>
      </w:r>
      <w:r w:rsidRPr="00FB4D04">
        <w:t xml:space="preserve">směrodatnou odchylku a </w:t>
      </w:r>
      <w:r>
        <w:t xml:space="preserve">odpovídající výběrový </w:t>
      </w:r>
      <w:r w:rsidRPr="00FB4D04">
        <w:t>variační koeficient</w:t>
      </w:r>
      <w:r>
        <w:t>.</w:t>
      </w:r>
    </w:p>
    <w:p w:rsidR="00FB4D04" w:rsidRDefault="00FB4D04" w:rsidP="00FB4D04"/>
    <w:p w:rsidR="00FB4D04" w:rsidRDefault="00FB4D04" w:rsidP="00FB4D04">
      <w:r w:rsidRPr="00FB4D04">
        <w:rPr>
          <w:b/>
        </w:rPr>
        <w:t>2.</w:t>
      </w:r>
      <w:r>
        <w:t xml:space="preserve"> </w:t>
      </w:r>
      <w:r w:rsidRPr="00FB4D04">
        <w:t xml:space="preserve">Lékařská studie obsahuje výsledky pozorování </w:t>
      </w:r>
      <w:r>
        <w:t xml:space="preserve">závislosti dvou nemocí, </w:t>
      </w:r>
      <w:r w:rsidRPr="00FB4D04">
        <w:t xml:space="preserve">bronchitidy </w:t>
      </w:r>
      <w:r>
        <w:t>a cukrovky</w:t>
      </w:r>
      <w:r w:rsidRPr="00FB4D04">
        <w:t>, viz tabulka.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116"/>
        <w:gridCol w:w="2151"/>
        <w:gridCol w:w="2151"/>
        <w:gridCol w:w="2150"/>
      </w:tblGrid>
      <w:tr w:rsidR="00FB4D04" w:rsidTr="00FB4D04">
        <w:tc>
          <w:tcPr>
            <w:tcW w:w="2303" w:type="dxa"/>
          </w:tcPr>
          <w:p w:rsidR="00FB4D04" w:rsidRDefault="00FB4D04" w:rsidP="00FB4D04">
            <w:pPr>
              <w:pStyle w:val="Odstavecseseznamem"/>
              <w:ind w:left="0"/>
            </w:pPr>
          </w:p>
        </w:tc>
        <w:tc>
          <w:tcPr>
            <w:tcW w:w="2303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 xml:space="preserve">Bronchitida I </w:t>
            </w:r>
          </w:p>
        </w:tc>
        <w:tc>
          <w:tcPr>
            <w:tcW w:w="2303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Bronchitida II</w:t>
            </w:r>
          </w:p>
        </w:tc>
        <w:tc>
          <w:tcPr>
            <w:tcW w:w="2303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Bez bronchitidy</w:t>
            </w:r>
          </w:p>
        </w:tc>
      </w:tr>
      <w:tr w:rsidR="00FB4D04" w:rsidTr="00FB4D04">
        <w:tc>
          <w:tcPr>
            <w:tcW w:w="2303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Diabetes</w:t>
            </w:r>
          </w:p>
        </w:tc>
        <w:tc>
          <w:tcPr>
            <w:tcW w:w="2303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85</w:t>
            </w:r>
          </w:p>
        </w:tc>
        <w:tc>
          <w:tcPr>
            <w:tcW w:w="2303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96</w:t>
            </w:r>
          </w:p>
        </w:tc>
        <w:tc>
          <w:tcPr>
            <w:tcW w:w="2303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52</w:t>
            </w:r>
          </w:p>
        </w:tc>
      </w:tr>
      <w:tr w:rsidR="00FB4D04" w:rsidTr="00FB4D04">
        <w:tc>
          <w:tcPr>
            <w:tcW w:w="2303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Bez nemoci</w:t>
            </w:r>
          </w:p>
        </w:tc>
        <w:tc>
          <w:tcPr>
            <w:tcW w:w="2303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56</w:t>
            </w:r>
          </w:p>
        </w:tc>
        <w:tc>
          <w:tcPr>
            <w:tcW w:w="2303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72</w:t>
            </w:r>
          </w:p>
        </w:tc>
        <w:tc>
          <w:tcPr>
            <w:tcW w:w="2303" w:type="dxa"/>
          </w:tcPr>
          <w:p w:rsidR="00FB4D04" w:rsidRDefault="00FB4D04" w:rsidP="00FB4D04">
            <w:pPr>
              <w:pStyle w:val="Odstavecseseznamem"/>
              <w:ind w:left="0"/>
            </w:pPr>
            <w:r>
              <w:t>39</w:t>
            </w:r>
          </w:p>
        </w:tc>
      </w:tr>
    </w:tbl>
    <w:p w:rsidR="00FB4D04" w:rsidRDefault="00FB4D04" w:rsidP="00FB4D04">
      <w:pPr>
        <w:pStyle w:val="Odstavecseseznamem"/>
      </w:pPr>
    </w:p>
    <w:p w:rsidR="00FB4D04" w:rsidRDefault="00FB4D04" w:rsidP="00FB4D04">
      <w:pPr>
        <w:pStyle w:val="Odstavecseseznamem"/>
      </w:pPr>
      <w:r w:rsidRPr="00FB4D04">
        <w:t xml:space="preserve">Je možné na hladině významnosti 0,05 usoudit vzájemnou závislost výskytu </w:t>
      </w:r>
      <w:r>
        <w:t>těchto dvou nemocí</w:t>
      </w:r>
      <w:r w:rsidRPr="00FB4D04">
        <w:t>?</w:t>
      </w:r>
    </w:p>
    <w:p w:rsidR="00FB4D04" w:rsidRDefault="00FB4D04" w:rsidP="00FB4D04"/>
    <w:p w:rsidR="00FB4D04" w:rsidRDefault="00FB4D04" w:rsidP="00FB4D04">
      <w:r w:rsidRPr="00FB4D04">
        <w:rPr>
          <w:b/>
        </w:rPr>
        <w:t>3.</w:t>
      </w:r>
      <w:r>
        <w:t xml:space="preserve"> Je uveden výstup programu </w:t>
      </w:r>
      <w:r>
        <w:rPr>
          <w:i/>
        </w:rPr>
        <w:t>Excel</w:t>
      </w:r>
      <w:r>
        <w:t>: (bylo naměřeno 10 hodnot)</w:t>
      </w:r>
    </w:p>
    <w:tbl>
      <w:tblPr>
        <w:tblStyle w:val="Mkatabulky"/>
        <w:tblW w:w="9310" w:type="dxa"/>
        <w:tblLook w:val="04A0" w:firstRow="1" w:lastRow="0" w:firstColumn="1" w:lastColumn="0" w:noHBand="0" w:noVBand="1"/>
      </w:tblPr>
      <w:tblGrid>
        <w:gridCol w:w="960"/>
        <w:gridCol w:w="1260"/>
        <w:gridCol w:w="1960"/>
        <w:gridCol w:w="1260"/>
        <w:gridCol w:w="1386"/>
        <w:gridCol w:w="1480"/>
        <w:gridCol w:w="1080"/>
      </w:tblGrid>
      <w:tr w:rsidR="00FB4D04" w:rsidTr="00FB4D04">
        <w:trPr>
          <w:trHeight w:val="300"/>
        </w:trPr>
        <w:tc>
          <w:tcPr>
            <w:tcW w:w="960" w:type="dxa"/>
            <w:noWrap/>
            <w:hideMark/>
          </w:tcPr>
          <w:p w:rsidR="00FB4D04" w:rsidRDefault="00FB4D04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FB4D04" w:rsidRDefault="00FB4D04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Koeficienty</w:t>
            </w:r>
          </w:p>
        </w:tc>
        <w:tc>
          <w:tcPr>
            <w:tcW w:w="1960" w:type="dxa"/>
            <w:noWrap/>
            <w:hideMark/>
          </w:tcPr>
          <w:p w:rsidR="00FB4D04" w:rsidRDefault="00FB4D04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Chyba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stř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>. hodnoty</w:t>
            </w:r>
          </w:p>
        </w:tc>
        <w:tc>
          <w:tcPr>
            <w:tcW w:w="1260" w:type="dxa"/>
            <w:noWrap/>
            <w:hideMark/>
          </w:tcPr>
          <w:p w:rsidR="00FB4D04" w:rsidRDefault="00FB4D04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t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Stat</w:t>
            </w:r>
            <w:proofErr w:type="spellEnd"/>
          </w:p>
        </w:tc>
        <w:tc>
          <w:tcPr>
            <w:tcW w:w="1310" w:type="dxa"/>
            <w:noWrap/>
            <w:hideMark/>
          </w:tcPr>
          <w:p w:rsidR="00FB4D04" w:rsidRDefault="00FB4D04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Hodnota P</w:t>
            </w:r>
          </w:p>
        </w:tc>
        <w:tc>
          <w:tcPr>
            <w:tcW w:w="1480" w:type="dxa"/>
            <w:noWrap/>
            <w:hideMark/>
          </w:tcPr>
          <w:p w:rsidR="00FB4D04" w:rsidRDefault="00FB4D04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Dolní 95%</w:t>
            </w:r>
          </w:p>
        </w:tc>
        <w:tc>
          <w:tcPr>
            <w:tcW w:w="1080" w:type="dxa"/>
            <w:noWrap/>
            <w:hideMark/>
          </w:tcPr>
          <w:p w:rsidR="00FB4D04" w:rsidRDefault="00FB4D04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Horní 95%</w:t>
            </w:r>
          </w:p>
        </w:tc>
      </w:tr>
      <w:tr w:rsidR="00FB4D04" w:rsidTr="00FB4D04">
        <w:trPr>
          <w:trHeight w:val="300"/>
        </w:trPr>
        <w:tc>
          <w:tcPr>
            <w:tcW w:w="960" w:type="dxa"/>
            <w:noWrap/>
            <w:hideMark/>
          </w:tcPr>
          <w:p w:rsidR="00FB4D04" w:rsidRDefault="00FB4D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Hranice</w:t>
            </w:r>
          </w:p>
        </w:tc>
        <w:tc>
          <w:tcPr>
            <w:tcW w:w="1260" w:type="dxa"/>
            <w:noWrap/>
            <w:hideMark/>
          </w:tcPr>
          <w:p w:rsidR="00FB4D04" w:rsidRDefault="00FB4D0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FB4D04" w:rsidRDefault="00FB4D0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noWrap/>
            <w:hideMark/>
          </w:tcPr>
          <w:p w:rsidR="00FB4D04" w:rsidRDefault="00FB4D0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10" w:type="dxa"/>
            <w:noWrap/>
            <w:hideMark/>
          </w:tcPr>
          <w:p w:rsidR="00FB4D04" w:rsidRDefault="00FB4D0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noWrap/>
            <w:hideMark/>
          </w:tcPr>
          <w:p w:rsidR="00FB4D04" w:rsidRDefault="00FB4D0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noWrap/>
            <w:hideMark/>
          </w:tcPr>
          <w:p w:rsidR="00FB4D04" w:rsidRDefault="00FB4D0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B4D04" w:rsidTr="00FB4D04">
        <w:trPr>
          <w:trHeight w:val="300"/>
        </w:trPr>
        <w:tc>
          <w:tcPr>
            <w:tcW w:w="960" w:type="dxa"/>
            <w:noWrap/>
            <w:hideMark/>
          </w:tcPr>
          <w:p w:rsidR="00FB4D04" w:rsidRDefault="00FB4D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X1</w:t>
            </w:r>
          </w:p>
        </w:tc>
        <w:tc>
          <w:tcPr>
            <w:tcW w:w="1260" w:type="dxa"/>
            <w:noWrap/>
            <w:hideMark/>
          </w:tcPr>
          <w:p w:rsidR="00FB4D04" w:rsidRDefault="00FB4D0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11,03</w:t>
            </w:r>
          </w:p>
        </w:tc>
        <w:tc>
          <w:tcPr>
            <w:tcW w:w="1960" w:type="dxa"/>
            <w:noWrap/>
            <w:hideMark/>
          </w:tcPr>
          <w:p w:rsidR="00FB4D04" w:rsidRDefault="00FB4D0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0,38</w:t>
            </w:r>
          </w:p>
        </w:tc>
        <w:tc>
          <w:tcPr>
            <w:tcW w:w="1260" w:type="dxa"/>
            <w:noWrap/>
            <w:hideMark/>
          </w:tcPr>
          <w:p w:rsidR="00FB4D04" w:rsidRDefault="00FB4D0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29,02</w:t>
            </w:r>
          </w:p>
        </w:tc>
        <w:tc>
          <w:tcPr>
            <w:tcW w:w="1310" w:type="dxa"/>
            <w:noWrap/>
            <w:hideMark/>
          </w:tcPr>
          <w:p w:rsidR="00FB4D04" w:rsidRDefault="00FB4D0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2,1505E-09</w:t>
            </w:r>
          </w:p>
        </w:tc>
        <w:tc>
          <w:tcPr>
            <w:tcW w:w="1480" w:type="dxa"/>
            <w:noWrap/>
            <w:hideMark/>
          </w:tcPr>
          <w:p w:rsidR="00FB4D04" w:rsidRDefault="00FB4D0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10,15</w:t>
            </w:r>
          </w:p>
        </w:tc>
        <w:tc>
          <w:tcPr>
            <w:tcW w:w="1080" w:type="dxa"/>
            <w:noWrap/>
            <w:hideMark/>
          </w:tcPr>
          <w:p w:rsidR="00FB4D04" w:rsidRDefault="00FB4D0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11,90</w:t>
            </w:r>
          </w:p>
        </w:tc>
      </w:tr>
      <w:tr w:rsidR="00FB4D04" w:rsidTr="00FB4D04">
        <w:trPr>
          <w:trHeight w:val="315"/>
        </w:trPr>
        <w:tc>
          <w:tcPr>
            <w:tcW w:w="960" w:type="dxa"/>
            <w:noWrap/>
            <w:hideMark/>
          </w:tcPr>
          <w:p w:rsidR="00FB4D04" w:rsidRDefault="00FB4D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X2</w:t>
            </w:r>
          </w:p>
        </w:tc>
        <w:tc>
          <w:tcPr>
            <w:tcW w:w="1260" w:type="dxa"/>
            <w:noWrap/>
            <w:hideMark/>
          </w:tcPr>
          <w:p w:rsidR="00FB4D04" w:rsidRDefault="00FB4D0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0,15</w:t>
            </w:r>
          </w:p>
        </w:tc>
        <w:tc>
          <w:tcPr>
            <w:tcW w:w="1960" w:type="dxa"/>
            <w:noWrap/>
            <w:hideMark/>
          </w:tcPr>
          <w:p w:rsidR="00FB4D04" w:rsidRDefault="00FB4D0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</w:t>
            </w:r>
          </w:p>
        </w:tc>
        <w:tc>
          <w:tcPr>
            <w:tcW w:w="1260" w:type="dxa"/>
            <w:noWrap/>
            <w:hideMark/>
          </w:tcPr>
          <w:p w:rsidR="00FB4D04" w:rsidRDefault="00FB4D0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4,22</w:t>
            </w:r>
          </w:p>
        </w:tc>
        <w:tc>
          <w:tcPr>
            <w:tcW w:w="1310" w:type="dxa"/>
            <w:noWrap/>
            <w:hideMark/>
          </w:tcPr>
          <w:p w:rsidR="00FB4D04" w:rsidRDefault="00FB4D0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0,002900113</w:t>
            </w:r>
          </w:p>
        </w:tc>
        <w:tc>
          <w:tcPr>
            <w:tcW w:w="1480" w:type="dxa"/>
            <w:noWrap/>
            <w:hideMark/>
          </w:tcPr>
          <w:p w:rsidR="00FB4D04" w:rsidRDefault="00FB4D0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</w:t>
            </w:r>
          </w:p>
        </w:tc>
        <w:tc>
          <w:tcPr>
            <w:tcW w:w="1080" w:type="dxa"/>
            <w:noWrap/>
            <w:hideMark/>
          </w:tcPr>
          <w:p w:rsidR="00FB4D04" w:rsidRDefault="00FB4D0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0,23</w:t>
            </w:r>
          </w:p>
        </w:tc>
      </w:tr>
    </w:tbl>
    <w:p w:rsidR="00FB4D04" w:rsidRDefault="00FB4D04" w:rsidP="00FB4D04">
      <w:pPr>
        <w:numPr>
          <w:ilvl w:val="0"/>
          <w:numId w:val="2"/>
        </w:numPr>
        <w:spacing w:after="0" w:line="240" w:lineRule="auto"/>
      </w:pPr>
      <w:r>
        <w:t>Napište rovnici regresní funkce.</w:t>
      </w:r>
    </w:p>
    <w:p w:rsidR="00FB4D04" w:rsidRDefault="00FB4D04" w:rsidP="00FB4D04">
      <w:pPr>
        <w:numPr>
          <w:ilvl w:val="0"/>
          <w:numId w:val="2"/>
        </w:numPr>
        <w:spacing w:after="0" w:line="240" w:lineRule="auto"/>
      </w:pPr>
      <w:r>
        <w:t xml:space="preserve">Testujte na hladině významnosti </w:t>
      </w:r>
      <w:r>
        <w:rPr>
          <w:position w:val="-10"/>
        </w:rPr>
        <w:object w:dxaOrig="9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5.75pt" o:ole="" fillcolor="window">
            <v:imagedata r:id="rId5" o:title=""/>
          </v:shape>
          <o:OLEObject Type="Embed" ProgID="Equation.3" ShapeID="_x0000_i1025" DrawAspect="Content" ObjectID="_1537592577" r:id="rId6"/>
        </w:object>
      </w:r>
      <w:r>
        <w:t xml:space="preserve"> statistickou významnost regresních koeficientů. </w:t>
      </w:r>
    </w:p>
    <w:p w:rsidR="00FB4D04" w:rsidRDefault="00FB4D04" w:rsidP="00FB4D04">
      <w:pPr>
        <w:pStyle w:val="Odstavecseseznamem"/>
      </w:pPr>
    </w:p>
    <w:p w:rsidR="00FB4D04" w:rsidRDefault="00FB4D04" w:rsidP="00FB4D04">
      <w:pPr>
        <w:pStyle w:val="Odstavecseseznamem"/>
      </w:pPr>
    </w:p>
    <w:p w:rsidR="00FB4D04" w:rsidRDefault="00FB4D04" w:rsidP="00FB4D04">
      <w:pPr>
        <w:pStyle w:val="Odstavecseseznamem"/>
      </w:pPr>
    </w:p>
    <w:p w:rsidR="00FB4D04" w:rsidRDefault="00FB4D04" w:rsidP="00FB4D04">
      <w:pPr>
        <w:pStyle w:val="Odstavecseseznamem"/>
      </w:pPr>
    </w:p>
    <w:p w:rsidR="00FB4D04" w:rsidRDefault="00FB4D04" w:rsidP="00FB4D04">
      <w:pPr>
        <w:pStyle w:val="Odstavecseseznamem"/>
      </w:pPr>
    </w:p>
    <w:p w:rsidR="00FB4D04" w:rsidRDefault="00FB4D04" w:rsidP="00FB4D04">
      <w:pPr>
        <w:pStyle w:val="Odstavecseseznamem"/>
      </w:pPr>
      <w:r>
        <w:lastRenderedPageBreak/>
        <w:t>Poznámka: Každý z příkladů bude za 10 bodů</w:t>
      </w:r>
    </w:p>
    <w:p w:rsidR="00FB4D04" w:rsidRDefault="00FB4D04" w:rsidP="00FB4D04">
      <w:pPr>
        <w:pStyle w:val="Odstavecseseznamem"/>
        <w:numPr>
          <w:ilvl w:val="0"/>
          <w:numId w:val="6"/>
        </w:numPr>
      </w:pPr>
      <w:r>
        <w:t>u prvního příkladu může být v zadání příklad na vážené charakteristiky a případně momenty</w:t>
      </w:r>
      <w:r w:rsidR="004F404E">
        <w:t xml:space="preserve"> typu:</w:t>
      </w:r>
    </w:p>
    <w:p w:rsidR="004F404E" w:rsidRDefault="004F404E" w:rsidP="004F404E">
      <w:r w:rsidRPr="004F404E">
        <w:t>V následující tabulce jsou uvedeny studijní výsledky vysokoškolského studenta</w:t>
      </w:r>
      <w:r>
        <w:t xml:space="preserve">. </w:t>
      </w:r>
      <w:r w:rsidRPr="004F404E">
        <w:t>Vypočítejte jeho vážený studijní průměr</w:t>
      </w:r>
      <w:r>
        <w:t>.</w:t>
      </w:r>
    </w:p>
    <w:tbl>
      <w:tblPr>
        <w:tblW w:w="2192" w:type="dxa"/>
        <w:tblInd w:w="108" w:type="dxa"/>
        <w:tblLook w:val="04A0" w:firstRow="1" w:lastRow="0" w:firstColumn="1" w:lastColumn="0" w:noHBand="0" w:noVBand="1"/>
      </w:tblPr>
      <w:tblGrid>
        <w:gridCol w:w="1096"/>
        <w:gridCol w:w="1096"/>
      </w:tblGrid>
      <w:tr w:rsidR="004F404E" w:rsidRPr="004F404E" w:rsidTr="004F404E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známka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kredity</w:t>
            </w:r>
            <w:proofErr w:type="spellEnd"/>
          </w:p>
        </w:tc>
      </w:tr>
      <w:tr w:rsidR="004F404E" w:rsidRPr="004F404E" w:rsidTr="004F404E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4F404E" w:rsidRPr="004F404E" w:rsidTr="004F404E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4F404E" w:rsidRPr="004F404E" w:rsidTr="004F404E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4F404E" w:rsidRPr="004F404E" w:rsidTr="004F404E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4F404E" w:rsidRPr="004F404E" w:rsidTr="004F404E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4F404E" w:rsidRPr="004F404E" w:rsidTr="004F404E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4F404E" w:rsidRPr="004F404E" w:rsidTr="004F404E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4F404E" w:rsidRPr="004F404E" w:rsidTr="004F404E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4F404E" w:rsidRPr="004F404E" w:rsidTr="004F404E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4F404E" w:rsidRPr="004F404E" w:rsidTr="004F404E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4F404E" w:rsidRPr="004F404E" w:rsidTr="004F404E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4F404E" w:rsidRPr="004F404E" w:rsidRDefault="004F404E" w:rsidP="004F4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F404E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</w:tbl>
    <w:p w:rsidR="004F404E" w:rsidRDefault="004F404E" w:rsidP="004F404E"/>
    <w:p w:rsidR="00FB4D04" w:rsidRDefault="00FB4D04" w:rsidP="00FB4D04">
      <w:pPr>
        <w:pStyle w:val="Odstavecseseznamem"/>
        <w:numPr>
          <w:ilvl w:val="0"/>
          <w:numId w:val="6"/>
        </w:numPr>
      </w:pPr>
      <w:r>
        <w:t xml:space="preserve">u druhého příkladu můžete čekat kterýkoliv z testů parametrických a </w:t>
      </w:r>
      <w:proofErr w:type="spellStart"/>
      <w:r>
        <w:t>neparametrických</w:t>
      </w:r>
      <w:proofErr w:type="spellEnd"/>
    </w:p>
    <w:p w:rsidR="00FB4D04" w:rsidRDefault="00FB4D04" w:rsidP="00FB4D04">
      <w:pPr>
        <w:pStyle w:val="Odstavecseseznamem"/>
        <w:numPr>
          <w:ilvl w:val="0"/>
          <w:numId w:val="6"/>
        </w:numPr>
      </w:pPr>
      <w:r>
        <w:t>Alternativy</w:t>
      </w:r>
      <w:r w:rsidR="00E36B95">
        <w:t xml:space="preserve"> </w:t>
      </w:r>
      <w:r>
        <w:t>třetího příkladu:</w:t>
      </w:r>
    </w:p>
    <w:p w:rsidR="00FB4D04" w:rsidRDefault="00FB4D04" w:rsidP="00FB4D04">
      <w:r>
        <w:t xml:space="preserve">3. Jsou dány tyto hodnoty: 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0"/>
        <w:gridCol w:w="520"/>
        <w:gridCol w:w="520"/>
      </w:tblGrid>
      <w:tr w:rsidR="00FB4D04" w:rsidTr="00E2131C">
        <w:tc>
          <w:tcPr>
            <w:tcW w:w="567" w:type="dxa"/>
          </w:tcPr>
          <w:p w:rsidR="00FB4D04" w:rsidRDefault="00FB4D04" w:rsidP="00E2131C">
            <w:pPr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520" w:type="dxa"/>
          </w:tcPr>
          <w:p w:rsidR="00FB4D04" w:rsidRDefault="00FB4D04" w:rsidP="00E2131C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FB4D04" w:rsidRDefault="00FB4D04" w:rsidP="00E2131C">
            <w:pPr>
              <w:jc w:val="center"/>
            </w:pPr>
            <w:r>
              <w:t>2</w:t>
            </w:r>
          </w:p>
        </w:tc>
        <w:tc>
          <w:tcPr>
            <w:tcW w:w="520" w:type="dxa"/>
          </w:tcPr>
          <w:p w:rsidR="00FB4D04" w:rsidRDefault="00FB4D04" w:rsidP="00E2131C">
            <w:pPr>
              <w:jc w:val="center"/>
            </w:pPr>
            <w:r>
              <w:t>4</w:t>
            </w:r>
          </w:p>
        </w:tc>
      </w:tr>
      <w:tr w:rsidR="00FB4D04" w:rsidTr="00E2131C">
        <w:tc>
          <w:tcPr>
            <w:tcW w:w="567" w:type="dxa"/>
          </w:tcPr>
          <w:p w:rsidR="00FB4D04" w:rsidRDefault="00FB4D04" w:rsidP="00E2131C">
            <w:pPr>
              <w:pStyle w:val="Nadpis1"/>
            </w:pPr>
            <w:r>
              <w:t>Y</w:t>
            </w:r>
          </w:p>
        </w:tc>
        <w:tc>
          <w:tcPr>
            <w:tcW w:w="520" w:type="dxa"/>
          </w:tcPr>
          <w:p w:rsidR="00FB4D04" w:rsidRDefault="00FB4D04" w:rsidP="00E2131C">
            <w:pPr>
              <w:jc w:val="center"/>
            </w:pPr>
            <w:r>
              <w:t>3</w:t>
            </w:r>
          </w:p>
        </w:tc>
        <w:tc>
          <w:tcPr>
            <w:tcW w:w="520" w:type="dxa"/>
          </w:tcPr>
          <w:p w:rsidR="00FB4D04" w:rsidRDefault="00FB4D04" w:rsidP="00E2131C">
            <w:pPr>
              <w:jc w:val="center"/>
            </w:pPr>
            <w:r>
              <w:t>7</w:t>
            </w:r>
          </w:p>
        </w:tc>
        <w:tc>
          <w:tcPr>
            <w:tcW w:w="520" w:type="dxa"/>
          </w:tcPr>
          <w:p w:rsidR="00FB4D04" w:rsidRDefault="00FB4D04" w:rsidP="00E2131C">
            <w:r>
              <w:t>13</w:t>
            </w:r>
          </w:p>
        </w:tc>
      </w:tr>
    </w:tbl>
    <w:p w:rsidR="00FB4D04" w:rsidRDefault="00FB4D04" w:rsidP="00FB4D04">
      <w:pPr>
        <w:pStyle w:val="Odstavecseseznamem"/>
        <w:numPr>
          <w:ilvl w:val="0"/>
          <w:numId w:val="6"/>
        </w:numPr>
      </w:pPr>
      <w:proofErr w:type="spellStart"/>
      <w:r>
        <w:t>Regr</w:t>
      </w:r>
      <w:proofErr w:type="spellEnd"/>
      <w:r>
        <w:t xml:space="preserve">. analýzou jsme získali funkci: </w:t>
      </w:r>
      <w:r>
        <w:rPr>
          <w:position w:val="-6"/>
        </w:rPr>
        <w:object w:dxaOrig="900" w:dyaOrig="300">
          <v:shape id="_x0000_i1026" type="#_x0000_t75" style="width:45pt;height:15pt" o:ole="" fillcolor="window">
            <v:imagedata r:id="rId7" o:title=""/>
          </v:shape>
          <o:OLEObject Type="Embed" ProgID="Equation.3" ShapeID="_x0000_i1026" DrawAspect="Content" ObjectID="_1537592578" r:id="rId8"/>
        </w:object>
      </w:r>
      <w:r>
        <w:t xml:space="preserve">. Vypočtěte vektor reziduí </w:t>
      </w:r>
      <w:r w:rsidR="004F404E">
        <w:t>a vektor teoretických hodnot a napište m</w:t>
      </w:r>
      <w:r>
        <w:t xml:space="preserve">atici </w:t>
      </w:r>
      <w:r w:rsidR="004F404E">
        <w:rPr>
          <w:i/>
        </w:rPr>
        <w:t>X a Y.</w:t>
      </w:r>
    </w:p>
    <w:p w:rsidR="00FB4D04" w:rsidRDefault="00FB4D04" w:rsidP="00AB531C">
      <w:pPr>
        <w:pStyle w:val="Odstavecseseznamem"/>
        <w:numPr>
          <w:ilvl w:val="0"/>
          <w:numId w:val="6"/>
        </w:numPr>
      </w:pPr>
      <w:r>
        <w:t xml:space="preserve">V: vektor reziduí: ................................ ;   matice </w:t>
      </w:r>
      <w:r w:rsidRPr="004F404E">
        <w:rPr>
          <w:i/>
        </w:rPr>
        <w:t>X</w:t>
      </w:r>
      <w:r>
        <w:t xml:space="preserve"> = .........</w:t>
      </w:r>
    </w:p>
    <w:p w:rsidR="004F404E" w:rsidRDefault="004F404E" w:rsidP="004F404E">
      <w:pPr>
        <w:pStyle w:val="Odstavecseseznamem"/>
        <w:numPr>
          <w:ilvl w:val="0"/>
          <w:numId w:val="6"/>
        </w:numPr>
      </w:pPr>
      <w:r>
        <w:t xml:space="preserve">vektor </w:t>
      </w:r>
      <w:r>
        <w:t>teoretických hodnot</w:t>
      </w:r>
      <w:r>
        <w:t xml:space="preserve">: ................................ ;   matice </w:t>
      </w:r>
      <w:r>
        <w:rPr>
          <w:i/>
        </w:rPr>
        <w:t>Y</w:t>
      </w:r>
      <w:bookmarkStart w:id="0" w:name="_GoBack"/>
      <w:bookmarkEnd w:id="0"/>
      <w:r>
        <w:t xml:space="preserve"> = .........</w:t>
      </w:r>
    </w:p>
    <w:p w:rsidR="004F404E" w:rsidRDefault="004F404E" w:rsidP="00AB531C">
      <w:pPr>
        <w:pStyle w:val="Odstavecseseznamem"/>
        <w:numPr>
          <w:ilvl w:val="0"/>
          <w:numId w:val="6"/>
        </w:numPr>
      </w:pPr>
    </w:p>
    <w:p w:rsidR="00FB4D04" w:rsidRDefault="00FB4D04" w:rsidP="00FB4D04"/>
    <w:p w:rsidR="00FB4D04" w:rsidRDefault="00FB4D04" w:rsidP="00FB4D04">
      <w:pPr>
        <w:spacing w:after="0" w:line="240" w:lineRule="auto"/>
      </w:pPr>
      <w:r>
        <w:t xml:space="preserve">3. Vypočtěte </w:t>
      </w:r>
      <w:proofErr w:type="spellStart"/>
      <w:r>
        <w:t>koef</w:t>
      </w:r>
      <w:proofErr w:type="spellEnd"/>
      <w:r>
        <w:t xml:space="preserve">. </w:t>
      </w:r>
      <w:r>
        <w:rPr>
          <w:position w:val="-10"/>
        </w:rPr>
        <w:object w:dxaOrig="700" w:dyaOrig="340">
          <v:shape id="_x0000_i1027" type="#_x0000_t75" style="width:35.25pt;height:17.25pt" o:ole="" fillcolor="window">
            <v:imagedata r:id="rId9" o:title=""/>
          </v:shape>
          <o:OLEObject Type="Embed" ProgID="Equation.3" ShapeID="_x0000_i1027" DrawAspect="Content" ObjectID="_1537592579" r:id="rId10"/>
        </w:object>
      </w:r>
      <w:r>
        <w:t xml:space="preserve"> v regresní funkci </w:t>
      </w:r>
      <w:r>
        <w:rPr>
          <w:position w:val="-10"/>
        </w:rPr>
        <w:object w:dxaOrig="1260" w:dyaOrig="340">
          <v:shape id="_x0000_i1028" type="#_x0000_t75" style="width:63pt;height:17.25pt" o:ole="" fillcolor="window">
            <v:imagedata r:id="rId11" o:title=""/>
          </v:shape>
          <o:OLEObject Type="Embed" ProgID="Equation.3" ShapeID="_x0000_i1028" DrawAspect="Content" ObjectID="_1537592580" r:id="rId12"/>
        </w:object>
      </w:r>
      <w:r>
        <w:t xml:space="preserve">, a napište matici </w:t>
      </w:r>
      <w:r>
        <w:rPr>
          <w:i/>
        </w:rPr>
        <w:t xml:space="preserve">X </w:t>
      </w:r>
      <w:r>
        <w:t xml:space="preserve"> známe-li hodnoty:   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0"/>
        <w:gridCol w:w="520"/>
        <w:gridCol w:w="520"/>
      </w:tblGrid>
      <w:tr w:rsidR="00FB4D04" w:rsidTr="00E2131C">
        <w:tc>
          <w:tcPr>
            <w:tcW w:w="567" w:type="dxa"/>
          </w:tcPr>
          <w:p w:rsidR="00FB4D04" w:rsidRDefault="00FB4D04" w:rsidP="00E2131C">
            <w:pPr>
              <w:jc w:val="center"/>
              <w:rPr>
                <w:vertAlign w:val="subscript"/>
              </w:rPr>
            </w:pPr>
            <w:r>
              <w:rPr>
                <w:i/>
              </w:rPr>
              <w:t>x</w:t>
            </w:r>
            <w:r>
              <w:rPr>
                <w:vertAlign w:val="subscript"/>
              </w:rPr>
              <w:t>1</w:t>
            </w:r>
          </w:p>
        </w:tc>
        <w:tc>
          <w:tcPr>
            <w:tcW w:w="520" w:type="dxa"/>
          </w:tcPr>
          <w:p w:rsidR="00FB4D04" w:rsidRDefault="00FB4D04" w:rsidP="00E2131C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FB4D04" w:rsidRDefault="00FB4D04" w:rsidP="00E2131C">
            <w:pPr>
              <w:jc w:val="center"/>
            </w:pPr>
            <w:r>
              <w:t>3</w:t>
            </w:r>
          </w:p>
        </w:tc>
        <w:tc>
          <w:tcPr>
            <w:tcW w:w="520" w:type="dxa"/>
          </w:tcPr>
          <w:p w:rsidR="00FB4D04" w:rsidRDefault="00FB4D04" w:rsidP="00E2131C">
            <w:pPr>
              <w:jc w:val="center"/>
            </w:pPr>
            <w:r>
              <w:t>4</w:t>
            </w:r>
          </w:p>
        </w:tc>
      </w:tr>
      <w:tr w:rsidR="00FB4D04" w:rsidTr="00E2131C">
        <w:tc>
          <w:tcPr>
            <w:tcW w:w="567" w:type="dxa"/>
          </w:tcPr>
          <w:p w:rsidR="00FB4D04" w:rsidRDefault="00FB4D04" w:rsidP="00E2131C">
            <w:pPr>
              <w:pStyle w:val="Nadpis1"/>
              <w:rPr>
                <w:i w:val="0"/>
                <w:vertAlign w:val="subscript"/>
              </w:rPr>
            </w:pPr>
            <w:r>
              <w:t>x</w:t>
            </w:r>
            <w:r>
              <w:rPr>
                <w:i w:val="0"/>
                <w:vertAlign w:val="subscript"/>
              </w:rPr>
              <w:t>2</w:t>
            </w:r>
          </w:p>
        </w:tc>
        <w:tc>
          <w:tcPr>
            <w:tcW w:w="520" w:type="dxa"/>
          </w:tcPr>
          <w:p w:rsidR="00FB4D04" w:rsidRDefault="00FB4D04" w:rsidP="00E2131C">
            <w:pPr>
              <w:jc w:val="center"/>
            </w:pPr>
            <w:r>
              <w:t>3</w:t>
            </w:r>
          </w:p>
        </w:tc>
        <w:tc>
          <w:tcPr>
            <w:tcW w:w="520" w:type="dxa"/>
          </w:tcPr>
          <w:p w:rsidR="00FB4D04" w:rsidRDefault="00FB4D04" w:rsidP="00E2131C">
            <w:pPr>
              <w:jc w:val="center"/>
            </w:pPr>
            <w:r>
              <w:t>2</w:t>
            </w:r>
          </w:p>
        </w:tc>
        <w:tc>
          <w:tcPr>
            <w:tcW w:w="520" w:type="dxa"/>
          </w:tcPr>
          <w:p w:rsidR="00FB4D04" w:rsidRDefault="00FB4D04" w:rsidP="00E2131C">
            <w:pPr>
              <w:jc w:val="center"/>
            </w:pPr>
            <w:r>
              <w:t>1</w:t>
            </w:r>
          </w:p>
        </w:tc>
      </w:tr>
      <w:tr w:rsidR="00FB4D04" w:rsidTr="00E2131C">
        <w:tc>
          <w:tcPr>
            <w:tcW w:w="567" w:type="dxa"/>
          </w:tcPr>
          <w:p w:rsidR="00FB4D04" w:rsidRDefault="00FB4D04" w:rsidP="00E2131C">
            <w:pPr>
              <w:pStyle w:val="Nadpis1"/>
            </w:pPr>
            <w:r>
              <w:t>Y</w:t>
            </w:r>
          </w:p>
        </w:tc>
        <w:tc>
          <w:tcPr>
            <w:tcW w:w="520" w:type="dxa"/>
          </w:tcPr>
          <w:p w:rsidR="00FB4D04" w:rsidRDefault="00FB4D04" w:rsidP="00E2131C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FB4D04" w:rsidRDefault="00FB4D04" w:rsidP="00E2131C">
            <w:pPr>
              <w:jc w:val="center"/>
            </w:pPr>
            <w:r>
              <w:t>4</w:t>
            </w:r>
          </w:p>
        </w:tc>
        <w:tc>
          <w:tcPr>
            <w:tcW w:w="520" w:type="dxa"/>
          </w:tcPr>
          <w:p w:rsidR="00FB4D04" w:rsidRDefault="00FB4D04" w:rsidP="00E2131C">
            <w:pPr>
              <w:jc w:val="center"/>
            </w:pPr>
            <w:r>
              <w:t>5</w:t>
            </w:r>
          </w:p>
        </w:tc>
      </w:tr>
    </w:tbl>
    <w:p w:rsidR="00FB4D04" w:rsidRDefault="00FB4D04" w:rsidP="00FB4D04">
      <w:r>
        <w:t xml:space="preserve">a  máme vypočteno: </w:t>
      </w:r>
      <w:r>
        <w:rPr>
          <w:position w:val="-30"/>
        </w:rPr>
        <w:object w:dxaOrig="2540" w:dyaOrig="720">
          <v:shape id="_x0000_i1029" type="#_x0000_t75" style="width:126.75pt;height:36pt" o:ole="" fillcolor="window">
            <v:imagedata r:id="rId13" o:title=""/>
          </v:shape>
          <o:OLEObject Type="Embed" ProgID="Equation.3" ShapeID="_x0000_i1029" DrawAspect="Content" ObjectID="_1537592581" r:id="rId14"/>
        </w:object>
      </w:r>
      <w:r>
        <w:t xml:space="preserve">;   </w:t>
      </w:r>
      <w:r>
        <w:rPr>
          <w:position w:val="-30"/>
        </w:rPr>
        <w:object w:dxaOrig="1260" w:dyaOrig="720">
          <v:shape id="_x0000_i1030" type="#_x0000_t75" style="width:63pt;height:36pt" o:ole="" fillcolor="window">
            <v:imagedata r:id="rId15" o:title=""/>
          </v:shape>
          <o:OLEObject Type="Embed" ProgID="Equation.3" ShapeID="_x0000_i1030" DrawAspect="Content" ObjectID="_1537592582" r:id="rId16"/>
        </w:object>
      </w:r>
      <w:r>
        <w:t>.</w:t>
      </w:r>
    </w:p>
    <w:p w:rsidR="00FB4D04" w:rsidRDefault="00FB4D04" w:rsidP="00FB4D04">
      <w:r>
        <w:t xml:space="preserve">V:  Regresní funkce: </w:t>
      </w:r>
      <w:r>
        <w:rPr>
          <w:position w:val="-4"/>
        </w:rPr>
        <w:object w:dxaOrig="420" w:dyaOrig="320">
          <v:shape id="_x0000_i1031" type="#_x0000_t75" style="width:21pt;height:15.75pt" o:ole="" fillcolor="window">
            <v:imagedata r:id="rId17" o:title=""/>
          </v:shape>
          <o:OLEObject Type="Embed" ProgID="Equation.3" ShapeID="_x0000_i1031" DrawAspect="Content" ObjectID="_1537592583" r:id="rId18"/>
        </w:object>
      </w:r>
      <w:r>
        <w:t xml:space="preserve">............................... ;  matice </w:t>
      </w:r>
      <w:r>
        <w:rPr>
          <w:i/>
        </w:rPr>
        <w:t>X</w:t>
      </w:r>
      <w:r>
        <w:t xml:space="preserve"> = .....</w:t>
      </w:r>
    </w:p>
    <w:p w:rsidR="00FB4D04" w:rsidRDefault="00FB4D04" w:rsidP="00FB4D04"/>
    <w:p w:rsidR="00FB4D04" w:rsidRDefault="00FB4D04" w:rsidP="00FB4D04"/>
    <w:sectPr w:rsidR="00FB4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555A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85C13A0"/>
    <w:multiLevelType w:val="hybridMultilevel"/>
    <w:tmpl w:val="39561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E49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CC17462"/>
    <w:multiLevelType w:val="hybridMultilevel"/>
    <w:tmpl w:val="DA441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81F3C"/>
    <w:multiLevelType w:val="hybridMultilevel"/>
    <w:tmpl w:val="ED76729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70036F3D"/>
    <w:multiLevelType w:val="hybridMultilevel"/>
    <w:tmpl w:val="8714A29A"/>
    <w:lvl w:ilvl="0" w:tplc="116241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10300"/>
    <w:multiLevelType w:val="hybridMultilevel"/>
    <w:tmpl w:val="D8BC3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04"/>
    <w:rsid w:val="000D2C96"/>
    <w:rsid w:val="004F404E"/>
    <w:rsid w:val="008C114F"/>
    <w:rsid w:val="00E36B95"/>
    <w:rsid w:val="00FB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4C38DA37-BAB7-4AD5-B29E-0BF57644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B4D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4D0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B4D04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FB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1824</Characters>
  <Application>Microsoft Office Word</Application>
  <DocSecurity>4</DocSecurity>
  <Lines>15</Lines>
  <Paragraphs>4</Paragraphs>
  <ScaleCrop>false</ScaleCrop>
  <Company>OPF Karvina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OPF Karvina</dc:creator>
  <cp:keywords/>
  <dc:description/>
  <cp:lastModifiedBy>Mielcova</cp:lastModifiedBy>
  <cp:revision>2</cp:revision>
  <dcterms:created xsi:type="dcterms:W3CDTF">2016-10-10T06:15:00Z</dcterms:created>
  <dcterms:modified xsi:type="dcterms:W3CDTF">2016-10-10T06:15:00Z</dcterms:modified>
</cp:coreProperties>
</file>