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272" w:rsidRPr="004C1C23" w:rsidRDefault="00CE1ADE" w:rsidP="004C1C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w:t>
      </w:r>
      <w:r w:rsidR="00A04272" w:rsidRPr="00A04272">
        <w:rPr>
          <w:rFonts w:ascii="Times New Roman" w:hAnsi="Times New Roman" w:cs="Times New Roman"/>
          <w:b/>
          <w:sz w:val="24"/>
          <w:szCs w:val="24"/>
        </w:rPr>
        <w:t>AME(S):………………………………………………………………………………………</w:t>
      </w:r>
    </w:p>
    <w:p w:rsidR="004C1C23" w:rsidRDefault="004C1C23" w:rsidP="004C1C23">
      <w:pPr>
        <w:spacing w:after="0" w:line="240" w:lineRule="auto"/>
        <w:jc w:val="center"/>
        <w:rPr>
          <w:rFonts w:ascii="Times New Roman tučné" w:hAnsi="Times New Roman tučné" w:cs="Times New Roman"/>
          <w:b/>
          <w:caps/>
          <w:sz w:val="24"/>
          <w:szCs w:val="24"/>
        </w:rPr>
      </w:pPr>
    </w:p>
    <w:p w:rsidR="00E16094" w:rsidRPr="00CE1ADE" w:rsidRDefault="005F65CA" w:rsidP="00CE1ADE">
      <w:pPr>
        <w:pStyle w:val="Odstavecseseznamem"/>
        <w:numPr>
          <w:ilvl w:val="0"/>
          <w:numId w:val="22"/>
        </w:numPr>
        <w:spacing w:after="0" w:line="240" w:lineRule="auto"/>
        <w:ind w:left="426" w:hanging="426"/>
        <w:jc w:val="both"/>
        <w:rPr>
          <w:rFonts w:ascii="Times New Roman tučné" w:hAnsi="Times New Roman tučné" w:cs="Times New Roman"/>
          <w:b/>
          <w:caps/>
          <w:sz w:val="24"/>
          <w:szCs w:val="24"/>
        </w:rPr>
      </w:pPr>
      <w:r w:rsidRPr="00CE1ADE">
        <w:rPr>
          <w:rFonts w:ascii="Times New Roman tučné" w:hAnsi="Times New Roman tučné" w:cs="Times New Roman"/>
          <w:b/>
          <w:caps/>
          <w:sz w:val="24"/>
          <w:szCs w:val="24"/>
        </w:rPr>
        <w:t xml:space="preserve">CONSUMER´S BEHAVIOR – </w:t>
      </w:r>
      <w:r w:rsidR="00E16094" w:rsidRPr="00CE1ADE">
        <w:rPr>
          <w:rFonts w:ascii="Times New Roman tučné" w:hAnsi="Times New Roman tučné" w:cs="Times New Roman"/>
          <w:b/>
          <w:caps/>
          <w:sz w:val="24"/>
          <w:szCs w:val="24"/>
        </w:rPr>
        <w:t>household decision making roles</w:t>
      </w:r>
    </w:p>
    <w:p w:rsidR="00E16094" w:rsidRPr="007F1B34" w:rsidRDefault="00E16094" w:rsidP="007F1B34">
      <w:pPr>
        <w:spacing w:after="0" w:line="240" w:lineRule="auto"/>
        <w:jc w:val="center"/>
        <w:rPr>
          <w:rFonts w:ascii="Times New Roman tučné" w:hAnsi="Times New Roman tučné" w:cs="Times New Roman"/>
          <w:b/>
          <w:caps/>
          <w:sz w:val="24"/>
          <w:szCs w:val="24"/>
        </w:rPr>
      </w:pPr>
      <w:r>
        <w:br/>
      </w:r>
      <w:r>
        <w:rPr>
          <w:rStyle w:val="Zdraznn"/>
        </w:rPr>
        <w:t xml:space="preserve">Consumers often play different roles within a family (or household) decision making unit. Your task in this activity is to identify who might be involved in the decisions below and </w:t>
      </w:r>
      <w:proofErr w:type="spellStart"/>
      <w:r>
        <w:rPr>
          <w:rStyle w:val="Zdraznn"/>
        </w:rPr>
        <w:t>what</w:t>
      </w:r>
      <w:proofErr w:type="spellEnd"/>
      <w:r>
        <w:rPr>
          <w:rStyle w:val="Zdraznn"/>
        </w:rPr>
        <w:t xml:space="preserve"> role </w:t>
      </w:r>
      <w:proofErr w:type="spellStart"/>
      <w:r>
        <w:rPr>
          <w:rStyle w:val="Zdraznn"/>
        </w:rPr>
        <w:t>that</w:t>
      </w:r>
      <w:proofErr w:type="spellEnd"/>
      <w:r>
        <w:rPr>
          <w:rStyle w:val="Zdraznn"/>
        </w:rPr>
        <w:t xml:space="preserve"> </w:t>
      </w:r>
      <w:proofErr w:type="spellStart"/>
      <w:r>
        <w:rPr>
          <w:rStyle w:val="Zdraznn"/>
        </w:rPr>
        <w:t>they</w:t>
      </w:r>
      <w:proofErr w:type="spellEnd"/>
      <w:r>
        <w:rPr>
          <w:rStyle w:val="Zdraznn"/>
        </w:rPr>
        <w:t xml:space="preserve"> </w:t>
      </w:r>
      <w:proofErr w:type="spellStart"/>
      <w:r>
        <w:rPr>
          <w:rStyle w:val="Zdraznn"/>
        </w:rPr>
        <w:t>may</w:t>
      </w:r>
      <w:proofErr w:type="spellEnd"/>
      <w:r>
        <w:rPr>
          <w:rStyle w:val="Zdraznn"/>
        </w:rPr>
        <w:t xml:space="preserve"> play in </w:t>
      </w:r>
      <w:proofErr w:type="spellStart"/>
      <w:r>
        <w:rPr>
          <w:rStyle w:val="Zdraznn"/>
        </w:rPr>
        <w:t>that</w:t>
      </w:r>
      <w:proofErr w:type="spellEnd"/>
      <w:r>
        <w:rPr>
          <w:rStyle w:val="Zdraznn"/>
        </w:rPr>
        <w:t xml:space="preserve"> </w:t>
      </w:r>
      <w:proofErr w:type="spellStart"/>
      <w:r>
        <w:rPr>
          <w:rStyle w:val="Zdraznn"/>
        </w:rPr>
        <w:t>decision</w:t>
      </w:r>
      <w:proofErr w:type="spellEnd"/>
      <w:r>
        <w:rPr>
          <w:rStyle w:val="Zdraznn"/>
        </w:rPr>
        <w:t xml:space="preserve">. </w:t>
      </w:r>
    </w:p>
    <w:p w:rsidR="00E16094" w:rsidRDefault="00E16094" w:rsidP="00E16094">
      <w:pPr>
        <w:pStyle w:val="Normlnweb"/>
      </w:pPr>
      <w:r>
        <w:rPr>
          <w:rStyle w:val="Siln"/>
        </w:rPr>
        <w:t>ACTIVITY/T</w:t>
      </w:r>
      <w:bookmarkStart w:id="0" w:name="_GoBack"/>
      <w:bookmarkEnd w:id="0"/>
      <w:r>
        <w:rPr>
          <w:rStyle w:val="Siln"/>
        </w:rPr>
        <w:t>ASK</w:t>
      </w:r>
    </w:p>
    <w:p w:rsidR="00E16094" w:rsidRPr="007F1B34" w:rsidRDefault="00E16094" w:rsidP="007F1B34">
      <w:pPr>
        <w:pStyle w:val="Normlnweb"/>
        <w:numPr>
          <w:ilvl w:val="0"/>
          <w:numId w:val="21"/>
        </w:numPr>
        <w:ind w:left="284" w:hanging="284"/>
        <w:rPr>
          <w:rStyle w:val="Siln"/>
        </w:rPr>
      </w:pPr>
      <w:r>
        <w:rPr>
          <w:rStyle w:val="Siln"/>
        </w:rPr>
        <w:t>Purchase Decision</w:t>
      </w:r>
      <w:r w:rsidR="007F1B34">
        <w:rPr>
          <w:rStyle w:val="Siln"/>
        </w:rPr>
        <w:t xml:space="preserve"> Units</w:t>
      </w:r>
      <w:r>
        <w:rPr>
          <w:rStyle w:val="Siln"/>
        </w:rPr>
        <w:t xml:space="preserve"> = </w:t>
      </w:r>
      <w:r w:rsidRPr="007F1B34">
        <w:rPr>
          <w:rStyle w:val="Siln"/>
          <w:bCs w:val="0"/>
          <w:iCs/>
        </w:rPr>
        <w:t>Christmas presents for the kids</w:t>
      </w:r>
    </w:p>
    <w:tbl>
      <w:tblPr>
        <w:tblStyle w:val="Mkatabulky"/>
        <w:tblW w:w="0" w:type="auto"/>
        <w:tblLook w:val="04A0" w:firstRow="1" w:lastRow="0" w:firstColumn="1" w:lastColumn="0" w:noHBand="0" w:noVBand="1"/>
      </w:tblPr>
      <w:tblGrid>
        <w:gridCol w:w="2972"/>
        <w:gridCol w:w="6090"/>
      </w:tblGrid>
      <w:tr w:rsidR="00EB75DE" w:rsidTr="007F1B34">
        <w:tc>
          <w:tcPr>
            <w:tcW w:w="2972" w:type="dxa"/>
          </w:tcPr>
          <w:p w:rsidR="00EB75DE" w:rsidRPr="007F1B34" w:rsidRDefault="00EB75DE" w:rsidP="007F1B34">
            <w:pPr>
              <w:pStyle w:val="Normlnweb"/>
              <w:spacing w:line="360" w:lineRule="auto"/>
              <w:jc w:val="center"/>
              <w:rPr>
                <w:b/>
              </w:rPr>
            </w:pPr>
            <w:r w:rsidRPr="007F1B34">
              <w:rPr>
                <w:b/>
              </w:rPr>
              <w:t>Influencers</w:t>
            </w:r>
          </w:p>
        </w:tc>
        <w:tc>
          <w:tcPr>
            <w:tcW w:w="6090" w:type="dxa"/>
          </w:tcPr>
          <w:p w:rsidR="00EB75DE" w:rsidRDefault="00EB75DE" w:rsidP="007F1B34">
            <w:pPr>
              <w:pStyle w:val="Normlnweb"/>
              <w:spacing w:line="360" w:lineRule="auto"/>
            </w:pPr>
          </w:p>
        </w:tc>
      </w:tr>
      <w:tr w:rsidR="00EB75DE" w:rsidTr="007F1B34">
        <w:tc>
          <w:tcPr>
            <w:tcW w:w="2972" w:type="dxa"/>
          </w:tcPr>
          <w:p w:rsidR="00EB75DE" w:rsidRPr="007F1B34" w:rsidRDefault="00EB75DE" w:rsidP="007F1B34">
            <w:pPr>
              <w:pStyle w:val="Normlnweb"/>
              <w:spacing w:line="360" w:lineRule="auto"/>
              <w:jc w:val="center"/>
              <w:rPr>
                <w:b/>
              </w:rPr>
            </w:pPr>
            <w:r w:rsidRPr="007F1B34">
              <w:rPr>
                <w:b/>
              </w:rPr>
              <w:t>Information gatherers</w:t>
            </w:r>
          </w:p>
        </w:tc>
        <w:tc>
          <w:tcPr>
            <w:tcW w:w="6090" w:type="dxa"/>
          </w:tcPr>
          <w:p w:rsidR="00EB75DE" w:rsidRDefault="00EB75DE" w:rsidP="007F1B34">
            <w:pPr>
              <w:pStyle w:val="Normlnweb"/>
              <w:spacing w:line="360" w:lineRule="auto"/>
            </w:pPr>
          </w:p>
        </w:tc>
      </w:tr>
      <w:tr w:rsidR="00EB75DE" w:rsidTr="007F1B34">
        <w:tc>
          <w:tcPr>
            <w:tcW w:w="2972" w:type="dxa"/>
          </w:tcPr>
          <w:p w:rsidR="00EB75DE" w:rsidRPr="007F1B34" w:rsidRDefault="00EB75DE" w:rsidP="007F1B34">
            <w:pPr>
              <w:pStyle w:val="Normlnweb"/>
              <w:spacing w:line="360" w:lineRule="auto"/>
              <w:jc w:val="center"/>
              <w:rPr>
                <w:b/>
              </w:rPr>
            </w:pPr>
            <w:r w:rsidRPr="007F1B34">
              <w:rPr>
                <w:b/>
              </w:rPr>
              <w:t>Decision maker</w:t>
            </w:r>
          </w:p>
        </w:tc>
        <w:tc>
          <w:tcPr>
            <w:tcW w:w="6090" w:type="dxa"/>
          </w:tcPr>
          <w:p w:rsidR="00EB75DE" w:rsidRDefault="00EB75DE" w:rsidP="007F1B34">
            <w:pPr>
              <w:pStyle w:val="Normlnweb"/>
              <w:spacing w:line="360" w:lineRule="auto"/>
            </w:pPr>
          </w:p>
        </w:tc>
      </w:tr>
      <w:tr w:rsidR="00EB75DE" w:rsidTr="007F1B34">
        <w:tc>
          <w:tcPr>
            <w:tcW w:w="2972" w:type="dxa"/>
          </w:tcPr>
          <w:p w:rsidR="00EB75DE" w:rsidRPr="007F1B34" w:rsidRDefault="007F1B34" w:rsidP="007F1B34">
            <w:pPr>
              <w:pStyle w:val="Normlnweb"/>
              <w:spacing w:line="360" w:lineRule="auto"/>
              <w:jc w:val="center"/>
              <w:rPr>
                <w:b/>
              </w:rPr>
            </w:pPr>
            <w:r w:rsidRPr="007F1B34">
              <w:rPr>
                <w:b/>
              </w:rPr>
              <w:t>Users</w:t>
            </w:r>
          </w:p>
        </w:tc>
        <w:tc>
          <w:tcPr>
            <w:tcW w:w="6090" w:type="dxa"/>
          </w:tcPr>
          <w:p w:rsidR="00EB75DE" w:rsidRDefault="00EB75DE" w:rsidP="007F1B34">
            <w:pPr>
              <w:pStyle w:val="Normlnweb"/>
              <w:spacing w:line="360" w:lineRule="auto"/>
            </w:pPr>
          </w:p>
        </w:tc>
      </w:tr>
    </w:tbl>
    <w:p w:rsidR="007F1B34" w:rsidRPr="007F1B34" w:rsidRDefault="007F1B34" w:rsidP="00E16094">
      <w:pPr>
        <w:pStyle w:val="Normlnweb"/>
        <w:numPr>
          <w:ilvl w:val="0"/>
          <w:numId w:val="21"/>
        </w:numPr>
        <w:ind w:left="284" w:hanging="284"/>
        <w:rPr>
          <w:b/>
          <w:bCs/>
        </w:rPr>
      </w:pPr>
      <w:r>
        <w:rPr>
          <w:rStyle w:val="Siln"/>
        </w:rPr>
        <w:t>Purchase Decision Units = A new family car   </w:t>
      </w:r>
    </w:p>
    <w:tbl>
      <w:tblPr>
        <w:tblStyle w:val="Mkatabulky"/>
        <w:tblW w:w="0" w:type="auto"/>
        <w:tblLook w:val="04A0" w:firstRow="1" w:lastRow="0" w:firstColumn="1" w:lastColumn="0" w:noHBand="0" w:noVBand="1"/>
      </w:tblPr>
      <w:tblGrid>
        <w:gridCol w:w="2972"/>
        <w:gridCol w:w="6090"/>
      </w:tblGrid>
      <w:tr w:rsidR="007F1B34" w:rsidTr="0082137A">
        <w:tc>
          <w:tcPr>
            <w:tcW w:w="2972" w:type="dxa"/>
          </w:tcPr>
          <w:p w:rsidR="007F1B34" w:rsidRPr="007F1B34" w:rsidRDefault="007F1B34" w:rsidP="0082137A">
            <w:pPr>
              <w:pStyle w:val="Normlnweb"/>
              <w:spacing w:line="360" w:lineRule="auto"/>
              <w:jc w:val="center"/>
              <w:rPr>
                <w:b/>
              </w:rPr>
            </w:pPr>
            <w:r w:rsidRPr="007F1B34">
              <w:rPr>
                <w:b/>
              </w:rPr>
              <w:t>Influencers</w:t>
            </w:r>
          </w:p>
        </w:tc>
        <w:tc>
          <w:tcPr>
            <w:tcW w:w="6090" w:type="dxa"/>
          </w:tcPr>
          <w:p w:rsidR="007F1B34" w:rsidRDefault="007F1B34" w:rsidP="0082137A">
            <w:pPr>
              <w:pStyle w:val="Normlnweb"/>
              <w:spacing w:line="360" w:lineRule="auto"/>
            </w:pPr>
          </w:p>
        </w:tc>
      </w:tr>
      <w:tr w:rsidR="007F1B34" w:rsidTr="0082137A">
        <w:tc>
          <w:tcPr>
            <w:tcW w:w="2972" w:type="dxa"/>
          </w:tcPr>
          <w:p w:rsidR="007F1B34" w:rsidRPr="007F1B34" w:rsidRDefault="007F1B34" w:rsidP="0082137A">
            <w:pPr>
              <w:pStyle w:val="Normlnweb"/>
              <w:spacing w:line="360" w:lineRule="auto"/>
              <w:jc w:val="center"/>
              <w:rPr>
                <w:b/>
              </w:rPr>
            </w:pPr>
            <w:r w:rsidRPr="007F1B34">
              <w:rPr>
                <w:b/>
              </w:rPr>
              <w:t>Information gatherers</w:t>
            </w:r>
          </w:p>
        </w:tc>
        <w:tc>
          <w:tcPr>
            <w:tcW w:w="6090" w:type="dxa"/>
          </w:tcPr>
          <w:p w:rsidR="007F1B34" w:rsidRDefault="007F1B34" w:rsidP="0082137A">
            <w:pPr>
              <w:pStyle w:val="Normlnweb"/>
              <w:spacing w:line="360" w:lineRule="auto"/>
            </w:pPr>
          </w:p>
        </w:tc>
      </w:tr>
      <w:tr w:rsidR="007F1B34" w:rsidTr="0082137A">
        <w:tc>
          <w:tcPr>
            <w:tcW w:w="2972" w:type="dxa"/>
          </w:tcPr>
          <w:p w:rsidR="007F1B34" w:rsidRPr="007F1B34" w:rsidRDefault="007F1B34" w:rsidP="0082137A">
            <w:pPr>
              <w:pStyle w:val="Normlnweb"/>
              <w:spacing w:line="360" w:lineRule="auto"/>
              <w:jc w:val="center"/>
              <w:rPr>
                <w:b/>
              </w:rPr>
            </w:pPr>
            <w:r w:rsidRPr="007F1B34">
              <w:rPr>
                <w:b/>
              </w:rPr>
              <w:t>Decision maker</w:t>
            </w:r>
          </w:p>
        </w:tc>
        <w:tc>
          <w:tcPr>
            <w:tcW w:w="6090" w:type="dxa"/>
          </w:tcPr>
          <w:p w:rsidR="007F1B34" w:rsidRDefault="007F1B34" w:rsidP="0082137A">
            <w:pPr>
              <w:pStyle w:val="Normlnweb"/>
              <w:spacing w:line="360" w:lineRule="auto"/>
            </w:pPr>
          </w:p>
        </w:tc>
      </w:tr>
      <w:tr w:rsidR="007F1B34" w:rsidTr="0082137A">
        <w:tc>
          <w:tcPr>
            <w:tcW w:w="2972" w:type="dxa"/>
          </w:tcPr>
          <w:p w:rsidR="007F1B34" w:rsidRPr="007F1B34" w:rsidRDefault="007F1B34" w:rsidP="0082137A">
            <w:pPr>
              <w:pStyle w:val="Normlnweb"/>
              <w:spacing w:line="360" w:lineRule="auto"/>
              <w:jc w:val="center"/>
              <w:rPr>
                <w:b/>
              </w:rPr>
            </w:pPr>
            <w:r w:rsidRPr="007F1B34">
              <w:rPr>
                <w:b/>
              </w:rPr>
              <w:t>Users</w:t>
            </w:r>
          </w:p>
        </w:tc>
        <w:tc>
          <w:tcPr>
            <w:tcW w:w="6090" w:type="dxa"/>
          </w:tcPr>
          <w:p w:rsidR="007F1B34" w:rsidRDefault="007F1B34" w:rsidP="0082137A">
            <w:pPr>
              <w:pStyle w:val="Normlnweb"/>
              <w:spacing w:line="360" w:lineRule="auto"/>
            </w:pPr>
          </w:p>
        </w:tc>
      </w:tr>
    </w:tbl>
    <w:p w:rsidR="007F1B34" w:rsidRPr="007F1B34" w:rsidRDefault="007F1B34" w:rsidP="00E16094">
      <w:pPr>
        <w:pStyle w:val="Normlnweb"/>
        <w:numPr>
          <w:ilvl w:val="0"/>
          <w:numId w:val="21"/>
        </w:numPr>
        <w:ind w:left="284" w:hanging="284"/>
        <w:rPr>
          <w:rStyle w:val="ezoic-ad"/>
          <w:b/>
          <w:bCs/>
        </w:rPr>
      </w:pPr>
      <w:r>
        <w:rPr>
          <w:rStyle w:val="Siln"/>
        </w:rPr>
        <w:t>Purchase Decision Units</w:t>
      </w:r>
      <w:r w:rsidR="00E16094">
        <w:rPr>
          <w:rStyle w:val="Siln"/>
        </w:rPr>
        <w:t xml:space="preserve"> = The weekly groceries at the supermarket   </w:t>
      </w:r>
    </w:p>
    <w:tbl>
      <w:tblPr>
        <w:tblStyle w:val="Mkatabulky"/>
        <w:tblW w:w="0" w:type="auto"/>
        <w:tblLook w:val="04A0" w:firstRow="1" w:lastRow="0" w:firstColumn="1" w:lastColumn="0" w:noHBand="0" w:noVBand="1"/>
      </w:tblPr>
      <w:tblGrid>
        <w:gridCol w:w="2972"/>
        <w:gridCol w:w="6090"/>
      </w:tblGrid>
      <w:tr w:rsidR="007F1B34" w:rsidTr="0082137A">
        <w:tc>
          <w:tcPr>
            <w:tcW w:w="2972" w:type="dxa"/>
          </w:tcPr>
          <w:p w:rsidR="007F1B34" w:rsidRPr="007F1B34" w:rsidRDefault="007F1B34" w:rsidP="0082137A">
            <w:pPr>
              <w:pStyle w:val="Normlnweb"/>
              <w:spacing w:line="360" w:lineRule="auto"/>
              <w:jc w:val="center"/>
              <w:rPr>
                <w:b/>
              </w:rPr>
            </w:pPr>
            <w:r w:rsidRPr="007F1B34">
              <w:rPr>
                <w:b/>
              </w:rPr>
              <w:t>Influencers</w:t>
            </w:r>
          </w:p>
        </w:tc>
        <w:tc>
          <w:tcPr>
            <w:tcW w:w="6090" w:type="dxa"/>
          </w:tcPr>
          <w:p w:rsidR="007F1B34" w:rsidRDefault="007F1B34" w:rsidP="0082137A">
            <w:pPr>
              <w:pStyle w:val="Normlnweb"/>
              <w:spacing w:line="360" w:lineRule="auto"/>
            </w:pPr>
          </w:p>
        </w:tc>
      </w:tr>
      <w:tr w:rsidR="007F1B34" w:rsidTr="0082137A">
        <w:tc>
          <w:tcPr>
            <w:tcW w:w="2972" w:type="dxa"/>
          </w:tcPr>
          <w:p w:rsidR="007F1B34" w:rsidRPr="007F1B34" w:rsidRDefault="007F1B34" w:rsidP="0082137A">
            <w:pPr>
              <w:pStyle w:val="Normlnweb"/>
              <w:spacing w:line="360" w:lineRule="auto"/>
              <w:jc w:val="center"/>
              <w:rPr>
                <w:b/>
              </w:rPr>
            </w:pPr>
            <w:r w:rsidRPr="007F1B34">
              <w:rPr>
                <w:b/>
              </w:rPr>
              <w:t>Information gatherers</w:t>
            </w:r>
          </w:p>
        </w:tc>
        <w:tc>
          <w:tcPr>
            <w:tcW w:w="6090" w:type="dxa"/>
          </w:tcPr>
          <w:p w:rsidR="007F1B34" w:rsidRDefault="007F1B34" w:rsidP="0082137A">
            <w:pPr>
              <w:pStyle w:val="Normlnweb"/>
              <w:spacing w:line="360" w:lineRule="auto"/>
            </w:pPr>
          </w:p>
        </w:tc>
      </w:tr>
      <w:tr w:rsidR="007F1B34" w:rsidTr="0082137A">
        <w:tc>
          <w:tcPr>
            <w:tcW w:w="2972" w:type="dxa"/>
          </w:tcPr>
          <w:p w:rsidR="007F1B34" w:rsidRPr="007F1B34" w:rsidRDefault="007F1B34" w:rsidP="0082137A">
            <w:pPr>
              <w:pStyle w:val="Normlnweb"/>
              <w:spacing w:line="360" w:lineRule="auto"/>
              <w:jc w:val="center"/>
              <w:rPr>
                <w:b/>
              </w:rPr>
            </w:pPr>
            <w:r w:rsidRPr="007F1B34">
              <w:rPr>
                <w:b/>
              </w:rPr>
              <w:t>Decision maker</w:t>
            </w:r>
          </w:p>
        </w:tc>
        <w:tc>
          <w:tcPr>
            <w:tcW w:w="6090" w:type="dxa"/>
          </w:tcPr>
          <w:p w:rsidR="007F1B34" w:rsidRDefault="007F1B34" w:rsidP="0082137A">
            <w:pPr>
              <w:pStyle w:val="Normlnweb"/>
              <w:spacing w:line="360" w:lineRule="auto"/>
            </w:pPr>
          </w:p>
        </w:tc>
      </w:tr>
      <w:tr w:rsidR="007F1B34" w:rsidTr="0082137A">
        <w:tc>
          <w:tcPr>
            <w:tcW w:w="2972" w:type="dxa"/>
          </w:tcPr>
          <w:p w:rsidR="007F1B34" w:rsidRPr="007F1B34" w:rsidRDefault="007F1B34" w:rsidP="0082137A">
            <w:pPr>
              <w:pStyle w:val="Normlnweb"/>
              <w:spacing w:line="360" w:lineRule="auto"/>
              <w:jc w:val="center"/>
              <w:rPr>
                <w:b/>
              </w:rPr>
            </w:pPr>
            <w:r w:rsidRPr="007F1B34">
              <w:rPr>
                <w:b/>
              </w:rPr>
              <w:t>Users</w:t>
            </w:r>
          </w:p>
        </w:tc>
        <w:tc>
          <w:tcPr>
            <w:tcW w:w="6090" w:type="dxa"/>
          </w:tcPr>
          <w:p w:rsidR="007F1B34" w:rsidRDefault="007F1B34" w:rsidP="0082137A">
            <w:pPr>
              <w:pStyle w:val="Normlnweb"/>
              <w:spacing w:line="360" w:lineRule="auto"/>
            </w:pPr>
          </w:p>
        </w:tc>
      </w:tr>
    </w:tbl>
    <w:p w:rsidR="00E16094" w:rsidRDefault="00E16094" w:rsidP="00E16094">
      <w:pPr>
        <w:pStyle w:val="Normlnweb"/>
      </w:pPr>
      <w:r>
        <w:rPr>
          <w:rStyle w:val="Siln"/>
        </w:rPr>
        <w:t>QUESTIONS</w:t>
      </w:r>
    </w:p>
    <w:p w:rsidR="00E16094" w:rsidRDefault="00E16094" w:rsidP="007F1B34">
      <w:pPr>
        <w:numPr>
          <w:ilvl w:val="0"/>
          <w:numId w:val="20"/>
        </w:numPr>
        <w:tabs>
          <w:tab w:val="clear" w:pos="720"/>
          <w:tab w:val="num" w:pos="284"/>
        </w:tabs>
        <w:spacing w:before="100" w:beforeAutospacing="1" w:after="100" w:afterAutospacing="1" w:line="240" w:lineRule="auto"/>
        <w:ind w:left="284" w:hanging="284"/>
        <w:rPr>
          <w:rFonts w:ascii="Times New Roman" w:hAnsi="Times New Roman" w:cs="Times New Roman"/>
          <w:sz w:val="24"/>
          <w:szCs w:val="24"/>
          <w:lang w:val="en-CA"/>
        </w:rPr>
      </w:pPr>
      <w:r w:rsidRPr="007F1B34">
        <w:rPr>
          <w:rFonts w:ascii="Times New Roman" w:hAnsi="Times New Roman" w:cs="Times New Roman"/>
          <w:sz w:val="24"/>
          <w:szCs w:val="24"/>
          <w:lang w:val="en-CA"/>
        </w:rPr>
        <w:t>Start by</w:t>
      </w:r>
      <w:r w:rsidR="007F1B34" w:rsidRPr="007F1B34">
        <w:rPr>
          <w:rFonts w:ascii="Times New Roman" w:hAnsi="Times New Roman" w:cs="Times New Roman"/>
          <w:sz w:val="24"/>
          <w:szCs w:val="24"/>
          <w:lang w:val="en-CA"/>
        </w:rPr>
        <w:t xml:space="preserve"> completing the above table for</w:t>
      </w:r>
      <w:r w:rsidRPr="007F1B34">
        <w:rPr>
          <w:rFonts w:ascii="Times New Roman" w:hAnsi="Times New Roman" w:cs="Times New Roman"/>
          <w:sz w:val="24"/>
          <w:szCs w:val="24"/>
          <w:lang w:val="en-CA"/>
        </w:rPr>
        <w:t xml:space="preserve"> product purchase decisions.</w:t>
      </w:r>
    </w:p>
    <w:p w:rsidR="00AC47DE" w:rsidRPr="007F1B34" w:rsidRDefault="00AC47DE" w:rsidP="00AC47DE">
      <w:pPr>
        <w:spacing w:before="100" w:beforeAutospacing="1" w:after="100" w:afterAutospacing="1" w:line="240" w:lineRule="auto"/>
        <w:ind w:left="284"/>
        <w:rPr>
          <w:rFonts w:ascii="Times New Roman" w:hAnsi="Times New Roman" w:cs="Times New Roman"/>
          <w:sz w:val="24"/>
          <w:szCs w:val="24"/>
          <w:lang w:val="en-CA"/>
        </w:rPr>
      </w:pPr>
    </w:p>
    <w:p w:rsidR="00E16094" w:rsidRPr="007F1B34" w:rsidRDefault="00E16094" w:rsidP="007F1B34">
      <w:pPr>
        <w:numPr>
          <w:ilvl w:val="0"/>
          <w:numId w:val="20"/>
        </w:numPr>
        <w:tabs>
          <w:tab w:val="clear" w:pos="720"/>
          <w:tab w:val="num" w:pos="284"/>
        </w:tabs>
        <w:spacing w:before="100" w:beforeAutospacing="1" w:after="100" w:afterAutospacing="1" w:line="240" w:lineRule="auto"/>
        <w:ind w:left="284" w:hanging="284"/>
        <w:rPr>
          <w:rFonts w:ascii="Times New Roman" w:hAnsi="Times New Roman" w:cs="Times New Roman"/>
          <w:sz w:val="24"/>
          <w:szCs w:val="24"/>
          <w:lang w:val="en-CA"/>
        </w:rPr>
      </w:pPr>
      <w:r w:rsidRPr="007F1B34">
        <w:rPr>
          <w:rFonts w:ascii="Times New Roman" w:hAnsi="Times New Roman" w:cs="Times New Roman"/>
          <w:sz w:val="24"/>
          <w:szCs w:val="24"/>
          <w:lang w:val="en-CA"/>
        </w:rPr>
        <w:t>Do you think it is important that firms need to understand the various roles in the family decision making process? Why?</w:t>
      </w:r>
    </w:p>
    <w:p w:rsidR="00A04272" w:rsidRDefault="00A04272" w:rsidP="004C1C23">
      <w:pPr>
        <w:spacing w:after="0" w:line="240" w:lineRule="auto"/>
        <w:jc w:val="center"/>
      </w:pPr>
    </w:p>
    <w:p w:rsidR="00AC47DE" w:rsidRDefault="00AC47DE" w:rsidP="004C1C23">
      <w:pPr>
        <w:spacing w:after="0" w:line="240" w:lineRule="auto"/>
        <w:jc w:val="center"/>
      </w:pPr>
    </w:p>
    <w:p w:rsidR="00CE1ADE" w:rsidRDefault="00CE1ADE" w:rsidP="00AC47DE">
      <w:pPr>
        <w:spacing w:after="0" w:line="240" w:lineRule="auto"/>
      </w:pPr>
    </w:p>
    <w:p w:rsidR="00CE1ADE" w:rsidRDefault="00CE1ADE" w:rsidP="004C1C23">
      <w:pPr>
        <w:spacing w:after="0" w:line="240" w:lineRule="auto"/>
        <w:jc w:val="center"/>
      </w:pPr>
    </w:p>
    <w:p w:rsidR="00CE1ADE" w:rsidRPr="005F65CA" w:rsidRDefault="00CE1ADE" w:rsidP="00CE1ADE">
      <w:pPr>
        <w:pStyle w:val="Odstavecseseznamem"/>
        <w:numPr>
          <w:ilvl w:val="0"/>
          <w:numId w:val="22"/>
        </w:numPr>
        <w:spacing w:after="0" w:line="240" w:lineRule="auto"/>
        <w:ind w:left="426" w:hanging="426"/>
        <w:jc w:val="both"/>
        <w:rPr>
          <w:rFonts w:ascii="Times New Roman tučné" w:hAnsi="Times New Roman tučné" w:cs="Times New Roman"/>
          <w:b/>
          <w:caps/>
          <w:sz w:val="24"/>
          <w:szCs w:val="24"/>
        </w:rPr>
      </w:pPr>
      <w:r>
        <w:rPr>
          <w:rFonts w:ascii="Times New Roman tučné" w:hAnsi="Times New Roman tučné" w:cs="Times New Roman"/>
          <w:b/>
          <w:caps/>
          <w:sz w:val="24"/>
          <w:szCs w:val="24"/>
        </w:rPr>
        <w:t>CONSUMER´S BEHAVIOR – REFERENCE GROUP INFLUENCE</w:t>
      </w:r>
    </w:p>
    <w:p w:rsidR="00CE1ADE" w:rsidRPr="005F65CA" w:rsidRDefault="00CE1ADE" w:rsidP="00CE1ADE">
      <w:pPr>
        <w:spacing w:before="100" w:beforeAutospacing="1" w:after="100" w:afterAutospacing="1" w:line="240" w:lineRule="auto"/>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i/>
          <w:iCs/>
          <w:sz w:val="24"/>
          <w:szCs w:val="24"/>
          <w:lang w:val="en-CA" w:eastAsia="en-CA"/>
        </w:rPr>
        <w:t>In this activity, you will assess the extent of group influence across various purchase decisions. Listed below is a series of situations that you may be exposed to. Your task is to determine, given the particular situations, what you are most likely to do.</w:t>
      </w:r>
    </w:p>
    <w:p w:rsidR="00CE1ADE" w:rsidRPr="005F65CA" w:rsidRDefault="00CE1ADE" w:rsidP="00CE1ADE">
      <w:pPr>
        <w:spacing w:before="100" w:beforeAutospacing="1" w:after="100" w:afterAutospacing="1" w:line="240" w:lineRule="auto"/>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 </w:t>
      </w:r>
    </w:p>
    <w:p w:rsidR="00CE1ADE" w:rsidRPr="005F65CA" w:rsidRDefault="00CE1ADE" w:rsidP="00CE1ADE">
      <w:pPr>
        <w:spacing w:before="100" w:beforeAutospacing="1" w:after="100" w:afterAutospacing="1" w:line="240" w:lineRule="auto"/>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b/>
          <w:bCs/>
          <w:sz w:val="24"/>
          <w:szCs w:val="24"/>
          <w:lang w:val="en-CA" w:eastAsia="en-CA"/>
        </w:rPr>
        <w:t>ACTIVITY/TASK</w:t>
      </w:r>
    </w:p>
    <w:p w:rsidR="00CE1ADE" w:rsidRPr="005F65CA" w:rsidRDefault="00CE1ADE" w:rsidP="00CE1ADE">
      <w:pPr>
        <w:spacing w:before="100" w:beforeAutospacing="1" w:after="100" w:afterAutospacing="1" w:line="240" w:lineRule="auto"/>
        <w:rPr>
          <w:rFonts w:ascii="Times New Roman" w:eastAsia="Times New Roman" w:hAnsi="Times New Roman" w:cs="Times New Roman"/>
          <w:b/>
          <w:sz w:val="24"/>
          <w:szCs w:val="24"/>
          <w:lang w:val="en-CA" w:eastAsia="en-CA"/>
        </w:rPr>
      </w:pPr>
      <w:r w:rsidRPr="005F65CA">
        <w:rPr>
          <w:rFonts w:ascii="Times New Roman" w:eastAsia="Times New Roman" w:hAnsi="Times New Roman" w:cs="Times New Roman"/>
          <w:b/>
          <w:sz w:val="24"/>
          <w:szCs w:val="24"/>
          <w:lang w:val="en-CA" w:eastAsia="en-CA"/>
        </w:rPr>
        <w:t>What would be your response (if any) to the following situations/comments?</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You notice that most of your friends buy the same brand of drink each time you go out with them</w:t>
      </w:r>
      <w:r>
        <w:rPr>
          <w:rFonts w:ascii="Times New Roman" w:eastAsia="Times New Roman" w:hAnsi="Times New Roman" w:cs="Times New Roman"/>
          <w:sz w:val="24"/>
          <w:szCs w:val="24"/>
          <w:lang w:val="en-CA" w:eastAsia="en-CA"/>
        </w:rPr>
        <w:t>.</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When you go to your friends’ homes, they usually serve some unusual cocktails. This has become a talking point among your friends. Next week your friends are coming to your house</w:t>
      </w:r>
      <w:r>
        <w:rPr>
          <w:rFonts w:ascii="Times New Roman" w:eastAsia="Times New Roman" w:hAnsi="Times New Roman" w:cs="Times New Roman"/>
          <w:sz w:val="24"/>
          <w:szCs w:val="24"/>
          <w:lang w:val="en-CA" w:eastAsia="en-CA"/>
        </w:rPr>
        <w:t>.</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One of the other students in class, who is an expert on the computer, tells everyone about a great piece of software that has just come out, which automatically corrects spelling and grammar while you type – and it</w:t>
      </w:r>
      <w:r>
        <w:rPr>
          <w:rFonts w:ascii="Times New Roman" w:eastAsia="Times New Roman" w:hAnsi="Times New Roman" w:cs="Times New Roman"/>
          <w:sz w:val="24"/>
          <w:szCs w:val="24"/>
          <w:lang w:val="en-CA" w:eastAsia="en-CA"/>
        </w:rPr>
        <w:t xml:space="preserve"> i</w:t>
      </w:r>
      <w:r w:rsidRPr="005F65CA">
        <w:rPr>
          <w:rFonts w:ascii="Times New Roman" w:eastAsia="Times New Roman" w:hAnsi="Times New Roman" w:cs="Times New Roman"/>
          <w:sz w:val="24"/>
          <w:szCs w:val="24"/>
          <w:lang w:val="en-CA" w:eastAsia="en-CA"/>
        </w:rPr>
        <w:t>s much better than the standard word processor software</w:t>
      </w:r>
      <w:r>
        <w:rPr>
          <w:rFonts w:ascii="Times New Roman" w:eastAsia="Times New Roman" w:hAnsi="Times New Roman" w:cs="Times New Roman"/>
          <w:sz w:val="24"/>
          <w:szCs w:val="24"/>
          <w:lang w:val="en-CA" w:eastAsia="en-CA"/>
        </w:rPr>
        <w:t>.</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You overhear another student stating that Heinz is their favorite brand of Baked Beans</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When you flick through a magazine, you notice that several celebrities are wearing the same style/look of clothes</w:t>
      </w:r>
      <w:r>
        <w:rPr>
          <w:rFonts w:ascii="Times New Roman" w:eastAsia="Times New Roman" w:hAnsi="Times New Roman" w:cs="Times New Roman"/>
          <w:sz w:val="24"/>
          <w:szCs w:val="24"/>
          <w:lang w:val="en-CA" w:eastAsia="en-CA"/>
        </w:rPr>
        <w:t>.</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You start a new job. You dress very formally on the first day, but you notice that most other employees at your level dress more casually</w:t>
      </w:r>
      <w:r>
        <w:rPr>
          <w:rFonts w:ascii="Times New Roman" w:eastAsia="Times New Roman" w:hAnsi="Times New Roman" w:cs="Times New Roman"/>
          <w:sz w:val="24"/>
          <w:szCs w:val="24"/>
          <w:lang w:val="en-CA" w:eastAsia="en-CA"/>
        </w:rPr>
        <w:t>.</w:t>
      </w:r>
    </w:p>
    <w:p w:rsidR="00CE1ADE" w:rsidRPr="005F65CA" w:rsidRDefault="00CE1ADE" w:rsidP="00CE1ADE">
      <w:pPr>
        <w:numPr>
          <w:ilvl w:val="0"/>
          <w:numId w:val="12"/>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You’re about to buy a new smart phone and read in the newspaper that Apple’s smart phone is now the most popular one in the world</w:t>
      </w:r>
      <w:r>
        <w:rPr>
          <w:rFonts w:ascii="Times New Roman" w:eastAsia="Times New Roman" w:hAnsi="Times New Roman" w:cs="Times New Roman"/>
          <w:sz w:val="24"/>
          <w:szCs w:val="24"/>
          <w:lang w:val="en-CA" w:eastAsia="en-CA"/>
        </w:rPr>
        <w:t>.</w:t>
      </w:r>
    </w:p>
    <w:p w:rsidR="00CE1ADE" w:rsidRPr="005F65CA" w:rsidRDefault="00CE1ADE" w:rsidP="00CE1ADE">
      <w:pPr>
        <w:spacing w:before="100" w:beforeAutospacing="1" w:after="100" w:afterAutospacing="1" w:line="240" w:lineRule="auto"/>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b/>
          <w:bCs/>
          <w:sz w:val="24"/>
          <w:szCs w:val="24"/>
          <w:lang w:val="en-CA" w:eastAsia="en-CA"/>
        </w:rPr>
        <w:t>QUESTIONS</w:t>
      </w:r>
    </w:p>
    <w:p w:rsidR="00CE1ADE" w:rsidRDefault="00CE1ADE" w:rsidP="00CE1ADE">
      <w:pPr>
        <w:numPr>
          <w:ilvl w:val="0"/>
          <w:numId w:val="13"/>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What would you do in each of the above situations?</w:t>
      </w:r>
    </w:p>
    <w:p w:rsidR="00AC47DE" w:rsidRPr="005F65CA" w:rsidRDefault="00AC47DE" w:rsidP="00AC47DE">
      <w:pPr>
        <w:spacing w:before="100" w:beforeAutospacing="1" w:after="100" w:afterAutospacing="1" w:line="240" w:lineRule="auto"/>
        <w:ind w:left="426"/>
        <w:jc w:val="both"/>
        <w:rPr>
          <w:rFonts w:ascii="Times New Roman" w:eastAsia="Times New Roman" w:hAnsi="Times New Roman" w:cs="Times New Roman"/>
          <w:sz w:val="24"/>
          <w:szCs w:val="24"/>
          <w:lang w:val="en-CA" w:eastAsia="en-CA"/>
        </w:rPr>
      </w:pPr>
    </w:p>
    <w:p w:rsidR="00CE1ADE" w:rsidRDefault="00CE1ADE" w:rsidP="00CE1ADE">
      <w:pPr>
        <w:numPr>
          <w:ilvl w:val="0"/>
          <w:numId w:val="13"/>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sidRPr="005F65CA">
        <w:rPr>
          <w:rFonts w:ascii="Times New Roman" w:eastAsia="Times New Roman" w:hAnsi="Times New Roman" w:cs="Times New Roman"/>
          <w:sz w:val="24"/>
          <w:szCs w:val="24"/>
          <w:lang w:val="en-CA" w:eastAsia="en-CA"/>
        </w:rPr>
        <w:t>What do the situations where you are influenced have in common? How do those situations differ from the ones where you are not influenced?</w:t>
      </w:r>
    </w:p>
    <w:p w:rsidR="00AC47DE" w:rsidRPr="005F65CA" w:rsidRDefault="00AC47DE" w:rsidP="00AC47DE">
      <w:pPr>
        <w:spacing w:before="100" w:beforeAutospacing="1" w:after="100" w:afterAutospacing="1" w:line="240" w:lineRule="auto"/>
        <w:jc w:val="both"/>
        <w:rPr>
          <w:rFonts w:ascii="Times New Roman" w:eastAsia="Times New Roman" w:hAnsi="Times New Roman" w:cs="Times New Roman"/>
          <w:sz w:val="24"/>
          <w:szCs w:val="24"/>
          <w:lang w:val="en-CA" w:eastAsia="en-CA"/>
        </w:rPr>
      </w:pPr>
    </w:p>
    <w:p w:rsidR="00CE1ADE" w:rsidRDefault="00CE1ADE" w:rsidP="00CE1ADE">
      <w:pPr>
        <w:numPr>
          <w:ilvl w:val="0"/>
          <w:numId w:val="13"/>
        </w:numPr>
        <w:tabs>
          <w:tab w:val="clear" w:pos="720"/>
          <w:tab w:val="num" w:pos="426"/>
        </w:tabs>
        <w:spacing w:before="100" w:beforeAutospacing="1" w:after="100" w:afterAutospacing="1" w:line="240" w:lineRule="auto"/>
        <w:ind w:left="426" w:hanging="426"/>
        <w:jc w:val="both"/>
        <w:rPr>
          <w:rFonts w:ascii="Times New Roman" w:eastAsia="Times New Roman" w:hAnsi="Times New Roman" w:cs="Times New Roman"/>
          <w:sz w:val="24"/>
          <w:szCs w:val="24"/>
          <w:lang w:val="en-CA" w:eastAsia="en-CA"/>
        </w:rPr>
      </w:pPr>
      <w:r>
        <w:rPr>
          <w:rFonts w:ascii="Times New Roman" w:eastAsia="Times New Roman" w:hAnsi="Times New Roman" w:cs="Times New Roman"/>
          <w:sz w:val="24"/>
          <w:szCs w:val="24"/>
          <w:lang w:val="en-CA" w:eastAsia="en-CA"/>
        </w:rPr>
        <w:t>Try to find in this situation the meaning of opinion leader, opinion former and opinion follower.</w:t>
      </w:r>
    </w:p>
    <w:p w:rsidR="00AC47DE" w:rsidRDefault="00AC47DE" w:rsidP="00AC47DE">
      <w:pPr>
        <w:pStyle w:val="Odstavecseseznamem"/>
        <w:rPr>
          <w:rFonts w:ascii="Times New Roman" w:eastAsia="Times New Roman" w:hAnsi="Times New Roman" w:cs="Times New Roman"/>
          <w:sz w:val="24"/>
          <w:szCs w:val="24"/>
          <w:lang w:val="en-CA" w:eastAsia="en-CA"/>
        </w:rPr>
      </w:pPr>
    </w:p>
    <w:p w:rsidR="00AC47DE" w:rsidRDefault="00AC47DE" w:rsidP="00AC47DE">
      <w:pPr>
        <w:spacing w:before="100" w:beforeAutospacing="1" w:after="100" w:afterAutospacing="1" w:line="240" w:lineRule="auto"/>
        <w:jc w:val="both"/>
        <w:rPr>
          <w:rFonts w:ascii="Times New Roman" w:eastAsia="Times New Roman" w:hAnsi="Times New Roman" w:cs="Times New Roman"/>
          <w:sz w:val="24"/>
          <w:szCs w:val="24"/>
          <w:lang w:val="en-CA" w:eastAsia="en-CA"/>
        </w:rPr>
      </w:pPr>
    </w:p>
    <w:p w:rsidR="00AC47DE" w:rsidRDefault="00AC47DE" w:rsidP="00AC47DE">
      <w:pPr>
        <w:spacing w:before="100" w:beforeAutospacing="1" w:after="100" w:afterAutospacing="1" w:line="240" w:lineRule="auto"/>
        <w:jc w:val="both"/>
        <w:rPr>
          <w:rFonts w:ascii="Times New Roman" w:eastAsia="Times New Roman" w:hAnsi="Times New Roman" w:cs="Times New Roman"/>
          <w:sz w:val="24"/>
          <w:szCs w:val="24"/>
          <w:lang w:val="en-CA" w:eastAsia="en-CA"/>
        </w:rPr>
      </w:pPr>
    </w:p>
    <w:p w:rsidR="00AC47DE" w:rsidRPr="005F65CA" w:rsidRDefault="00AC47DE" w:rsidP="00AC47DE">
      <w:pPr>
        <w:spacing w:before="100" w:beforeAutospacing="1" w:after="100" w:afterAutospacing="1" w:line="240" w:lineRule="auto"/>
        <w:jc w:val="both"/>
        <w:rPr>
          <w:rFonts w:ascii="Times New Roman" w:eastAsia="Times New Roman" w:hAnsi="Times New Roman" w:cs="Times New Roman"/>
          <w:sz w:val="24"/>
          <w:szCs w:val="24"/>
          <w:lang w:val="en-CA" w:eastAsia="en-CA"/>
        </w:rPr>
      </w:pPr>
    </w:p>
    <w:p w:rsidR="004E33B4" w:rsidRDefault="004E33B4" w:rsidP="004E33B4">
      <w:pPr>
        <w:pStyle w:val="Odstavecseseznamem"/>
        <w:numPr>
          <w:ilvl w:val="0"/>
          <w:numId w:val="22"/>
        </w:numPr>
        <w:spacing w:after="0" w:line="240" w:lineRule="auto"/>
        <w:ind w:left="426" w:hanging="426"/>
        <w:jc w:val="both"/>
        <w:rPr>
          <w:rFonts w:ascii="Times New Roman tučné" w:hAnsi="Times New Roman tučné" w:cs="Times New Roman"/>
          <w:b/>
          <w:caps/>
          <w:sz w:val="24"/>
          <w:szCs w:val="24"/>
        </w:rPr>
      </w:pPr>
      <w:r>
        <w:rPr>
          <w:rFonts w:ascii="Times New Roman tučné" w:hAnsi="Times New Roman tučné" w:cs="Times New Roman"/>
          <w:b/>
          <w:caps/>
          <w:sz w:val="24"/>
          <w:szCs w:val="24"/>
        </w:rPr>
        <w:lastRenderedPageBreak/>
        <w:t>CONSUMER´S BEHAVIOR – who is an innovator?</w:t>
      </w:r>
    </w:p>
    <w:p w:rsidR="004E33B4" w:rsidRPr="005F65CA" w:rsidRDefault="004E33B4" w:rsidP="004E33B4">
      <w:pPr>
        <w:spacing w:after="0" w:line="240" w:lineRule="auto"/>
        <w:jc w:val="center"/>
        <w:rPr>
          <w:rFonts w:ascii="Times New Roman tučné" w:hAnsi="Times New Roman tučné" w:cs="Times New Roman"/>
          <w:b/>
          <w:caps/>
          <w:sz w:val="24"/>
          <w:szCs w:val="24"/>
        </w:rPr>
      </w:pPr>
    </w:p>
    <w:p w:rsidR="004E33B4" w:rsidRPr="004C1C23" w:rsidRDefault="004E33B4" w:rsidP="004E33B4">
      <w:pPr>
        <w:spacing w:after="0" w:line="240" w:lineRule="auto"/>
        <w:jc w:val="center"/>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i/>
          <w:iCs/>
          <w:sz w:val="24"/>
          <w:szCs w:val="24"/>
          <w:lang w:val="en-CA" w:eastAsia="en-CA"/>
        </w:rPr>
        <w:t>Effectively reaching innovators/early adopters will greatly assist with a faster adoption of a new product. But who are these innovators? For this exercise, your task is to describe these two innovators (using the various attributes in the table below). With this base information, we can then consider how we can leverage their networks through our marketing activities.</w:t>
      </w:r>
    </w:p>
    <w:p w:rsidR="004E33B4" w:rsidRDefault="004E33B4" w:rsidP="004E33B4">
      <w:pPr>
        <w:spacing w:after="0" w:line="240" w:lineRule="auto"/>
        <w:rPr>
          <w:rFonts w:ascii="Times New Roman" w:eastAsia="Times New Roman" w:hAnsi="Times New Roman" w:cs="Times New Roman"/>
          <w:b/>
          <w:bCs/>
          <w:sz w:val="24"/>
          <w:szCs w:val="24"/>
          <w:lang w:val="en-CA" w:eastAsia="en-CA"/>
        </w:rPr>
      </w:pPr>
    </w:p>
    <w:p w:rsidR="004E33B4" w:rsidRPr="004C1C23" w:rsidRDefault="004E33B4" w:rsidP="004E33B4">
      <w:pPr>
        <w:spacing w:after="0" w:line="240" w:lineRule="auto"/>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b/>
          <w:bCs/>
          <w:sz w:val="24"/>
          <w:szCs w:val="24"/>
          <w:lang w:val="en-CA" w:eastAsia="en-CA"/>
        </w:rPr>
        <w:t>ACTIVITY/TASK</w:t>
      </w:r>
    </w:p>
    <w:p w:rsidR="004E33B4" w:rsidRDefault="004E33B4" w:rsidP="004E33B4">
      <w:pPr>
        <w:spacing w:after="0" w:line="240" w:lineRule="auto"/>
        <w:rPr>
          <w:rFonts w:ascii="Times New Roman" w:eastAsia="Times New Roman" w:hAnsi="Times New Roman" w:cs="Times New Roman"/>
          <w:b/>
          <w:bCs/>
          <w:sz w:val="24"/>
          <w:szCs w:val="24"/>
          <w:lang w:val="en-CA" w:eastAsia="en-CA"/>
        </w:rPr>
      </w:pPr>
    </w:p>
    <w:p w:rsidR="004E33B4" w:rsidRPr="004C1C23" w:rsidRDefault="004E33B4" w:rsidP="004E33B4">
      <w:pPr>
        <w:spacing w:after="0" w:line="240" w:lineRule="auto"/>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b/>
          <w:bCs/>
          <w:sz w:val="24"/>
          <w:szCs w:val="24"/>
          <w:lang w:val="en-CA" w:eastAsia="en-CA"/>
        </w:rPr>
        <w:t>Consumer One</w:t>
      </w:r>
    </w:p>
    <w:p w:rsidR="004E33B4" w:rsidRPr="004C1C23" w:rsidRDefault="004E33B4" w:rsidP="004E33B4">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 xml:space="preserve">This person has all the entertainment gadgets. They were always one of the first to buy a smart phone, a DVD player, a Wii, </w:t>
      </w:r>
      <w:proofErr w:type="gramStart"/>
      <w:r w:rsidRPr="004C1C23">
        <w:rPr>
          <w:rFonts w:ascii="Times New Roman" w:eastAsia="Times New Roman" w:hAnsi="Times New Roman" w:cs="Times New Roman"/>
          <w:sz w:val="24"/>
          <w:szCs w:val="24"/>
          <w:lang w:val="en-CA" w:eastAsia="en-CA"/>
        </w:rPr>
        <w:t>a</w:t>
      </w:r>
      <w:proofErr w:type="gramEnd"/>
      <w:r w:rsidRPr="004C1C23">
        <w:rPr>
          <w:rFonts w:ascii="Times New Roman" w:eastAsia="Times New Roman" w:hAnsi="Times New Roman" w:cs="Times New Roman"/>
          <w:sz w:val="24"/>
          <w:szCs w:val="24"/>
          <w:lang w:val="en-CA" w:eastAsia="en-CA"/>
        </w:rPr>
        <w:t xml:space="preserve"> Xbox, a wide-screen TV, a car navigation system, an iPod and so on.</w:t>
      </w:r>
    </w:p>
    <w:p w:rsidR="004E33B4" w:rsidRPr="004C1C23" w:rsidRDefault="004E33B4" w:rsidP="004E33B4">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While they could wait a little longer and buy some of these products when their prices come down a little, this does not seem to be a consideration for them. They usually want to get a ‘new toy’ as soon as it comes to market. And if it’s not something new, they are usually upgrading to the latest technology.</w:t>
      </w:r>
    </w:p>
    <w:p w:rsidR="004E33B4" w:rsidRDefault="004E33B4" w:rsidP="004E33B4">
      <w:pPr>
        <w:spacing w:after="0" w:line="240" w:lineRule="auto"/>
        <w:rPr>
          <w:rFonts w:ascii="Times New Roman" w:eastAsia="Times New Roman" w:hAnsi="Times New Roman" w:cs="Times New Roman"/>
          <w:b/>
          <w:bCs/>
          <w:sz w:val="24"/>
          <w:szCs w:val="24"/>
          <w:lang w:val="en-CA" w:eastAsia="en-CA"/>
        </w:rPr>
      </w:pPr>
    </w:p>
    <w:p w:rsidR="004E33B4" w:rsidRPr="004C1C23" w:rsidRDefault="004E33B4" w:rsidP="004E33B4">
      <w:pPr>
        <w:spacing w:after="0" w:line="240" w:lineRule="auto"/>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b/>
          <w:bCs/>
          <w:sz w:val="24"/>
          <w:szCs w:val="24"/>
          <w:lang w:val="en-CA" w:eastAsia="en-CA"/>
        </w:rPr>
        <w:t xml:space="preserve">Consumer Two </w:t>
      </w:r>
    </w:p>
    <w:p w:rsidR="004E33B4" w:rsidRPr="004C1C23" w:rsidRDefault="004E33B4" w:rsidP="004E33B4">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This person is right into new fashion trends, usually BEFORE they become popular.</w:t>
      </w:r>
    </w:p>
    <w:p w:rsidR="004E33B4" w:rsidRPr="004C1C23" w:rsidRDefault="004E33B4" w:rsidP="004E33B4">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Whether it’s new clothes, tattoos, body piercings, and hairstyles – they’re always doing something new. Sometimes what they wear later becomes very popular, and sometimes it’s just a fad that passes quickly.</w:t>
      </w:r>
    </w:p>
    <w:p w:rsidR="004E33B4" w:rsidRDefault="004E33B4" w:rsidP="004E33B4">
      <w:pPr>
        <w:spacing w:after="0" w:line="240" w:lineRule="auto"/>
        <w:rPr>
          <w:rFonts w:ascii="Times New Roman" w:eastAsia="Times New Roman" w:hAnsi="Times New Roman" w:cs="Times New Roman"/>
          <w:b/>
          <w:bCs/>
          <w:sz w:val="24"/>
          <w:szCs w:val="24"/>
          <w:lang w:val="en-CA" w:eastAsia="en-CA"/>
        </w:rPr>
      </w:pPr>
    </w:p>
    <w:p w:rsidR="004E33B4" w:rsidRDefault="004E33B4" w:rsidP="004E33B4">
      <w:pPr>
        <w:spacing w:after="0" w:line="240" w:lineRule="auto"/>
        <w:rPr>
          <w:rFonts w:ascii="Times New Roman" w:eastAsia="Times New Roman" w:hAnsi="Times New Roman" w:cs="Times New Roman"/>
          <w:b/>
          <w:bCs/>
          <w:sz w:val="24"/>
          <w:szCs w:val="24"/>
          <w:lang w:val="en-CA" w:eastAsia="en-CA"/>
        </w:rPr>
      </w:pPr>
      <w:r w:rsidRPr="004C1C23">
        <w:rPr>
          <w:rFonts w:ascii="Times New Roman" w:eastAsia="Times New Roman" w:hAnsi="Times New Roman" w:cs="Times New Roman"/>
          <w:b/>
          <w:bCs/>
          <w:sz w:val="24"/>
          <w:szCs w:val="24"/>
          <w:lang w:val="en-CA" w:eastAsia="en-CA"/>
        </w:rPr>
        <w:t>QUESTIONS</w:t>
      </w:r>
    </w:p>
    <w:p w:rsidR="004E33B4" w:rsidRPr="004C1C23" w:rsidRDefault="004E33B4" w:rsidP="004E33B4">
      <w:pPr>
        <w:spacing w:after="0" w:line="240" w:lineRule="auto"/>
        <w:rPr>
          <w:rFonts w:ascii="Times New Roman" w:eastAsia="Times New Roman" w:hAnsi="Times New Roman" w:cs="Times New Roman"/>
          <w:sz w:val="24"/>
          <w:szCs w:val="24"/>
          <w:lang w:val="en-CA" w:eastAsia="en-CA"/>
        </w:rPr>
      </w:pPr>
    </w:p>
    <w:p w:rsidR="004E33B4" w:rsidRPr="004C1C23" w:rsidRDefault="004E33B4" w:rsidP="00AC47DE">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1. Describe both of these consumers, using your best estimate of their following characteristics/behaviors:</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Male or female?</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Age?</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Married/partner?</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Occupation?</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Hobbies?</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Favorite TV show?</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Outgoing/friendly?</w:t>
      </w:r>
    </w:p>
    <w:p w:rsidR="004E33B4" w:rsidRPr="004C1C23"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Career focused/ambitious?</w:t>
      </w:r>
    </w:p>
    <w:p w:rsidR="004E33B4" w:rsidRDefault="004E33B4" w:rsidP="00AC47DE">
      <w:pPr>
        <w:numPr>
          <w:ilvl w:val="0"/>
          <w:numId w:val="14"/>
        </w:num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When finished, give them a segment nickname</w:t>
      </w:r>
    </w:p>
    <w:p w:rsidR="004E33B4" w:rsidRPr="004C1C23" w:rsidRDefault="004E33B4" w:rsidP="00AC47DE">
      <w:pPr>
        <w:spacing w:after="0" w:line="240" w:lineRule="auto"/>
        <w:ind w:left="720"/>
        <w:jc w:val="both"/>
        <w:rPr>
          <w:rFonts w:ascii="Times New Roman" w:eastAsia="Times New Roman" w:hAnsi="Times New Roman" w:cs="Times New Roman"/>
          <w:sz w:val="24"/>
          <w:szCs w:val="24"/>
          <w:lang w:val="en-CA" w:eastAsia="en-CA"/>
        </w:rPr>
      </w:pPr>
    </w:p>
    <w:p w:rsidR="004E33B4" w:rsidRDefault="004E33B4" w:rsidP="00AC47DE">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2. Outline some of the advantages of firms promoting to and connecting with innovators.</w:t>
      </w:r>
    </w:p>
    <w:p w:rsidR="004E33B4" w:rsidRPr="004C1C23" w:rsidRDefault="004E33B4" w:rsidP="00AC47DE">
      <w:pPr>
        <w:spacing w:after="0" w:line="240" w:lineRule="auto"/>
        <w:jc w:val="both"/>
        <w:rPr>
          <w:rFonts w:ascii="Times New Roman" w:eastAsia="Times New Roman" w:hAnsi="Times New Roman" w:cs="Times New Roman"/>
          <w:sz w:val="24"/>
          <w:szCs w:val="24"/>
          <w:lang w:val="en-CA" w:eastAsia="en-CA"/>
        </w:rPr>
      </w:pPr>
    </w:p>
    <w:p w:rsidR="004E33B4" w:rsidRPr="004C1C23" w:rsidRDefault="004E33B4" w:rsidP="00AC47DE">
      <w:pPr>
        <w:spacing w:after="0" w:line="240" w:lineRule="auto"/>
        <w:jc w:val="both"/>
        <w:rPr>
          <w:rFonts w:ascii="Times New Roman" w:eastAsia="Times New Roman" w:hAnsi="Times New Roman" w:cs="Times New Roman"/>
          <w:sz w:val="24"/>
          <w:szCs w:val="24"/>
          <w:lang w:val="en-CA" w:eastAsia="en-CA"/>
        </w:rPr>
      </w:pPr>
      <w:r w:rsidRPr="004C1C23">
        <w:rPr>
          <w:rFonts w:ascii="Times New Roman" w:eastAsia="Times New Roman" w:hAnsi="Times New Roman" w:cs="Times New Roman"/>
          <w:sz w:val="24"/>
          <w:szCs w:val="24"/>
          <w:lang w:val="en-CA" w:eastAsia="en-CA"/>
        </w:rPr>
        <w:t xml:space="preserve">3.  Given your profile in Q1, what are some of the ways that we could communicate effectively with these types of </w:t>
      </w:r>
      <w:proofErr w:type="gramStart"/>
      <w:r w:rsidRPr="004C1C23">
        <w:rPr>
          <w:rFonts w:ascii="Times New Roman" w:eastAsia="Times New Roman" w:hAnsi="Times New Roman" w:cs="Times New Roman"/>
          <w:sz w:val="24"/>
          <w:szCs w:val="24"/>
          <w:lang w:val="en-CA" w:eastAsia="en-CA"/>
        </w:rPr>
        <w:t>consumers.</w:t>
      </w:r>
      <w:proofErr w:type="gramEnd"/>
    </w:p>
    <w:p w:rsidR="00CE1ADE" w:rsidRDefault="00CE1ADE" w:rsidP="00AC47DE">
      <w:pPr>
        <w:spacing w:after="0" w:line="240" w:lineRule="auto"/>
        <w:jc w:val="both"/>
      </w:pPr>
    </w:p>
    <w:sectPr w:rsidR="00CE1AD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DE" w:rsidRDefault="00CE1ADE" w:rsidP="00CE1ADE">
      <w:pPr>
        <w:spacing w:after="0" w:line="240" w:lineRule="auto"/>
      </w:pPr>
      <w:r>
        <w:separator/>
      </w:r>
    </w:p>
  </w:endnote>
  <w:endnote w:type="continuationSeparator" w:id="0">
    <w:p w:rsidR="00CE1ADE" w:rsidRDefault="00CE1ADE" w:rsidP="00CE1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Times New Roman tučné">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DE" w:rsidRDefault="00CE1ADE" w:rsidP="00CE1ADE">
      <w:pPr>
        <w:spacing w:after="0" w:line="240" w:lineRule="auto"/>
      </w:pPr>
      <w:r>
        <w:separator/>
      </w:r>
    </w:p>
  </w:footnote>
  <w:footnote w:type="continuationSeparator" w:id="0">
    <w:p w:rsidR="00CE1ADE" w:rsidRDefault="00CE1ADE" w:rsidP="00CE1A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ADE" w:rsidRPr="00A04272" w:rsidRDefault="00CE1ADE" w:rsidP="00CE1ADE">
    <w:pPr>
      <w:spacing w:after="0" w:line="240" w:lineRule="auto"/>
      <w:jc w:val="both"/>
      <w:rPr>
        <w:rFonts w:ascii="Times New Roman" w:hAnsi="Times New Roman" w:cs="Times New Roman"/>
        <w:b/>
        <w:sz w:val="24"/>
        <w:szCs w:val="24"/>
      </w:rPr>
    </w:pPr>
    <w:r w:rsidRPr="00A04272">
      <w:rPr>
        <w:rFonts w:ascii="Times New Roman" w:hAnsi="Times New Roman" w:cs="Times New Roman"/>
        <w:b/>
        <w:sz w:val="24"/>
        <w:szCs w:val="24"/>
      </w:rPr>
      <w:t>MARKETING</w:t>
    </w:r>
    <w:r w:rsidR="002D57F3">
      <w:rPr>
        <w:rFonts w:ascii="Times New Roman" w:hAnsi="Times New Roman" w:cs="Times New Roman"/>
        <w:b/>
        <w:sz w:val="24"/>
        <w:szCs w:val="24"/>
      </w:rPr>
      <w:t xml:space="preserve"> COMMUNICATION </w:t>
    </w:r>
    <w:r>
      <w:rPr>
        <w:rFonts w:ascii="Times New Roman" w:hAnsi="Times New Roman" w:cs="Times New Roman"/>
        <w:b/>
        <w:sz w:val="24"/>
        <w:szCs w:val="24"/>
      </w:rPr>
      <w:t xml:space="preserve"> – B2</w:t>
    </w:r>
    <w:r w:rsidR="002D57F3">
      <w:rPr>
        <w:rFonts w:ascii="Times New Roman" w:hAnsi="Times New Roman" w:cs="Times New Roman"/>
        <w:b/>
        <w:sz w:val="24"/>
        <w:szCs w:val="24"/>
      </w:rPr>
      <w:t>C MARKET</w:t>
    </w:r>
    <w:r w:rsidR="002D57F3">
      <w:rPr>
        <w:rFonts w:ascii="Times New Roman" w:hAnsi="Times New Roman" w:cs="Times New Roman"/>
        <w:b/>
        <w:sz w:val="24"/>
        <w:szCs w:val="24"/>
      </w:rPr>
      <w:tab/>
      <w:t xml:space="preserve">               </w:t>
    </w:r>
    <w:r w:rsidRPr="00A04272">
      <w:rPr>
        <w:rFonts w:ascii="Times New Roman" w:hAnsi="Times New Roman" w:cs="Times New Roman"/>
        <w:b/>
        <w:sz w:val="24"/>
        <w:szCs w:val="24"/>
      </w:rPr>
      <w:t>DATE:</w:t>
    </w:r>
  </w:p>
  <w:p w:rsidR="00CE1ADE" w:rsidRDefault="00CE1ADE">
    <w:pPr>
      <w:pStyle w:val="Zhlav"/>
    </w:pPr>
  </w:p>
  <w:p w:rsidR="00CE1ADE" w:rsidRDefault="00CE1AD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46E"/>
    <w:multiLevelType w:val="multilevel"/>
    <w:tmpl w:val="F362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6121D"/>
    <w:multiLevelType w:val="multilevel"/>
    <w:tmpl w:val="3BEC1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95752"/>
    <w:multiLevelType w:val="multilevel"/>
    <w:tmpl w:val="702606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A01479"/>
    <w:multiLevelType w:val="multilevel"/>
    <w:tmpl w:val="5186F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562BBE"/>
    <w:multiLevelType w:val="multilevel"/>
    <w:tmpl w:val="C050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70ECC"/>
    <w:multiLevelType w:val="multilevel"/>
    <w:tmpl w:val="BD0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A689F"/>
    <w:multiLevelType w:val="multilevel"/>
    <w:tmpl w:val="F5AE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F20840"/>
    <w:multiLevelType w:val="multilevel"/>
    <w:tmpl w:val="7A36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CA4F4D"/>
    <w:multiLevelType w:val="multilevel"/>
    <w:tmpl w:val="0A38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25194B"/>
    <w:multiLevelType w:val="multilevel"/>
    <w:tmpl w:val="348414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6E4085"/>
    <w:multiLevelType w:val="multilevel"/>
    <w:tmpl w:val="C5DE8E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6F0624"/>
    <w:multiLevelType w:val="hybridMultilevel"/>
    <w:tmpl w:val="458A3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B511EFF"/>
    <w:multiLevelType w:val="multilevel"/>
    <w:tmpl w:val="AA2E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85FF7"/>
    <w:multiLevelType w:val="multilevel"/>
    <w:tmpl w:val="C3A401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95028B"/>
    <w:multiLevelType w:val="hybridMultilevel"/>
    <w:tmpl w:val="69F09FA0"/>
    <w:lvl w:ilvl="0" w:tplc="4A46EF9A">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1443884"/>
    <w:multiLevelType w:val="multilevel"/>
    <w:tmpl w:val="9DC075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70F9D"/>
    <w:multiLevelType w:val="multilevel"/>
    <w:tmpl w:val="657A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8A396B"/>
    <w:multiLevelType w:val="multilevel"/>
    <w:tmpl w:val="E57E9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A55C7F"/>
    <w:multiLevelType w:val="multilevel"/>
    <w:tmpl w:val="952A11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1F461E"/>
    <w:multiLevelType w:val="multilevel"/>
    <w:tmpl w:val="686A2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B8407E"/>
    <w:multiLevelType w:val="hybridMultilevel"/>
    <w:tmpl w:val="5F62D0E8"/>
    <w:lvl w:ilvl="0" w:tplc="84B0B51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D2260A"/>
    <w:multiLevelType w:val="multilevel"/>
    <w:tmpl w:val="164A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15"/>
  </w:num>
  <w:num w:numId="5">
    <w:abstractNumId w:val="13"/>
  </w:num>
  <w:num w:numId="6">
    <w:abstractNumId w:val="10"/>
  </w:num>
  <w:num w:numId="7">
    <w:abstractNumId w:val="9"/>
  </w:num>
  <w:num w:numId="8">
    <w:abstractNumId w:val="18"/>
  </w:num>
  <w:num w:numId="9">
    <w:abstractNumId w:val="19"/>
  </w:num>
  <w:num w:numId="10">
    <w:abstractNumId w:val="2"/>
  </w:num>
  <w:num w:numId="11">
    <w:abstractNumId w:val="11"/>
  </w:num>
  <w:num w:numId="12">
    <w:abstractNumId w:val="17"/>
  </w:num>
  <w:num w:numId="13">
    <w:abstractNumId w:val="6"/>
  </w:num>
  <w:num w:numId="14">
    <w:abstractNumId w:val="7"/>
  </w:num>
  <w:num w:numId="15">
    <w:abstractNumId w:val="4"/>
  </w:num>
  <w:num w:numId="16">
    <w:abstractNumId w:val="8"/>
  </w:num>
  <w:num w:numId="17">
    <w:abstractNumId w:val="16"/>
  </w:num>
  <w:num w:numId="18">
    <w:abstractNumId w:val="21"/>
  </w:num>
  <w:num w:numId="19">
    <w:abstractNumId w:val="5"/>
  </w:num>
  <w:num w:numId="20">
    <w:abstractNumId w:val="0"/>
  </w:num>
  <w:num w:numId="21">
    <w:abstractNumId w:val="14"/>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C3"/>
    <w:rsid w:val="00003F0A"/>
    <w:rsid w:val="00004BC8"/>
    <w:rsid w:val="000444F5"/>
    <w:rsid w:val="00050B89"/>
    <w:rsid w:val="000A02C3"/>
    <w:rsid w:val="00152A00"/>
    <w:rsid w:val="001C554E"/>
    <w:rsid w:val="001E4CAE"/>
    <w:rsid w:val="0020336D"/>
    <w:rsid w:val="002263B2"/>
    <w:rsid w:val="002934E7"/>
    <w:rsid w:val="002C3C65"/>
    <w:rsid w:val="002D57F3"/>
    <w:rsid w:val="00310EFE"/>
    <w:rsid w:val="00483EF7"/>
    <w:rsid w:val="004C1C23"/>
    <w:rsid w:val="004E33B4"/>
    <w:rsid w:val="005412DD"/>
    <w:rsid w:val="005F65CA"/>
    <w:rsid w:val="00635B25"/>
    <w:rsid w:val="006C2648"/>
    <w:rsid w:val="007F1B34"/>
    <w:rsid w:val="00830EF6"/>
    <w:rsid w:val="008F15C0"/>
    <w:rsid w:val="00903461"/>
    <w:rsid w:val="009441B6"/>
    <w:rsid w:val="009B056F"/>
    <w:rsid w:val="00A04272"/>
    <w:rsid w:val="00AC47DE"/>
    <w:rsid w:val="00AC5DAA"/>
    <w:rsid w:val="00AE655F"/>
    <w:rsid w:val="00AF5CA2"/>
    <w:rsid w:val="00BD3B74"/>
    <w:rsid w:val="00BE5D61"/>
    <w:rsid w:val="00CE1ADE"/>
    <w:rsid w:val="00CF3F04"/>
    <w:rsid w:val="00D639AA"/>
    <w:rsid w:val="00DA00DC"/>
    <w:rsid w:val="00DB264B"/>
    <w:rsid w:val="00E11B97"/>
    <w:rsid w:val="00E16094"/>
    <w:rsid w:val="00E53654"/>
    <w:rsid w:val="00E668B3"/>
    <w:rsid w:val="00EA6C10"/>
    <w:rsid w:val="00EB75DE"/>
    <w:rsid w:val="00EE455B"/>
    <w:rsid w:val="00FA43F7"/>
    <w:rsid w:val="00FC06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E8C0"/>
  <w15:chartTrackingRefBased/>
  <w15:docId w15:val="{29AC803D-977B-4C77-8B67-894E1AE66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C1C2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Nadpis5">
    <w:name w:val="heading 5"/>
    <w:basedOn w:val="Normln"/>
    <w:next w:val="Normln"/>
    <w:link w:val="Nadpis5Char"/>
    <w:uiPriority w:val="9"/>
    <w:semiHidden/>
    <w:unhideWhenUsed/>
    <w:qFormat/>
    <w:rsid w:val="00E1609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A02C3"/>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Siln">
    <w:name w:val="Strong"/>
    <w:basedOn w:val="Standardnpsmoodstavce"/>
    <w:uiPriority w:val="22"/>
    <w:qFormat/>
    <w:rsid w:val="000A02C3"/>
    <w:rPr>
      <w:b/>
      <w:bCs/>
    </w:rPr>
  </w:style>
  <w:style w:type="paragraph" w:styleId="Odstavecseseznamem">
    <w:name w:val="List Paragraph"/>
    <w:basedOn w:val="Normln"/>
    <w:uiPriority w:val="34"/>
    <w:qFormat/>
    <w:rsid w:val="00A04272"/>
    <w:pPr>
      <w:ind w:left="720"/>
      <w:contextualSpacing/>
    </w:pPr>
  </w:style>
  <w:style w:type="paragraph" w:styleId="Textbubliny">
    <w:name w:val="Balloon Text"/>
    <w:basedOn w:val="Normln"/>
    <w:link w:val="TextbublinyChar"/>
    <w:uiPriority w:val="99"/>
    <w:semiHidden/>
    <w:unhideWhenUsed/>
    <w:rsid w:val="00DB26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B264B"/>
    <w:rPr>
      <w:rFonts w:ascii="Segoe UI" w:hAnsi="Segoe UI" w:cs="Segoe UI"/>
      <w:sz w:val="18"/>
      <w:szCs w:val="18"/>
    </w:rPr>
  </w:style>
  <w:style w:type="character" w:styleId="Zdraznn">
    <w:name w:val="Emphasis"/>
    <w:basedOn w:val="Standardnpsmoodstavce"/>
    <w:uiPriority w:val="20"/>
    <w:qFormat/>
    <w:rsid w:val="005F65CA"/>
    <w:rPr>
      <w:i/>
      <w:iCs/>
    </w:rPr>
  </w:style>
  <w:style w:type="character" w:customStyle="1" w:styleId="ezoic-ad">
    <w:name w:val="ezoic-ad"/>
    <w:basedOn w:val="Standardnpsmoodstavce"/>
    <w:rsid w:val="005F65CA"/>
  </w:style>
  <w:style w:type="character" w:customStyle="1" w:styleId="Nadpis1Char">
    <w:name w:val="Nadpis 1 Char"/>
    <w:basedOn w:val="Standardnpsmoodstavce"/>
    <w:link w:val="Nadpis1"/>
    <w:uiPriority w:val="9"/>
    <w:rsid w:val="004C1C23"/>
    <w:rPr>
      <w:rFonts w:ascii="Times New Roman" w:eastAsia="Times New Roman" w:hAnsi="Times New Roman" w:cs="Times New Roman"/>
      <w:b/>
      <w:bCs/>
      <w:kern w:val="36"/>
      <w:sz w:val="48"/>
      <w:szCs w:val="48"/>
      <w:lang w:val="en-CA" w:eastAsia="en-CA"/>
    </w:rPr>
  </w:style>
  <w:style w:type="character" w:customStyle="1" w:styleId="Nadpis5Char">
    <w:name w:val="Nadpis 5 Char"/>
    <w:basedOn w:val="Standardnpsmoodstavce"/>
    <w:link w:val="Nadpis5"/>
    <w:uiPriority w:val="9"/>
    <w:semiHidden/>
    <w:rsid w:val="00E16094"/>
    <w:rPr>
      <w:rFonts w:asciiTheme="majorHAnsi" w:eastAsiaTheme="majorEastAsia" w:hAnsiTheme="majorHAnsi" w:cstheme="majorBidi"/>
      <w:color w:val="2E74B5" w:themeColor="accent1" w:themeShade="BF"/>
    </w:rPr>
  </w:style>
  <w:style w:type="table" w:styleId="Mkatabulky">
    <w:name w:val="Table Grid"/>
    <w:basedOn w:val="Normlntabulka"/>
    <w:uiPriority w:val="39"/>
    <w:rsid w:val="00EB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CE1AD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CE1ADE"/>
  </w:style>
  <w:style w:type="paragraph" w:styleId="Zpat">
    <w:name w:val="footer"/>
    <w:basedOn w:val="Normln"/>
    <w:link w:val="ZpatChar"/>
    <w:uiPriority w:val="99"/>
    <w:unhideWhenUsed/>
    <w:rsid w:val="00CE1ADE"/>
    <w:pPr>
      <w:tabs>
        <w:tab w:val="center" w:pos="4703"/>
        <w:tab w:val="right" w:pos="9406"/>
      </w:tabs>
      <w:spacing w:after="0" w:line="240" w:lineRule="auto"/>
    </w:pPr>
  </w:style>
  <w:style w:type="character" w:customStyle="1" w:styleId="ZpatChar">
    <w:name w:val="Zápatí Char"/>
    <w:basedOn w:val="Standardnpsmoodstavce"/>
    <w:link w:val="Zpat"/>
    <w:uiPriority w:val="99"/>
    <w:rsid w:val="00CE1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44657">
      <w:bodyDiv w:val="1"/>
      <w:marLeft w:val="0"/>
      <w:marRight w:val="0"/>
      <w:marTop w:val="0"/>
      <w:marBottom w:val="0"/>
      <w:divBdr>
        <w:top w:val="none" w:sz="0" w:space="0" w:color="auto"/>
        <w:left w:val="none" w:sz="0" w:space="0" w:color="auto"/>
        <w:bottom w:val="none" w:sz="0" w:space="0" w:color="auto"/>
        <w:right w:val="none" w:sz="0" w:space="0" w:color="auto"/>
      </w:divBdr>
    </w:div>
    <w:div w:id="641890094">
      <w:bodyDiv w:val="1"/>
      <w:marLeft w:val="0"/>
      <w:marRight w:val="0"/>
      <w:marTop w:val="0"/>
      <w:marBottom w:val="0"/>
      <w:divBdr>
        <w:top w:val="none" w:sz="0" w:space="0" w:color="auto"/>
        <w:left w:val="none" w:sz="0" w:space="0" w:color="auto"/>
        <w:bottom w:val="none" w:sz="0" w:space="0" w:color="auto"/>
        <w:right w:val="none" w:sz="0" w:space="0" w:color="auto"/>
      </w:divBdr>
      <w:divsChild>
        <w:div w:id="2019770000">
          <w:marLeft w:val="0"/>
          <w:marRight w:val="0"/>
          <w:marTop w:val="0"/>
          <w:marBottom w:val="0"/>
          <w:divBdr>
            <w:top w:val="none" w:sz="0" w:space="0" w:color="auto"/>
            <w:left w:val="none" w:sz="0" w:space="0" w:color="auto"/>
            <w:bottom w:val="none" w:sz="0" w:space="0" w:color="auto"/>
            <w:right w:val="none" w:sz="0" w:space="0" w:color="auto"/>
          </w:divBdr>
        </w:div>
      </w:divsChild>
    </w:div>
    <w:div w:id="1490167316">
      <w:bodyDiv w:val="1"/>
      <w:marLeft w:val="0"/>
      <w:marRight w:val="0"/>
      <w:marTop w:val="0"/>
      <w:marBottom w:val="0"/>
      <w:divBdr>
        <w:top w:val="none" w:sz="0" w:space="0" w:color="auto"/>
        <w:left w:val="none" w:sz="0" w:space="0" w:color="auto"/>
        <w:bottom w:val="none" w:sz="0" w:space="0" w:color="auto"/>
        <w:right w:val="none" w:sz="0" w:space="0" w:color="auto"/>
      </w:divBdr>
    </w:div>
    <w:div w:id="1606578668">
      <w:bodyDiv w:val="1"/>
      <w:marLeft w:val="0"/>
      <w:marRight w:val="0"/>
      <w:marTop w:val="0"/>
      <w:marBottom w:val="0"/>
      <w:divBdr>
        <w:top w:val="none" w:sz="0" w:space="0" w:color="auto"/>
        <w:left w:val="none" w:sz="0" w:space="0" w:color="auto"/>
        <w:bottom w:val="none" w:sz="0" w:space="0" w:color="auto"/>
        <w:right w:val="none" w:sz="0" w:space="0" w:color="auto"/>
      </w:divBdr>
      <w:divsChild>
        <w:div w:id="19713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654</Words>
  <Characters>3732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Matušinská</dc:creator>
  <cp:keywords/>
  <dc:description/>
  <cp:lastModifiedBy>Kateřina Matušinská</cp:lastModifiedBy>
  <cp:revision>7</cp:revision>
  <cp:lastPrinted>2019-10-04T10:23:00Z</cp:lastPrinted>
  <dcterms:created xsi:type="dcterms:W3CDTF">2019-10-04T10:29:00Z</dcterms:created>
  <dcterms:modified xsi:type="dcterms:W3CDTF">2019-11-04T10:07:00Z</dcterms:modified>
</cp:coreProperties>
</file>