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C3" w:rsidRPr="007839C3" w:rsidRDefault="007839C3" w:rsidP="007839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839C3">
        <w:rPr>
          <w:rFonts w:ascii="Times New Roman" w:hAnsi="Times New Roman" w:cs="Times New Roman"/>
          <w:b/>
          <w:color w:val="FF0000"/>
          <w:sz w:val="24"/>
          <w:szCs w:val="24"/>
        </w:rPr>
        <w:t>11.10.202</w:t>
      </w:r>
      <w:bookmarkStart w:id="0" w:name="_GoBack"/>
      <w:bookmarkEnd w:id="0"/>
      <w:r w:rsidRPr="007839C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proofErr w:type="gramEnd"/>
      <w:r w:rsidRPr="007839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Podnikání v CR</w:t>
      </w:r>
    </w:p>
    <w:p w:rsidR="00731562" w:rsidRDefault="00731562" w:rsidP="00731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10">
        <w:rPr>
          <w:rFonts w:ascii="Times New Roman" w:hAnsi="Times New Roman" w:cs="Times New Roman"/>
          <w:b/>
          <w:sz w:val="24"/>
          <w:szCs w:val="24"/>
        </w:rPr>
        <w:t>Krizový akční plán cestovního ruchu v České republice 2020-2021</w:t>
      </w:r>
    </w:p>
    <w:p w:rsidR="009936C2" w:rsidRDefault="009936C2" w:rsidP="007315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C2" w:rsidRDefault="009936C2" w:rsidP="007315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62" w:rsidRDefault="0073156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5">
        <w:rPr>
          <w:rFonts w:ascii="Times New Roman" w:hAnsi="Times New Roman" w:cs="Times New Roman"/>
          <w:b/>
          <w:sz w:val="24"/>
          <w:szCs w:val="24"/>
        </w:rPr>
        <w:t>Analýza dopadů a důsledků pandemie COVID-19</w:t>
      </w:r>
    </w:p>
    <w:p w:rsidR="009936C2" w:rsidRPr="009D58F5" w:rsidRDefault="009936C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C2" w:rsidRDefault="009936C2" w:rsidP="009936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731562" w:rsidRPr="009936C2">
        <w:rPr>
          <w:rFonts w:ascii="Times New Roman" w:hAnsi="Times New Roman" w:cs="Times New Roman"/>
          <w:sz w:val="24"/>
          <w:szCs w:val="24"/>
          <w:u w:val="single"/>
        </w:rPr>
        <w:t xml:space="preserve">O kolik se snížil počet ubytovaných turistů mezi roky 2019 až 2020? Jaký je to procentuální pokles? </w:t>
      </w:r>
    </w:p>
    <w:p w:rsidR="00731562" w:rsidRDefault="009936C2" w:rsidP="009936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731562" w:rsidRPr="009936C2">
        <w:rPr>
          <w:rFonts w:ascii="Times New Roman" w:hAnsi="Times New Roman" w:cs="Times New Roman"/>
          <w:sz w:val="24"/>
          <w:szCs w:val="24"/>
          <w:u w:val="single"/>
        </w:rPr>
        <w:t xml:space="preserve">V kterém státe je nejvýznamnější meziroční pokles počtu turistův HUZ ČR u TOP 10 zdrojových trhů za březen 2020(v %)? </w:t>
      </w:r>
    </w:p>
    <w:p w:rsidR="009936C2" w:rsidRPr="009936C2" w:rsidRDefault="009936C2" w:rsidP="009936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1562" w:rsidRDefault="0073156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14">
        <w:rPr>
          <w:rFonts w:ascii="Times New Roman" w:hAnsi="Times New Roman" w:cs="Times New Roman"/>
          <w:b/>
          <w:sz w:val="24"/>
          <w:szCs w:val="24"/>
        </w:rPr>
        <w:t>Segmentace domácího a příjezdového cestovního ruchu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214">
        <w:rPr>
          <w:rFonts w:ascii="Times New Roman" w:hAnsi="Times New Roman" w:cs="Times New Roman"/>
          <w:b/>
          <w:sz w:val="24"/>
          <w:szCs w:val="24"/>
        </w:rPr>
        <w:t>České republice</w:t>
      </w:r>
    </w:p>
    <w:p w:rsidR="009936C2" w:rsidRDefault="009936C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62" w:rsidRDefault="009936C2" w:rsidP="009936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731562" w:rsidRPr="009936C2">
        <w:rPr>
          <w:rFonts w:ascii="Times New Roman" w:hAnsi="Times New Roman" w:cs="Times New Roman"/>
          <w:sz w:val="24"/>
          <w:szCs w:val="24"/>
          <w:u w:val="single"/>
        </w:rPr>
        <w:t xml:space="preserve">Které segmenty jsou označeny jako ohrožené? </w:t>
      </w:r>
    </w:p>
    <w:p w:rsidR="009936C2" w:rsidRPr="009936C2" w:rsidRDefault="009936C2" w:rsidP="009936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36C2" w:rsidRDefault="0073156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5A">
        <w:rPr>
          <w:rFonts w:ascii="Times New Roman" w:hAnsi="Times New Roman" w:cs="Times New Roman"/>
          <w:b/>
          <w:sz w:val="24"/>
          <w:szCs w:val="24"/>
        </w:rPr>
        <w:t>Tabulka: Zdrojové trhy jednotlivých krajů dle počtu nerezidentů v HUZ ČR za rok 2019 (TOP 3)</w:t>
      </w:r>
    </w:p>
    <w:p w:rsidR="009936C2" w:rsidRDefault="009936C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62" w:rsidRPr="009936C2" w:rsidRDefault="009936C2" w:rsidP="0073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31562" w:rsidRPr="004632DB">
        <w:rPr>
          <w:rFonts w:ascii="Times New Roman" w:hAnsi="Times New Roman" w:cs="Times New Roman"/>
          <w:sz w:val="24"/>
          <w:szCs w:val="24"/>
          <w:u w:val="single"/>
        </w:rPr>
        <w:t xml:space="preserve">Jaký je podíl rezidentů v hlavním městě Praha? </w:t>
      </w:r>
    </w:p>
    <w:p w:rsidR="00731562" w:rsidRPr="004632DB" w:rsidRDefault="00731562" w:rsidP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2DB">
        <w:rPr>
          <w:rFonts w:ascii="Times New Roman" w:hAnsi="Times New Roman" w:cs="Times New Roman"/>
          <w:sz w:val="24"/>
          <w:szCs w:val="24"/>
          <w:u w:val="single"/>
        </w:rPr>
        <w:t xml:space="preserve">5. Hodnoty v MSK? </w:t>
      </w:r>
    </w:p>
    <w:p w:rsidR="00731562" w:rsidRDefault="00731562" w:rsidP="00731562">
      <w:pPr>
        <w:rPr>
          <w:rFonts w:ascii="Times New Roman" w:hAnsi="Times New Roman" w:cs="Times New Roman"/>
          <w:sz w:val="24"/>
          <w:szCs w:val="24"/>
        </w:rPr>
      </w:pPr>
    </w:p>
    <w:p w:rsidR="00731562" w:rsidRPr="00C8475A" w:rsidRDefault="00731562" w:rsidP="00731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5A">
        <w:rPr>
          <w:rFonts w:ascii="Times New Roman" w:hAnsi="Times New Roman" w:cs="Times New Roman"/>
          <w:b/>
          <w:sz w:val="24"/>
          <w:szCs w:val="24"/>
        </w:rPr>
        <w:t>Spotřeba cestovního ruchu</w:t>
      </w:r>
    </w:p>
    <w:p w:rsidR="00731562" w:rsidRDefault="00731562" w:rsidP="00731562">
      <w:pPr>
        <w:rPr>
          <w:rFonts w:ascii="Times New Roman" w:hAnsi="Times New Roman" w:cs="Times New Roman"/>
          <w:sz w:val="24"/>
          <w:szCs w:val="24"/>
        </w:rPr>
      </w:pPr>
    </w:p>
    <w:p w:rsidR="00731562" w:rsidRPr="009936C2" w:rsidRDefault="00731562" w:rsidP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2DB">
        <w:rPr>
          <w:rFonts w:ascii="Times New Roman" w:hAnsi="Times New Roman" w:cs="Times New Roman"/>
          <w:sz w:val="24"/>
          <w:szCs w:val="24"/>
          <w:u w:val="single"/>
        </w:rPr>
        <w:t xml:space="preserve">6. Uveďte základní hodnoty spotřeby podle druhu CR v roce </w:t>
      </w:r>
      <w:r w:rsidR="009936C2">
        <w:rPr>
          <w:rFonts w:ascii="Times New Roman" w:hAnsi="Times New Roman" w:cs="Times New Roman"/>
          <w:sz w:val="24"/>
          <w:szCs w:val="24"/>
          <w:u w:val="single"/>
        </w:rPr>
        <w:t xml:space="preserve">2018. </w:t>
      </w:r>
    </w:p>
    <w:p w:rsidR="00731562" w:rsidRPr="009936C2" w:rsidRDefault="00731562" w:rsidP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2DB">
        <w:rPr>
          <w:rFonts w:ascii="Times New Roman" w:hAnsi="Times New Roman" w:cs="Times New Roman"/>
          <w:sz w:val="24"/>
          <w:szCs w:val="24"/>
          <w:u w:val="single"/>
        </w:rPr>
        <w:t>7. Jaké oblasti obsahuje integrovaný marketing destinací?</w:t>
      </w:r>
    </w:p>
    <w:p w:rsidR="00731562" w:rsidRDefault="0073156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8D">
        <w:rPr>
          <w:rFonts w:ascii="Times New Roman" w:hAnsi="Times New Roman" w:cs="Times New Roman"/>
          <w:b/>
          <w:sz w:val="24"/>
          <w:szCs w:val="24"/>
        </w:rPr>
        <w:t>Základní teze připravované Strategie rozvoje cestovního ruchu ČR 2021-2030</w:t>
      </w:r>
    </w:p>
    <w:p w:rsidR="009936C2" w:rsidRDefault="009936C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62" w:rsidRDefault="00731562" w:rsidP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2DB">
        <w:rPr>
          <w:rFonts w:ascii="Times New Roman" w:hAnsi="Times New Roman" w:cs="Times New Roman"/>
          <w:sz w:val="24"/>
          <w:szCs w:val="24"/>
          <w:u w:val="single"/>
        </w:rPr>
        <w:t xml:space="preserve">8. Uveďte 5 základních prioritních kruhů: </w:t>
      </w:r>
    </w:p>
    <w:p w:rsidR="009936C2" w:rsidRPr="009936C2" w:rsidRDefault="009936C2" w:rsidP="007315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1562" w:rsidRDefault="0073156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E9">
        <w:rPr>
          <w:rFonts w:ascii="Times New Roman" w:hAnsi="Times New Roman" w:cs="Times New Roman"/>
          <w:b/>
          <w:sz w:val="24"/>
          <w:szCs w:val="24"/>
        </w:rPr>
        <w:t>Navrhovaná opatření Akčního plánu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2E9">
        <w:rPr>
          <w:rFonts w:ascii="Times New Roman" w:hAnsi="Times New Roman" w:cs="Times New Roman"/>
          <w:b/>
          <w:sz w:val="24"/>
          <w:szCs w:val="24"/>
        </w:rPr>
        <w:t>2021-2022</w:t>
      </w:r>
    </w:p>
    <w:p w:rsidR="009936C2" w:rsidRDefault="009936C2" w:rsidP="00993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5E" w:rsidRPr="009936C2" w:rsidRDefault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2DB">
        <w:rPr>
          <w:rFonts w:ascii="Times New Roman" w:hAnsi="Times New Roman" w:cs="Times New Roman"/>
          <w:sz w:val="24"/>
          <w:szCs w:val="24"/>
          <w:u w:val="single"/>
        </w:rPr>
        <w:t xml:space="preserve">9. Jaké oblasti opatření jsou v akčním </w:t>
      </w:r>
      <w:r w:rsidR="009936C2">
        <w:rPr>
          <w:rFonts w:ascii="Times New Roman" w:hAnsi="Times New Roman" w:cs="Times New Roman"/>
          <w:sz w:val="24"/>
          <w:szCs w:val="24"/>
          <w:u w:val="single"/>
        </w:rPr>
        <w:t xml:space="preserve">plánu uvedeny? </w:t>
      </w:r>
    </w:p>
    <w:sectPr w:rsidR="00CA745E" w:rsidRPr="0099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54E"/>
    <w:multiLevelType w:val="hybridMultilevel"/>
    <w:tmpl w:val="37AC1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62"/>
    <w:rsid w:val="00731562"/>
    <w:rsid w:val="007839C3"/>
    <w:rsid w:val="009936C2"/>
    <w:rsid w:val="00C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DCDF"/>
  <w15:chartTrackingRefBased/>
  <w15:docId w15:val="{D9A68600-7473-4E11-99DC-C11D7D35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Václavínková</dc:creator>
  <cp:keywords/>
  <dc:description/>
  <cp:lastModifiedBy>Klára Václavínková</cp:lastModifiedBy>
  <cp:revision>3</cp:revision>
  <dcterms:created xsi:type="dcterms:W3CDTF">2021-04-06T07:45:00Z</dcterms:created>
  <dcterms:modified xsi:type="dcterms:W3CDTF">2021-10-06T10:26:00Z</dcterms:modified>
</cp:coreProperties>
</file>