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7342A" w14:textId="77777777" w:rsidR="001E678E" w:rsidRPr="001E678E" w:rsidRDefault="001E678E" w:rsidP="001E6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678E">
        <w:rPr>
          <w:rFonts w:ascii="Times New Roman" w:eastAsia="Times New Roman" w:hAnsi="Times New Roman" w:cs="Times New Roman"/>
          <w:b/>
          <w:bCs/>
          <w:color w:val="009EE0"/>
          <w:sz w:val="24"/>
          <w:szCs w:val="24"/>
          <w:lang w:eastAsia="cs-CZ"/>
        </w:rPr>
        <w:t>PROJEKTY IMPLEMENTACE</w:t>
      </w:r>
      <w:r w:rsidRPr="001E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BE64CDC" w14:textId="77777777" w:rsidR="001E678E" w:rsidRDefault="001E678E" w:rsidP="001E67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7851685" w14:textId="346214F7" w:rsidR="001E678E" w:rsidRDefault="001E678E" w:rsidP="001E67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E67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Při implementaci projektů digitalizace uplatňujeme agilní přístup. </w:t>
      </w:r>
    </w:p>
    <w:p w14:paraId="31CB0E04" w14:textId="77777777" w:rsidR="00FC69AA" w:rsidRPr="001E678E" w:rsidRDefault="00FC69AA" w:rsidP="001E6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7BDAC88" w14:textId="55E57177" w:rsidR="001E678E" w:rsidRDefault="001E678E" w:rsidP="001E6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678E">
        <w:rPr>
          <w:rFonts w:ascii="Times New Roman" w:eastAsia="Times New Roman" w:hAnsi="Times New Roman" w:cs="Times New Roman"/>
          <w:b/>
          <w:bCs/>
          <w:sz w:val="34"/>
          <w:szCs w:val="34"/>
          <w:lang w:eastAsia="cs-CZ"/>
        </w:rPr>
        <w:t xml:space="preserve">Cílem </w:t>
      </w:r>
      <w:r w:rsidRPr="001E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agilního řízení projektů digitalizace je: </w:t>
      </w:r>
    </w:p>
    <w:p w14:paraId="5E3EBD0B" w14:textId="77777777" w:rsidR="00FC69AA" w:rsidRPr="001E678E" w:rsidRDefault="00FC69AA" w:rsidP="001E6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290AA6E" w14:textId="77777777" w:rsidR="001E678E" w:rsidRPr="001E678E" w:rsidRDefault="001E678E" w:rsidP="001E6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rychlá a efektivní aplikace nových digitálních technologií s cílem rychlého dosažení požadovaných výsledků a naplňování cílů firmy </w:t>
      </w:r>
    </w:p>
    <w:p w14:paraId="62E733AC" w14:textId="77777777" w:rsidR="001E678E" w:rsidRPr="001E678E" w:rsidRDefault="001E678E" w:rsidP="001E6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uspokojení prioritních potřeb zákazníka (interního i externího) v co nejkratším čase </w:t>
      </w:r>
    </w:p>
    <w:p w14:paraId="5AB63509" w14:textId="77777777" w:rsidR="001E678E" w:rsidRPr="001E678E" w:rsidRDefault="001E678E" w:rsidP="001E6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flexibilní reakce na změny </w:t>
      </w:r>
    </w:p>
    <w:p w14:paraId="1B1D7529" w14:textId="27E72E88" w:rsidR="001E678E" w:rsidRDefault="001E678E" w:rsidP="001E6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ošetření rizika neúspěšné implementace prvků digitalizace </w:t>
      </w:r>
    </w:p>
    <w:p w14:paraId="6AF0E195" w14:textId="77777777" w:rsidR="00FC69AA" w:rsidRPr="001E678E" w:rsidRDefault="00FC69AA" w:rsidP="001E6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4246608" w14:textId="77777777" w:rsidR="001E678E" w:rsidRPr="001E678E" w:rsidRDefault="001E678E" w:rsidP="00FC6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678E">
        <w:rPr>
          <w:rFonts w:ascii="Times New Roman" w:eastAsia="Times New Roman" w:hAnsi="Times New Roman" w:cs="Times New Roman"/>
          <w:b/>
          <w:bCs/>
          <w:sz w:val="34"/>
          <w:szCs w:val="34"/>
          <w:lang w:eastAsia="cs-CZ"/>
        </w:rPr>
        <w:t>Hlavním přínosem</w:t>
      </w:r>
      <w:r w:rsidRPr="001E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agilního přístupu je </w:t>
      </w:r>
      <w:r w:rsidRPr="001E67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zaměření se na nejvyšší přidanou hodnotu pro firmu. </w:t>
      </w:r>
    </w:p>
    <w:p w14:paraId="136B2D55" w14:textId="2DE12790" w:rsidR="001E678E" w:rsidRPr="001E678E" w:rsidRDefault="001E678E" w:rsidP="001E6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1B6C2FD" w14:textId="360B0A97" w:rsidR="001E678E" w:rsidRDefault="001E678E" w:rsidP="001E6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678E">
        <w:rPr>
          <w:rFonts w:ascii="Times New Roman" w:eastAsia="Times New Roman" w:hAnsi="Times New Roman" w:cs="Times New Roman"/>
          <w:b/>
          <w:bCs/>
          <w:sz w:val="34"/>
          <w:szCs w:val="34"/>
          <w:lang w:eastAsia="cs-CZ"/>
        </w:rPr>
        <w:t xml:space="preserve">Výstupy </w:t>
      </w:r>
      <w:r w:rsidRPr="001E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projektů jsou: </w:t>
      </w:r>
    </w:p>
    <w:p w14:paraId="60A20743" w14:textId="77777777" w:rsidR="00FC69AA" w:rsidRPr="001E678E" w:rsidRDefault="00FC69AA" w:rsidP="001E6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14:paraId="2B6324BA" w14:textId="77777777" w:rsidR="001E678E" w:rsidRPr="001E678E" w:rsidRDefault="001E678E" w:rsidP="001E6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optimalizované a digitalizované procesy </w:t>
      </w:r>
    </w:p>
    <w:p w14:paraId="1584AB9F" w14:textId="77777777" w:rsidR="001E678E" w:rsidRPr="001E678E" w:rsidRDefault="001E678E" w:rsidP="001E6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nastavené standardy práce a komunikace v digitalizovaném prostředí </w:t>
      </w:r>
    </w:p>
    <w:p w14:paraId="1DB8A125" w14:textId="77777777" w:rsidR="001E678E" w:rsidRPr="001E678E" w:rsidRDefault="001E678E" w:rsidP="001E6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zadání pro rozvoj lidí, aby zvládli práci v digitalizovaném prostředí </w:t>
      </w:r>
    </w:p>
    <w:p w14:paraId="4F0ACCA0" w14:textId="77777777" w:rsidR="001E678E" w:rsidRPr="001E678E" w:rsidRDefault="001E678E" w:rsidP="001E6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6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doložený posun, kterého bylo digitalizací dosaženo </w:t>
      </w:r>
    </w:p>
    <w:p w14:paraId="597E7868" w14:textId="77777777" w:rsidR="00897479" w:rsidRDefault="00897479"/>
    <w:sectPr w:rsidR="00897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E34851"/>
    <w:multiLevelType w:val="multilevel"/>
    <w:tmpl w:val="36EA3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9F2"/>
    <w:rsid w:val="001E678E"/>
    <w:rsid w:val="00371FE3"/>
    <w:rsid w:val="007F39C7"/>
    <w:rsid w:val="00897479"/>
    <w:rsid w:val="00DD59F2"/>
    <w:rsid w:val="00FC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D61E"/>
  <w15:chartTrackingRefBased/>
  <w15:docId w15:val="{0C277233-343C-4AA6-8BA3-99EA4BFD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urrent-menu-ancestor">
    <w:name w:val="current-menu-ancestor"/>
    <w:basedOn w:val="Normln"/>
    <w:rsid w:val="001E6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E678E"/>
    <w:rPr>
      <w:color w:val="0000FF"/>
      <w:u w:val="single"/>
    </w:rPr>
  </w:style>
  <w:style w:type="character" w:customStyle="1" w:styleId="menu-image-title-after">
    <w:name w:val="menu-image-title-after"/>
    <w:basedOn w:val="Standardnpsmoodstavce"/>
    <w:rsid w:val="001E678E"/>
  </w:style>
  <w:style w:type="character" w:customStyle="1" w:styleId="nav-icon-angle">
    <w:name w:val="nav-icon-angle"/>
    <w:basedOn w:val="Standardnpsmoodstavce"/>
    <w:rsid w:val="001E678E"/>
  </w:style>
  <w:style w:type="paragraph" w:customStyle="1" w:styleId="menu-item-page-684">
    <w:name w:val="menu-item-page-684"/>
    <w:basedOn w:val="Normln"/>
    <w:rsid w:val="001E6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page-908">
    <w:name w:val="menu-item-page-908"/>
    <w:basedOn w:val="Normln"/>
    <w:rsid w:val="001E6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page-1288">
    <w:name w:val="menu-item-page-1288"/>
    <w:basedOn w:val="Normln"/>
    <w:rsid w:val="001E6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page-720">
    <w:name w:val="menu-item-page-720"/>
    <w:basedOn w:val="Normln"/>
    <w:rsid w:val="001E6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page-763">
    <w:name w:val="menu-item-page-763"/>
    <w:basedOn w:val="Normln"/>
    <w:rsid w:val="001E6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page-795">
    <w:name w:val="menu-item-page-795"/>
    <w:basedOn w:val="Normln"/>
    <w:rsid w:val="001E6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page-815">
    <w:name w:val="menu-item-page-815"/>
    <w:basedOn w:val="Normln"/>
    <w:rsid w:val="001E6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page-838">
    <w:name w:val="menu-item-page-838"/>
    <w:basedOn w:val="Normln"/>
    <w:rsid w:val="001E6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page-854">
    <w:name w:val="menu-item-page-854"/>
    <w:basedOn w:val="Normln"/>
    <w:rsid w:val="001E6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urrent-menu-item">
    <w:name w:val="current-menu-item"/>
    <w:basedOn w:val="Normln"/>
    <w:rsid w:val="001E6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page-876">
    <w:name w:val="menu-item-page-876"/>
    <w:basedOn w:val="Normln"/>
    <w:rsid w:val="001E6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page-890">
    <w:name w:val="menu-item-page-890"/>
    <w:basedOn w:val="Normln"/>
    <w:rsid w:val="001E6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custom-520">
    <w:name w:val="menu-item-custom-520"/>
    <w:basedOn w:val="Normln"/>
    <w:rsid w:val="001E6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custom-533">
    <w:name w:val="menu-item-custom-533"/>
    <w:basedOn w:val="Normln"/>
    <w:rsid w:val="001E6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3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3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28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56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571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03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172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15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689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28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6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50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23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1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34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31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40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9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4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24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490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926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5503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220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6326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87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612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928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0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51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108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4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93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8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04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99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130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276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385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98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213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35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2614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380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7614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9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145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167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4297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79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684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svo0002</dc:creator>
  <cp:keywords/>
  <dc:description/>
  <cp:lastModifiedBy>svo0002</cp:lastModifiedBy>
  <cp:revision>5</cp:revision>
  <dcterms:created xsi:type="dcterms:W3CDTF">2021-09-03T13:36:00Z</dcterms:created>
  <dcterms:modified xsi:type="dcterms:W3CDTF">2021-09-03T13:58:00Z</dcterms:modified>
</cp:coreProperties>
</file>