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79" w:rsidRPr="00B91F79" w:rsidRDefault="00B91F79" w:rsidP="00B91F79">
      <w:pPr>
        <w:tabs>
          <w:tab w:val="left" w:pos="1740"/>
        </w:tabs>
        <w:rPr>
          <w:rFonts w:ascii="Times New Roman" w:hAnsi="Times New Roman" w:cs="Times New Roman"/>
          <w:b/>
          <w:sz w:val="24"/>
          <w:szCs w:val="24"/>
          <w:u w:val="single"/>
          <w:lang w:val="en-GB"/>
        </w:rPr>
      </w:pPr>
      <w:r w:rsidRPr="00B91F79">
        <w:rPr>
          <w:rFonts w:ascii="Times New Roman" w:hAnsi="Times New Roman" w:cs="Times New Roman"/>
          <w:b/>
          <w:sz w:val="24"/>
          <w:szCs w:val="24"/>
          <w:u w:val="single"/>
          <w:lang w:val="en-GB"/>
        </w:rPr>
        <w:t>Example 1</w:t>
      </w:r>
    </w:p>
    <w:p w:rsidR="00B91F79" w:rsidRPr="00B91F79" w:rsidRDefault="00B91F79" w:rsidP="00B91F79">
      <w:pPr>
        <w:tabs>
          <w:tab w:val="left" w:pos="1740"/>
        </w:tabs>
        <w:rPr>
          <w:rFonts w:ascii="Times New Roman" w:hAnsi="Times New Roman" w:cs="Times New Roman"/>
          <w:sz w:val="24"/>
          <w:szCs w:val="24"/>
          <w:lang w:val="en-GB"/>
        </w:rPr>
      </w:pPr>
      <w:r w:rsidRPr="00B91F79">
        <w:rPr>
          <w:rFonts w:ascii="Times New Roman" w:hAnsi="Times New Roman" w:cs="Times New Roman"/>
          <w:sz w:val="24"/>
          <w:szCs w:val="24"/>
          <w:lang w:val="en-GB"/>
        </w:rPr>
        <w:t>The company manufactures products and records variable and fixed costs.</w:t>
      </w:r>
    </w:p>
    <w:p w:rsidR="00B91F79" w:rsidRPr="00B91F79" w:rsidRDefault="00B91F79" w:rsidP="00B91F79">
      <w:pPr>
        <w:tabs>
          <w:tab w:val="left" w:pos="1740"/>
        </w:tabs>
        <w:rPr>
          <w:rFonts w:ascii="Times New Roman" w:hAnsi="Times New Roman" w:cs="Times New Roman"/>
          <w:sz w:val="24"/>
          <w:szCs w:val="24"/>
          <w:lang w:val="en-GB"/>
        </w:rPr>
      </w:pPr>
      <w:r w:rsidRPr="00B91F79">
        <w:rPr>
          <w:rFonts w:ascii="Times New Roman" w:hAnsi="Times New Roman" w:cs="Times New Roman"/>
          <w:sz w:val="24"/>
          <w:szCs w:val="24"/>
          <w:lang w:val="en-GB"/>
        </w:rPr>
        <w:t xml:space="preserve">  Plan (CZK):</w:t>
      </w:r>
    </w:p>
    <w:p w:rsidR="00B91F79" w:rsidRPr="00B91F79" w:rsidRDefault="009E33D0" w:rsidP="00B91F79">
      <w:pPr>
        <w:tabs>
          <w:tab w:val="left" w:pos="1740"/>
        </w:tabs>
        <w:rPr>
          <w:rFonts w:ascii="Times New Roman" w:hAnsi="Times New Roman" w:cs="Times New Roman"/>
          <w:sz w:val="24"/>
          <w:szCs w:val="24"/>
          <w:lang w:val="en-GB"/>
        </w:rPr>
      </w:pPr>
      <w:r>
        <w:rPr>
          <w:rFonts w:ascii="Times New Roman" w:hAnsi="Times New Roman" w:cs="Times New Roman"/>
          <w:sz w:val="24"/>
          <w:szCs w:val="24"/>
          <w:lang w:val="en-GB"/>
        </w:rPr>
        <w:t xml:space="preserve">A total budget overheads 5 000 </w:t>
      </w:r>
      <w:r w:rsidR="00B91F79" w:rsidRPr="00B91F79">
        <w:rPr>
          <w:rFonts w:ascii="Times New Roman" w:hAnsi="Times New Roman" w:cs="Times New Roman"/>
          <w:sz w:val="24"/>
          <w:szCs w:val="24"/>
          <w:lang w:val="en-GB"/>
        </w:rPr>
        <w:t>000 of which</w:t>
      </w:r>
    </w:p>
    <w:p w:rsidR="00B91F79" w:rsidRPr="00B91F79" w:rsidRDefault="009E33D0" w:rsidP="00B91F79">
      <w:pPr>
        <w:tabs>
          <w:tab w:val="left" w:pos="1740"/>
        </w:tabs>
        <w:rPr>
          <w:rFonts w:ascii="Times New Roman" w:hAnsi="Times New Roman" w:cs="Times New Roman"/>
          <w:sz w:val="24"/>
          <w:szCs w:val="24"/>
          <w:lang w:val="en-GB"/>
        </w:rPr>
      </w:pPr>
      <w:r>
        <w:rPr>
          <w:rFonts w:ascii="Times New Roman" w:hAnsi="Times New Roman" w:cs="Times New Roman"/>
          <w:sz w:val="24"/>
          <w:szCs w:val="24"/>
          <w:lang w:val="en-GB"/>
        </w:rPr>
        <w:t>● fixed component 4 </w:t>
      </w:r>
      <w:r w:rsidR="00B91F79" w:rsidRPr="00B91F79">
        <w:rPr>
          <w:rFonts w:ascii="Times New Roman" w:hAnsi="Times New Roman" w:cs="Times New Roman"/>
          <w:sz w:val="24"/>
          <w:szCs w:val="24"/>
          <w:lang w:val="en-GB"/>
        </w:rPr>
        <w:t>000</w:t>
      </w:r>
      <w:r>
        <w:rPr>
          <w:rFonts w:ascii="Times New Roman" w:hAnsi="Times New Roman" w:cs="Times New Roman"/>
          <w:sz w:val="24"/>
          <w:szCs w:val="24"/>
          <w:lang w:val="en-GB"/>
        </w:rPr>
        <w:t xml:space="preserve"> </w:t>
      </w:r>
      <w:r w:rsidR="00B91F79" w:rsidRPr="00B91F79">
        <w:rPr>
          <w:rFonts w:ascii="Times New Roman" w:hAnsi="Times New Roman" w:cs="Times New Roman"/>
          <w:sz w:val="24"/>
          <w:szCs w:val="24"/>
          <w:lang w:val="en-GB"/>
        </w:rPr>
        <w:t>000</w:t>
      </w:r>
    </w:p>
    <w:p w:rsidR="00B91F79" w:rsidRPr="00B91F79" w:rsidRDefault="009E33D0" w:rsidP="00B91F79">
      <w:pPr>
        <w:tabs>
          <w:tab w:val="left" w:pos="1740"/>
        </w:tabs>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variable</w:t>
      </w:r>
      <w:proofErr w:type="gramEnd"/>
      <w:r>
        <w:rPr>
          <w:rFonts w:ascii="Times New Roman" w:hAnsi="Times New Roman" w:cs="Times New Roman"/>
          <w:sz w:val="24"/>
          <w:szCs w:val="24"/>
          <w:lang w:val="en-GB"/>
        </w:rPr>
        <w:t xml:space="preserve"> component 1 000 </w:t>
      </w:r>
      <w:r w:rsidR="00B91F79" w:rsidRPr="00B91F79">
        <w:rPr>
          <w:rFonts w:ascii="Times New Roman" w:hAnsi="Times New Roman" w:cs="Times New Roman"/>
          <w:sz w:val="24"/>
          <w:szCs w:val="24"/>
          <w:lang w:val="en-GB"/>
        </w:rPr>
        <w:t>000</w:t>
      </w:r>
    </w:p>
    <w:p w:rsidR="00B91F79" w:rsidRPr="00B91F79" w:rsidRDefault="00B91F79" w:rsidP="00B91F79">
      <w:pPr>
        <w:tabs>
          <w:tab w:val="left" w:pos="1740"/>
        </w:tabs>
        <w:rPr>
          <w:rFonts w:ascii="Times New Roman" w:hAnsi="Times New Roman" w:cs="Times New Roman"/>
          <w:sz w:val="24"/>
          <w:szCs w:val="24"/>
          <w:lang w:val="en-GB"/>
        </w:rPr>
      </w:pPr>
    </w:p>
    <w:p w:rsidR="00B91F79" w:rsidRPr="00B91F79" w:rsidRDefault="009E33D0" w:rsidP="00B91F79">
      <w:pPr>
        <w:tabs>
          <w:tab w:val="left" w:pos="1740"/>
        </w:tabs>
        <w:rPr>
          <w:rFonts w:ascii="Times New Roman" w:hAnsi="Times New Roman" w:cs="Times New Roman"/>
          <w:sz w:val="24"/>
          <w:szCs w:val="24"/>
          <w:lang w:val="en-GB"/>
        </w:rPr>
      </w:pPr>
      <w:r>
        <w:rPr>
          <w:rFonts w:ascii="Times New Roman" w:hAnsi="Times New Roman" w:cs="Times New Roman"/>
          <w:sz w:val="24"/>
          <w:szCs w:val="24"/>
          <w:lang w:val="en-GB"/>
        </w:rPr>
        <w:t xml:space="preserve">Variable component set at 100 </w:t>
      </w:r>
      <w:r w:rsidR="00B91F79" w:rsidRPr="00B91F79">
        <w:rPr>
          <w:rFonts w:ascii="Times New Roman" w:hAnsi="Times New Roman" w:cs="Times New Roman"/>
          <w:sz w:val="24"/>
          <w:szCs w:val="24"/>
          <w:lang w:val="en-GB"/>
        </w:rPr>
        <w:t>000 products.</w:t>
      </w:r>
    </w:p>
    <w:p w:rsidR="00B91F79" w:rsidRPr="00B91F79" w:rsidRDefault="00B91F79" w:rsidP="00B91F79">
      <w:pPr>
        <w:tabs>
          <w:tab w:val="left" w:pos="1740"/>
        </w:tabs>
        <w:rPr>
          <w:rFonts w:ascii="Times New Roman" w:hAnsi="Times New Roman" w:cs="Times New Roman"/>
          <w:sz w:val="24"/>
          <w:szCs w:val="24"/>
          <w:lang w:val="en-GB"/>
        </w:rPr>
      </w:pPr>
    </w:p>
    <w:p w:rsidR="00B91F79" w:rsidRPr="00B91F79" w:rsidRDefault="00B91F79" w:rsidP="00B91F79">
      <w:pPr>
        <w:tabs>
          <w:tab w:val="left" w:pos="1740"/>
        </w:tabs>
        <w:rPr>
          <w:rFonts w:ascii="Times New Roman" w:hAnsi="Times New Roman" w:cs="Times New Roman"/>
          <w:sz w:val="24"/>
          <w:szCs w:val="24"/>
          <w:lang w:val="en-GB"/>
        </w:rPr>
      </w:pPr>
      <w:r w:rsidRPr="00B91F79">
        <w:rPr>
          <w:rFonts w:ascii="Times New Roman" w:hAnsi="Times New Roman" w:cs="Times New Roman"/>
          <w:sz w:val="24"/>
          <w:szCs w:val="24"/>
          <w:lang w:val="en-GB"/>
        </w:rPr>
        <w:t xml:space="preserve">  At the end of the period, the following actual overhead values were found:</w:t>
      </w:r>
    </w:p>
    <w:p w:rsidR="00B91F79" w:rsidRPr="00B91F79" w:rsidRDefault="00B91F79" w:rsidP="00B91F79">
      <w:pPr>
        <w:tabs>
          <w:tab w:val="left" w:pos="1740"/>
        </w:tabs>
        <w:rPr>
          <w:rFonts w:ascii="Times New Roman" w:hAnsi="Times New Roman" w:cs="Times New Roman"/>
          <w:sz w:val="24"/>
          <w:szCs w:val="24"/>
          <w:lang w:val="en-GB"/>
        </w:rPr>
      </w:pPr>
    </w:p>
    <w:p w:rsidR="00B91F79" w:rsidRPr="00B91F79" w:rsidRDefault="00B91F79" w:rsidP="00B91F79">
      <w:pPr>
        <w:tabs>
          <w:tab w:val="left" w:pos="1740"/>
        </w:tabs>
        <w:rPr>
          <w:rFonts w:ascii="Times New Roman" w:hAnsi="Times New Roman" w:cs="Times New Roman"/>
          <w:sz w:val="24"/>
          <w:szCs w:val="24"/>
          <w:u w:val="single"/>
          <w:lang w:val="en-GB"/>
        </w:rPr>
      </w:pPr>
      <w:r w:rsidRPr="00B91F79">
        <w:rPr>
          <w:rFonts w:ascii="Times New Roman" w:hAnsi="Times New Roman" w:cs="Times New Roman"/>
          <w:sz w:val="24"/>
          <w:szCs w:val="24"/>
          <w:u w:val="single"/>
          <w:lang w:val="en-GB"/>
        </w:rPr>
        <w:t>Actual (CZK):</w:t>
      </w:r>
    </w:p>
    <w:p w:rsidR="00B91F79" w:rsidRPr="00B91F79" w:rsidRDefault="009E33D0" w:rsidP="00B91F79">
      <w:pPr>
        <w:tabs>
          <w:tab w:val="left" w:pos="1740"/>
        </w:tabs>
        <w:rPr>
          <w:rFonts w:ascii="Times New Roman" w:hAnsi="Times New Roman" w:cs="Times New Roman"/>
          <w:sz w:val="24"/>
          <w:szCs w:val="24"/>
          <w:lang w:val="en-GB"/>
        </w:rPr>
      </w:pPr>
      <w:r>
        <w:rPr>
          <w:rFonts w:ascii="Times New Roman" w:hAnsi="Times New Roman" w:cs="Times New Roman"/>
          <w:sz w:val="24"/>
          <w:szCs w:val="24"/>
          <w:lang w:val="en-GB"/>
        </w:rPr>
        <w:t xml:space="preserve">Total overhead budget 5 500 </w:t>
      </w:r>
      <w:r w:rsidR="00B91F79" w:rsidRPr="00B91F79">
        <w:rPr>
          <w:rFonts w:ascii="Times New Roman" w:hAnsi="Times New Roman" w:cs="Times New Roman"/>
          <w:sz w:val="24"/>
          <w:szCs w:val="24"/>
          <w:lang w:val="en-GB"/>
        </w:rPr>
        <w:t>000 of which</w:t>
      </w:r>
    </w:p>
    <w:p w:rsidR="00B91F79" w:rsidRPr="00B91F79" w:rsidRDefault="009E33D0" w:rsidP="00B91F79">
      <w:pPr>
        <w:tabs>
          <w:tab w:val="left" w:pos="1740"/>
        </w:tabs>
        <w:rPr>
          <w:rFonts w:ascii="Times New Roman" w:hAnsi="Times New Roman" w:cs="Times New Roman"/>
          <w:sz w:val="24"/>
          <w:szCs w:val="24"/>
          <w:lang w:val="en-GB"/>
        </w:rPr>
      </w:pPr>
      <w:r>
        <w:rPr>
          <w:rFonts w:ascii="Times New Roman" w:hAnsi="Times New Roman" w:cs="Times New Roman"/>
          <w:sz w:val="24"/>
          <w:szCs w:val="24"/>
          <w:lang w:val="en-GB"/>
        </w:rPr>
        <w:t xml:space="preserve">● fixed component 4 000 </w:t>
      </w:r>
      <w:r w:rsidR="00B91F79" w:rsidRPr="00B91F79">
        <w:rPr>
          <w:rFonts w:ascii="Times New Roman" w:hAnsi="Times New Roman" w:cs="Times New Roman"/>
          <w:sz w:val="24"/>
          <w:szCs w:val="24"/>
          <w:lang w:val="en-GB"/>
        </w:rPr>
        <w:t>000</w:t>
      </w:r>
    </w:p>
    <w:p w:rsidR="00B91F79" w:rsidRPr="00B91F79" w:rsidRDefault="009E33D0" w:rsidP="00B91F79">
      <w:pPr>
        <w:tabs>
          <w:tab w:val="left" w:pos="1740"/>
        </w:tabs>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variable</w:t>
      </w:r>
      <w:proofErr w:type="gramEnd"/>
      <w:r>
        <w:rPr>
          <w:rFonts w:ascii="Times New Roman" w:hAnsi="Times New Roman" w:cs="Times New Roman"/>
          <w:sz w:val="24"/>
          <w:szCs w:val="24"/>
          <w:lang w:val="en-GB"/>
        </w:rPr>
        <w:t xml:space="preserve"> component 1 500 </w:t>
      </w:r>
      <w:r w:rsidR="00B91F79" w:rsidRPr="00B91F79">
        <w:rPr>
          <w:rFonts w:ascii="Times New Roman" w:hAnsi="Times New Roman" w:cs="Times New Roman"/>
          <w:sz w:val="24"/>
          <w:szCs w:val="24"/>
          <w:lang w:val="en-GB"/>
        </w:rPr>
        <w:t>000</w:t>
      </w:r>
    </w:p>
    <w:p w:rsidR="00B91F79" w:rsidRPr="00B91F79" w:rsidRDefault="009E33D0" w:rsidP="00B91F79">
      <w:pPr>
        <w:tabs>
          <w:tab w:val="left" w:pos="1740"/>
        </w:tabs>
        <w:rPr>
          <w:rFonts w:ascii="Times New Roman" w:hAnsi="Times New Roman" w:cs="Times New Roman"/>
          <w:sz w:val="24"/>
          <w:szCs w:val="24"/>
          <w:lang w:val="en-GB"/>
        </w:rPr>
      </w:pPr>
      <w:r>
        <w:rPr>
          <w:rFonts w:ascii="Times New Roman" w:hAnsi="Times New Roman" w:cs="Times New Roman"/>
          <w:sz w:val="24"/>
          <w:szCs w:val="24"/>
          <w:lang w:val="en-GB"/>
        </w:rPr>
        <w:t xml:space="preserve">Reported: 115 </w:t>
      </w:r>
      <w:r w:rsidR="00B91F79" w:rsidRPr="00B91F79">
        <w:rPr>
          <w:rFonts w:ascii="Times New Roman" w:hAnsi="Times New Roman" w:cs="Times New Roman"/>
          <w:sz w:val="24"/>
          <w:szCs w:val="24"/>
          <w:lang w:val="en-GB"/>
        </w:rPr>
        <w:t>000 products.</w:t>
      </w:r>
    </w:p>
    <w:p w:rsidR="00B91F79" w:rsidRPr="00B91F79" w:rsidRDefault="00B91F79" w:rsidP="00B91F79">
      <w:pPr>
        <w:tabs>
          <w:tab w:val="left" w:pos="1740"/>
        </w:tabs>
        <w:rPr>
          <w:rFonts w:ascii="Times New Roman" w:hAnsi="Times New Roman" w:cs="Times New Roman"/>
          <w:sz w:val="24"/>
          <w:szCs w:val="24"/>
          <w:lang w:val="en-GB"/>
        </w:rPr>
      </w:pPr>
    </w:p>
    <w:p w:rsidR="00B91F79" w:rsidRPr="00B91F79" w:rsidRDefault="00B91F79" w:rsidP="00B91F79">
      <w:pPr>
        <w:tabs>
          <w:tab w:val="left" w:pos="1740"/>
        </w:tabs>
        <w:rPr>
          <w:rFonts w:ascii="Times New Roman" w:hAnsi="Times New Roman" w:cs="Times New Roman"/>
          <w:sz w:val="24"/>
          <w:szCs w:val="24"/>
          <w:lang w:val="en-GB"/>
        </w:rPr>
      </w:pPr>
      <w:r w:rsidRPr="00B91F79">
        <w:rPr>
          <w:rFonts w:ascii="Times New Roman" w:hAnsi="Times New Roman" w:cs="Times New Roman"/>
          <w:sz w:val="24"/>
          <w:szCs w:val="24"/>
          <w:lang w:val="en-GB"/>
        </w:rPr>
        <w:t>Tasks:</w:t>
      </w:r>
    </w:p>
    <w:p w:rsidR="00B91F79" w:rsidRPr="00B91F79" w:rsidRDefault="00B91F79" w:rsidP="00B91F79">
      <w:pPr>
        <w:tabs>
          <w:tab w:val="left" w:pos="1740"/>
        </w:tabs>
        <w:rPr>
          <w:rFonts w:ascii="Times New Roman" w:hAnsi="Times New Roman" w:cs="Times New Roman"/>
          <w:sz w:val="24"/>
          <w:szCs w:val="24"/>
          <w:lang w:val="en-GB"/>
        </w:rPr>
      </w:pPr>
      <w:r w:rsidRPr="00B91F79">
        <w:rPr>
          <w:rFonts w:ascii="Times New Roman" w:hAnsi="Times New Roman" w:cs="Times New Roman"/>
          <w:sz w:val="24"/>
          <w:szCs w:val="24"/>
          <w:lang w:val="en-GB"/>
        </w:rPr>
        <w:t>1. Evaluate budget implementation using the so-called fixed uncalculated budget procedure</w:t>
      </w:r>
    </w:p>
    <w:p w:rsidR="00B91F79" w:rsidRPr="00B91F79" w:rsidRDefault="00B91F79" w:rsidP="00B91F79">
      <w:pPr>
        <w:tabs>
          <w:tab w:val="left" w:pos="1740"/>
        </w:tabs>
        <w:rPr>
          <w:rFonts w:ascii="Times New Roman" w:hAnsi="Times New Roman" w:cs="Times New Roman"/>
          <w:sz w:val="24"/>
          <w:szCs w:val="24"/>
          <w:lang w:val="en-GB"/>
        </w:rPr>
      </w:pPr>
      <w:r w:rsidRPr="00B91F79">
        <w:rPr>
          <w:rFonts w:ascii="Times New Roman" w:hAnsi="Times New Roman" w:cs="Times New Roman"/>
          <w:sz w:val="24"/>
          <w:szCs w:val="24"/>
          <w:lang w:val="en-GB"/>
        </w:rPr>
        <w:t>2. Evaluate the implementation of the budget using the so-called fixed recalculated budget procedure</w:t>
      </w:r>
    </w:p>
    <w:p w:rsidR="00B91F79" w:rsidRPr="00B91F79" w:rsidRDefault="00B91F79" w:rsidP="00B91F79">
      <w:pPr>
        <w:tabs>
          <w:tab w:val="left" w:pos="1740"/>
        </w:tabs>
        <w:rPr>
          <w:rFonts w:ascii="Times New Roman" w:hAnsi="Times New Roman" w:cs="Times New Roman"/>
          <w:sz w:val="24"/>
          <w:szCs w:val="24"/>
          <w:lang w:val="en-GB"/>
        </w:rPr>
      </w:pPr>
      <w:r w:rsidRPr="00B91F79">
        <w:rPr>
          <w:rFonts w:ascii="Times New Roman" w:hAnsi="Times New Roman" w:cs="Times New Roman"/>
          <w:sz w:val="24"/>
          <w:szCs w:val="24"/>
          <w:lang w:val="en-GB"/>
        </w:rPr>
        <w:t>3. Evaluate the budget implementation according to the so-called variant budget procedure</w:t>
      </w:r>
    </w:p>
    <w:p w:rsidR="00B91F79" w:rsidRDefault="00B91F79" w:rsidP="00B91F79">
      <w:pPr>
        <w:tabs>
          <w:tab w:val="left" w:pos="1740"/>
        </w:tabs>
        <w:rPr>
          <w:rFonts w:ascii="Times New Roman" w:hAnsi="Times New Roman" w:cs="Times New Roman"/>
          <w:b/>
          <w:sz w:val="24"/>
          <w:szCs w:val="24"/>
          <w:u w:val="single"/>
          <w:lang w:val="en-GB"/>
        </w:rPr>
      </w:pPr>
    </w:p>
    <w:p w:rsidR="009E33D0" w:rsidRPr="00B24CA9" w:rsidRDefault="009E33D0" w:rsidP="00B91F79">
      <w:pPr>
        <w:tabs>
          <w:tab w:val="left" w:pos="1740"/>
        </w:tabs>
        <w:rPr>
          <w:rFonts w:ascii="Times New Roman" w:hAnsi="Times New Roman" w:cs="Times New Roman"/>
          <w:b/>
          <w:i/>
          <w:color w:val="FF0000"/>
          <w:sz w:val="24"/>
          <w:szCs w:val="24"/>
          <w:lang w:val="en-GB"/>
        </w:rPr>
      </w:pPr>
      <w:r w:rsidRPr="00B24CA9">
        <w:rPr>
          <w:rFonts w:ascii="Times New Roman" w:hAnsi="Times New Roman" w:cs="Times New Roman"/>
          <w:b/>
          <w:i/>
          <w:color w:val="FF0000"/>
          <w:sz w:val="24"/>
          <w:szCs w:val="24"/>
          <w:lang w:val="en-GB"/>
        </w:rPr>
        <w:t>Solution:</w:t>
      </w:r>
    </w:p>
    <w:p w:rsidR="009E33D0" w:rsidRPr="00B24CA9" w:rsidRDefault="009E33D0" w:rsidP="00B91F79">
      <w:pPr>
        <w:tabs>
          <w:tab w:val="left" w:pos="1740"/>
        </w:tabs>
        <w:rPr>
          <w:rFonts w:ascii="Times New Roman" w:hAnsi="Times New Roman" w:cs="Times New Roman"/>
          <w:color w:val="FF0000"/>
          <w:sz w:val="24"/>
          <w:szCs w:val="24"/>
          <w:lang w:val="en-GB"/>
        </w:rPr>
      </w:pPr>
      <w:r w:rsidRPr="00B24CA9">
        <w:rPr>
          <w:rFonts w:ascii="Times New Roman" w:hAnsi="Times New Roman" w:cs="Times New Roman"/>
          <w:color w:val="FF0000"/>
          <w:sz w:val="24"/>
          <w:szCs w:val="24"/>
          <w:lang w:val="en-GB"/>
        </w:rPr>
        <w:t>Ad 1)</w:t>
      </w:r>
    </w:p>
    <w:tbl>
      <w:tblPr>
        <w:tblStyle w:val="Mkatabulky"/>
        <w:tblW w:w="9630" w:type="dxa"/>
        <w:tblLook w:val="04A0" w:firstRow="1" w:lastRow="0" w:firstColumn="1" w:lastColumn="0" w:noHBand="0" w:noVBand="1"/>
      </w:tblPr>
      <w:tblGrid>
        <w:gridCol w:w="4814"/>
        <w:gridCol w:w="4816"/>
      </w:tblGrid>
      <w:tr w:rsidR="00B24CA9" w:rsidRPr="00B24CA9" w:rsidTr="009E33D0">
        <w:trPr>
          <w:trHeight w:val="312"/>
        </w:trPr>
        <w:tc>
          <w:tcPr>
            <w:tcW w:w="4814" w:type="dxa"/>
          </w:tcPr>
          <w:p w:rsidR="009E33D0" w:rsidRPr="00B24CA9" w:rsidRDefault="009E33D0" w:rsidP="009E33D0">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Actual costs</w:t>
            </w:r>
          </w:p>
        </w:tc>
        <w:tc>
          <w:tcPr>
            <w:tcW w:w="4816" w:type="dxa"/>
          </w:tcPr>
          <w:p w:rsidR="009E33D0" w:rsidRPr="00B24CA9" w:rsidRDefault="009E33D0" w:rsidP="009E33D0">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5 500 000 CZK</w:t>
            </w:r>
          </w:p>
        </w:tc>
      </w:tr>
      <w:tr w:rsidR="00B24CA9" w:rsidRPr="00B24CA9" w:rsidTr="009E33D0">
        <w:trPr>
          <w:trHeight w:val="301"/>
        </w:trPr>
        <w:tc>
          <w:tcPr>
            <w:tcW w:w="4814" w:type="dxa"/>
          </w:tcPr>
          <w:p w:rsidR="009E33D0" w:rsidRPr="00B24CA9" w:rsidRDefault="009E33D0" w:rsidP="009E33D0">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 xml:space="preserve">Budget </w:t>
            </w:r>
          </w:p>
        </w:tc>
        <w:tc>
          <w:tcPr>
            <w:tcW w:w="4816" w:type="dxa"/>
          </w:tcPr>
          <w:p w:rsidR="009E33D0" w:rsidRPr="00B24CA9" w:rsidRDefault="009E33D0" w:rsidP="009E33D0">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 xml:space="preserve">5 000 000 CZK </w:t>
            </w:r>
          </w:p>
        </w:tc>
      </w:tr>
      <w:tr w:rsidR="00B24CA9" w:rsidRPr="00B24CA9" w:rsidTr="009E33D0">
        <w:trPr>
          <w:trHeight w:val="312"/>
        </w:trPr>
        <w:tc>
          <w:tcPr>
            <w:tcW w:w="4814" w:type="dxa"/>
          </w:tcPr>
          <w:p w:rsidR="009E33D0" w:rsidRPr="00B24CA9" w:rsidRDefault="009E33D0" w:rsidP="009E33D0">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Budget overrun by</w:t>
            </w:r>
          </w:p>
        </w:tc>
        <w:tc>
          <w:tcPr>
            <w:tcW w:w="4816" w:type="dxa"/>
          </w:tcPr>
          <w:p w:rsidR="009E33D0" w:rsidRPr="00B24CA9" w:rsidRDefault="009E33D0" w:rsidP="009E33D0">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 xml:space="preserve">500 000 CZK </w:t>
            </w:r>
          </w:p>
        </w:tc>
      </w:tr>
    </w:tbl>
    <w:p w:rsidR="009E33D0" w:rsidRPr="00B24CA9" w:rsidRDefault="009E33D0" w:rsidP="00B91F79">
      <w:pPr>
        <w:tabs>
          <w:tab w:val="left" w:pos="1740"/>
        </w:tabs>
        <w:rPr>
          <w:rFonts w:ascii="Times New Roman" w:hAnsi="Times New Roman" w:cs="Times New Roman"/>
          <w:b/>
          <w:color w:val="FF0000"/>
          <w:sz w:val="24"/>
          <w:szCs w:val="24"/>
          <w:u w:val="single"/>
          <w:lang w:val="en-GB"/>
        </w:rPr>
      </w:pPr>
    </w:p>
    <w:p w:rsidR="009E33D0" w:rsidRPr="00B24CA9" w:rsidRDefault="009E33D0" w:rsidP="00B91F79">
      <w:pPr>
        <w:tabs>
          <w:tab w:val="left" w:pos="1740"/>
        </w:tabs>
        <w:rPr>
          <w:rFonts w:ascii="Times New Roman" w:hAnsi="Times New Roman" w:cs="Times New Roman"/>
          <w:b/>
          <w:color w:val="FF0000"/>
          <w:sz w:val="24"/>
          <w:szCs w:val="24"/>
          <w:u w:val="single"/>
          <w:lang w:val="en-GB"/>
        </w:rPr>
      </w:pPr>
    </w:p>
    <w:p w:rsidR="009E33D0" w:rsidRPr="00B24CA9" w:rsidRDefault="009E33D0" w:rsidP="00B91F79">
      <w:pPr>
        <w:tabs>
          <w:tab w:val="left" w:pos="1740"/>
        </w:tabs>
        <w:rPr>
          <w:rFonts w:ascii="Times New Roman" w:hAnsi="Times New Roman" w:cs="Times New Roman"/>
          <w:b/>
          <w:color w:val="FF0000"/>
          <w:sz w:val="24"/>
          <w:szCs w:val="24"/>
          <w:u w:val="single"/>
          <w:lang w:val="en-GB"/>
        </w:rPr>
      </w:pPr>
    </w:p>
    <w:p w:rsidR="009E33D0" w:rsidRPr="00B24CA9" w:rsidRDefault="009E33D0" w:rsidP="00B91F79">
      <w:pPr>
        <w:tabs>
          <w:tab w:val="left" w:pos="1740"/>
        </w:tabs>
        <w:rPr>
          <w:rFonts w:ascii="Times New Roman" w:hAnsi="Times New Roman" w:cs="Times New Roman"/>
          <w:b/>
          <w:color w:val="FF0000"/>
          <w:sz w:val="24"/>
          <w:szCs w:val="24"/>
          <w:u w:val="single"/>
          <w:lang w:val="en-GB"/>
        </w:rPr>
      </w:pPr>
    </w:p>
    <w:p w:rsidR="009E33D0" w:rsidRPr="00B24CA9" w:rsidRDefault="009E33D0" w:rsidP="009E33D0">
      <w:pPr>
        <w:tabs>
          <w:tab w:val="left" w:pos="1740"/>
        </w:tabs>
        <w:rPr>
          <w:rFonts w:ascii="Times New Roman" w:hAnsi="Times New Roman" w:cs="Times New Roman"/>
          <w:color w:val="FF0000"/>
          <w:sz w:val="24"/>
          <w:szCs w:val="24"/>
          <w:lang w:val="en-GB"/>
        </w:rPr>
      </w:pPr>
      <w:r w:rsidRPr="00B24CA9">
        <w:rPr>
          <w:rFonts w:ascii="Times New Roman" w:hAnsi="Times New Roman" w:cs="Times New Roman"/>
          <w:color w:val="FF0000"/>
          <w:sz w:val="24"/>
          <w:szCs w:val="24"/>
          <w:lang w:val="en-GB"/>
        </w:rPr>
        <w:lastRenderedPageBreak/>
        <w:t xml:space="preserve">Ad </w:t>
      </w:r>
      <w:r w:rsidRPr="00B24CA9">
        <w:rPr>
          <w:rFonts w:ascii="Times New Roman" w:hAnsi="Times New Roman" w:cs="Times New Roman"/>
          <w:color w:val="FF0000"/>
          <w:sz w:val="24"/>
          <w:szCs w:val="24"/>
          <w:lang w:val="en-GB"/>
        </w:rPr>
        <w:t>2</w:t>
      </w:r>
      <w:r w:rsidRPr="00B24CA9">
        <w:rPr>
          <w:rFonts w:ascii="Times New Roman" w:hAnsi="Times New Roman" w:cs="Times New Roman"/>
          <w:color w:val="FF0000"/>
          <w:sz w:val="24"/>
          <w:szCs w:val="24"/>
          <w:lang w:val="en-GB"/>
        </w:rPr>
        <w:t>)</w:t>
      </w:r>
    </w:p>
    <w:tbl>
      <w:tblPr>
        <w:tblStyle w:val="Mkatabulky"/>
        <w:tblW w:w="9630" w:type="dxa"/>
        <w:tblLook w:val="04A0" w:firstRow="1" w:lastRow="0" w:firstColumn="1" w:lastColumn="0" w:noHBand="0" w:noVBand="1"/>
      </w:tblPr>
      <w:tblGrid>
        <w:gridCol w:w="4531"/>
        <w:gridCol w:w="5099"/>
      </w:tblGrid>
      <w:tr w:rsidR="00B24CA9" w:rsidRPr="00B24CA9" w:rsidTr="009E33D0">
        <w:trPr>
          <w:trHeight w:val="312"/>
        </w:trPr>
        <w:tc>
          <w:tcPr>
            <w:tcW w:w="4531" w:type="dxa"/>
          </w:tcPr>
          <w:p w:rsidR="009E33D0" w:rsidRPr="00B24CA9" w:rsidRDefault="009E33D0" w:rsidP="005B7E79">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Actual costs</w:t>
            </w:r>
          </w:p>
        </w:tc>
        <w:tc>
          <w:tcPr>
            <w:tcW w:w="5099" w:type="dxa"/>
          </w:tcPr>
          <w:p w:rsidR="009E33D0" w:rsidRPr="00B24CA9" w:rsidRDefault="009E33D0" w:rsidP="005B7E79">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5 500 000 CZK</w:t>
            </w:r>
          </w:p>
        </w:tc>
      </w:tr>
      <w:tr w:rsidR="00B24CA9" w:rsidRPr="00B24CA9" w:rsidTr="009E33D0">
        <w:trPr>
          <w:trHeight w:val="301"/>
        </w:trPr>
        <w:tc>
          <w:tcPr>
            <w:tcW w:w="4531" w:type="dxa"/>
          </w:tcPr>
          <w:p w:rsidR="009E33D0" w:rsidRPr="00B24CA9" w:rsidRDefault="009E33D0" w:rsidP="00F825FF">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 xml:space="preserve">Fixed recalculated budget </w:t>
            </w:r>
            <w:r w:rsidR="00F825FF" w:rsidRPr="00B24CA9">
              <w:rPr>
                <w:rFonts w:ascii="Times New Roman" w:hAnsi="Times New Roman" w:cs="Times New Roman"/>
                <w:color w:val="FF0000"/>
                <w:sz w:val="24"/>
                <w:szCs w:val="24"/>
              </w:rPr>
              <w:t xml:space="preserve">for </w:t>
            </w:r>
            <w:r w:rsidRPr="00B24CA9">
              <w:rPr>
                <w:rFonts w:ascii="Times New Roman" w:hAnsi="Times New Roman" w:cs="Times New Roman"/>
                <w:color w:val="FF0000"/>
                <w:sz w:val="24"/>
                <w:szCs w:val="24"/>
              </w:rPr>
              <w:t>115 000 hours</w:t>
            </w:r>
          </w:p>
        </w:tc>
        <w:tc>
          <w:tcPr>
            <w:tcW w:w="5099" w:type="dxa"/>
          </w:tcPr>
          <w:p w:rsidR="009E33D0" w:rsidRPr="00B24CA9" w:rsidRDefault="009E33D0" w:rsidP="005B7E79">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w:t>
            </w:r>
            <w:r w:rsidRPr="00B24CA9">
              <w:rPr>
                <w:rFonts w:ascii="Times New Roman" w:hAnsi="Times New Roman" w:cs="Times New Roman"/>
                <w:color w:val="FF0000"/>
                <w:sz w:val="24"/>
                <w:szCs w:val="24"/>
              </w:rPr>
              <w:t>5 000 000 / 100</w:t>
            </w:r>
            <w:r w:rsidRPr="00B24CA9">
              <w:rPr>
                <w:rFonts w:ascii="Times New Roman" w:hAnsi="Times New Roman" w:cs="Times New Roman"/>
                <w:color w:val="FF0000"/>
                <w:sz w:val="24"/>
                <w:szCs w:val="24"/>
              </w:rPr>
              <w:t> </w:t>
            </w:r>
            <w:r w:rsidRPr="00B24CA9">
              <w:rPr>
                <w:rFonts w:ascii="Times New Roman" w:hAnsi="Times New Roman" w:cs="Times New Roman"/>
                <w:color w:val="FF0000"/>
                <w:sz w:val="24"/>
                <w:szCs w:val="24"/>
              </w:rPr>
              <w:t>000</w:t>
            </w:r>
            <w:r w:rsidRPr="00B24CA9">
              <w:rPr>
                <w:rFonts w:ascii="Times New Roman" w:hAnsi="Times New Roman" w:cs="Times New Roman"/>
                <w:color w:val="FF0000"/>
                <w:sz w:val="24"/>
                <w:szCs w:val="24"/>
              </w:rPr>
              <w:t>)</w:t>
            </w:r>
            <w:r w:rsidRPr="00B24CA9">
              <w:rPr>
                <w:rFonts w:ascii="Times New Roman" w:hAnsi="Times New Roman" w:cs="Times New Roman"/>
                <w:color w:val="FF0000"/>
                <w:sz w:val="24"/>
                <w:szCs w:val="24"/>
              </w:rPr>
              <w:t xml:space="preserve"> * 115 000 = 5 750 000CZK </w:t>
            </w:r>
          </w:p>
        </w:tc>
      </w:tr>
      <w:tr w:rsidR="00B24CA9" w:rsidRPr="00B24CA9" w:rsidTr="009E33D0">
        <w:trPr>
          <w:trHeight w:val="312"/>
        </w:trPr>
        <w:tc>
          <w:tcPr>
            <w:tcW w:w="4531" w:type="dxa"/>
          </w:tcPr>
          <w:p w:rsidR="009E33D0" w:rsidRPr="00B24CA9" w:rsidRDefault="00B24CA9" w:rsidP="005B7E79">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S</w:t>
            </w:r>
            <w:r w:rsidR="009E33D0" w:rsidRPr="00B24CA9">
              <w:rPr>
                <w:rFonts w:ascii="Times New Roman" w:hAnsi="Times New Roman" w:cs="Times New Roman"/>
                <w:color w:val="FF0000"/>
                <w:sz w:val="24"/>
                <w:szCs w:val="24"/>
              </w:rPr>
              <w:t>aving budget</w:t>
            </w:r>
          </w:p>
        </w:tc>
        <w:tc>
          <w:tcPr>
            <w:tcW w:w="5099" w:type="dxa"/>
          </w:tcPr>
          <w:p w:rsidR="009E33D0" w:rsidRPr="00B24CA9" w:rsidRDefault="009E33D0" w:rsidP="005B7E79">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 xml:space="preserve">250 000 CZK </w:t>
            </w:r>
          </w:p>
        </w:tc>
      </w:tr>
    </w:tbl>
    <w:p w:rsidR="009E33D0" w:rsidRPr="00B24CA9" w:rsidRDefault="009E33D0" w:rsidP="009E33D0">
      <w:pPr>
        <w:tabs>
          <w:tab w:val="left" w:pos="1740"/>
        </w:tabs>
        <w:rPr>
          <w:rFonts w:ascii="Times New Roman" w:hAnsi="Times New Roman" w:cs="Times New Roman"/>
          <w:b/>
          <w:color w:val="FF0000"/>
          <w:sz w:val="24"/>
          <w:szCs w:val="24"/>
          <w:u w:val="single"/>
          <w:lang w:val="en-GB"/>
        </w:rPr>
      </w:pPr>
    </w:p>
    <w:p w:rsidR="009E33D0" w:rsidRPr="00B24CA9" w:rsidRDefault="009E33D0" w:rsidP="009E33D0">
      <w:pPr>
        <w:tabs>
          <w:tab w:val="left" w:pos="1740"/>
        </w:tabs>
        <w:rPr>
          <w:rFonts w:ascii="Times New Roman" w:hAnsi="Times New Roman" w:cs="Times New Roman"/>
          <w:color w:val="FF0000"/>
          <w:sz w:val="24"/>
          <w:szCs w:val="24"/>
          <w:lang w:val="en-GB"/>
        </w:rPr>
      </w:pPr>
      <w:r w:rsidRPr="00B24CA9">
        <w:rPr>
          <w:rFonts w:ascii="Times New Roman" w:hAnsi="Times New Roman" w:cs="Times New Roman"/>
          <w:color w:val="FF0000"/>
          <w:sz w:val="24"/>
          <w:szCs w:val="24"/>
          <w:lang w:val="en-GB"/>
        </w:rPr>
        <w:t xml:space="preserve">Ad </w:t>
      </w:r>
      <w:r w:rsidRPr="00B24CA9">
        <w:rPr>
          <w:rFonts w:ascii="Times New Roman" w:hAnsi="Times New Roman" w:cs="Times New Roman"/>
          <w:color w:val="FF0000"/>
          <w:sz w:val="24"/>
          <w:szCs w:val="24"/>
          <w:lang w:val="en-GB"/>
        </w:rPr>
        <w:t>3</w:t>
      </w:r>
      <w:r w:rsidRPr="00B24CA9">
        <w:rPr>
          <w:rFonts w:ascii="Times New Roman" w:hAnsi="Times New Roman" w:cs="Times New Roman"/>
          <w:color w:val="FF0000"/>
          <w:sz w:val="24"/>
          <w:szCs w:val="24"/>
          <w:lang w:val="en-GB"/>
        </w:rPr>
        <w:t>)</w:t>
      </w:r>
    </w:p>
    <w:tbl>
      <w:tblPr>
        <w:tblStyle w:val="Mkatabulky"/>
        <w:tblW w:w="9630" w:type="dxa"/>
        <w:tblLook w:val="04A0" w:firstRow="1" w:lastRow="0" w:firstColumn="1" w:lastColumn="0" w:noHBand="0" w:noVBand="1"/>
      </w:tblPr>
      <w:tblGrid>
        <w:gridCol w:w="3681"/>
        <w:gridCol w:w="5949"/>
      </w:tblGrid>
      <w:tr w:rsidR="00B24CA9" w:rsidRPr="00B24CA9" w:rsidTr="005B7E79">
        <w:trPr>
          <w:trHeight w:val="312"/>
        </w:trPr>
        <w:tc>
          <w:tcPr>
            <w:tcW w:w="3681" w:type="dxa"/>
          </w:tcPr>
          <w:p w:rsidR="009E33D0" w:rsidRPr="00B24CA9" w:rsidRDefault="009E33D0" w:rsidP="005B7E79">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Actual costs</w:t>
            </w:r>
          </w:p>
        </w:tc>
        <w:tc>
          <w:tcPr>
            <w:tcW w:w="5949" w:type="dxa"/>
          </w:tcPr>
          <w:p w:rsidR="009E33D0" w:rsidRPr="00B24CA9" w:rsidRDefault="009E33D0" w:rsidP="005B7E79">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5 500 000 CZK</w:t>
            </w:r>
          </w:p>
        </w:tc>
      </w:tr>
      <w:tr w:rsidR="00B24CA9" w:rsidRPr="00B24CA9" w:rsidTr="005B7E79">
        <w:trPr>
          <w:trHeight w:val="301"/>
        </w:trPr>
        <w:tc>
          <w:tcPr>
            <w:tcW w:w="3681" w:type="dxa"/>
          </w:tcPr>
          <w:p w:rsidR="009E33D0" w:rsidRPr="00B24CA9" w:rsidRDefault="00F825FF" w:rsidP="005B7E79">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 xml:space="preserve">Recalculated variable cost budget for 115 000 hours </w:t>
            </w:r>
          </w:p>
        </w:tc>
        <w:tc>
          <w:tcPr>
            <w:tcW w:w="5949" w:type="dxa"/>
          </w:tcPr>
          <w:p w:rsidR="009E33D0" w:rsidRPr="00B24CA9" w:rsidRDefault="00B24CA9" w:rsidP="005B7E79">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(1</w:t>
            </w:r>
            <w:r w:rsidR="009E33D0" w:rsidRPr="00B24CA9">
              <w:rPr>
                <w:rFonts w:ascii="Times New Roman" w:hAnsi="Times New Roman" w:cs="Times New Roman"/>
                <w:color w:val="FF0000"/>
                <w:sz w:val="24"/>
                <w:szCs w:val="24"/>
              </w:rPr>
              <w:t> 000 000 / 100 000 * 115</w:t>
            </w:r>
            <w:r w:rsidRPr="00B24CA9">
              <w:rPr>
                <w:rFonts w:ascii="Times New Roman" w:hAnsi="Times New Roman" w:cs="Times New Roman"/>
                <w:color w:val="FF0000"/>
                <w:sz w:val="24"/>
                <w:szCs w:val="24"/>
              </w:rPr>
              <w:t> </w:t>
            </w:r>
            <w:r w:rsidR="009E33D0" w:rsidRPr="00B24CA9">
              <w:rPr>
                <w:rFonts w:ascii="Times New Roman" w:hAnsi="Times New Roman" w:cs="Times New Roman"/>
                <w:color w:val="FF0000"/>
                <w:sz w:val="24"/>
                <w:szCs w:val="24"/>
              </w:rPr>
              <w:t>000</w:t>
            </w:r>
            <w:r w:rsidRPr="00B24CA9">
              <w:rPr>
                <w:rFonts w:ascii="Times New Roman" w:hAnsi="Times New Roman" w:cs="Times New Roman"/>
                <w:color w:val="FF0000"/>
                <w:sz w:val="24"/>
                <w:szCs w:val="24"/>
              </w:rPr>
              <w:t>) + 4 000 000</w:t>
            </w:r>
            <w:r w:rsidR="009E33D0" w:rsidRPr="00B24CA9">
              <w:rPr>
                <w:rFonts w:ascii="Times New Roman" w:hAnsi="Times New Roman" w:cs="Times New Roman"/>
                <w:color w:val="FF0000"/>
                <w:sz w:val="24"/>
                <w:szCs w:val="24"/>
              </w:rPr>
              <w:t xml:space="preserve"> = 5 750 000CZK </w:t>
            </w:r>
          </w:p>
        </w:tc>
      </w:tr>
      <w:tr w:rsidR="00B24CA9" w:rsidRPr="00B24CA9" w:rsidTr="005B7E79">
        <w:trPr>
          <w:trHeight w:val="312"/>
        </w:trPr>
        <w:tc>
          <w:tcPr>
            <w:tcW w:w="3681" w:type="dxa"/>
          </w:tcPr>
          <w:p w:rsidR="009E33D0" w:rsidRPr="00B24CA9" w:rsidRDefault="009E33D0" w:rsidP="005B7E79">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Budget overrun by</w:t>
            </w:r>
          </w:p>
        </w:tc>
        <w:tc>
          <w:tcPr>
            <w:tcW w:w="5949" w:type="dxa"/>
          </w:tcPr>
          <w:p w:rsidR="009E33D0" w:rsidRPr="00B24CA9" w:rsidRDefault="00B24CA9" w:rsidP="005B7E79">
            <w:pPr>
              <w:tabs>
                <w:tab w:val="left" w:pos="1740"/>
              </w:tabs>
              <w:rPr>
                <w:rFonts w:ascii="Times New Roman" w:hAnsi="Times New Roman" w:cs="Times New Roman"/>
                <w:color w:val="FF0000"/>
                <w:sz w:val="24"/>
                <w:szCs w:val="24"/>
              </w:rPr>
            </w:pPr>
            <w:r w:rsidRPr="00B24CA9">
              <w:rPr>
                <w:rFonts w:ascii="Times New Roman" w:hAnsi="Times New Roman" w:cs="Times New Roman"/>
                <w:color w:val="FF0000"/>
                <w:sz w:val="24"/>
                <w:szCs w:val="24"/>
              </w:rPr>
              <w:t>3</w:t>
            </w:r>
            <w:r w:rsidR="009E33D0" w:rsidRPr="00B24CA9">
              <w:rPr>
                <w:rFonts w:ascii="Times New Roman" w:hAnsi="Times New Roman" w:cs="Times New Roman"/>
                <w:color w:val="FF0000"/>
                <w:sz w:val="24"/>
                <w:szCs w:val="24"/>
              </w:rPr>
              <w:t xml:space="preserve">50 000 CZK </w:t>
            </w:r>
          </w:p>
        </w:tc>
      </w:tr>
    </w:tbl>
    <w:p w:rsidR="009E33D0" w:rsidRPr="00B24CA9" w:rsidRDefault="009E33D0" w:rsidP="009E33D0">
      <w:pPr>
        <w:tabs>
          <w:tab w:val="left" w:pos="1740"/>
        </w:tabs>
        <w:rPr>
          <w:rFonts w:ascii="Times New Roman" w:hAnsi="Times New Roman" w:cs="Times New Roman"/>
          <w:b/>
          <w:color w:val="FF0000"/>
          <w:sz w:val="24"/>
          <w:szCs w:val="24"/>
          <w:u w:val="single"/>
          <w:lang w:val="en-GB"/>
        </w:rPr>
      </w:pPr>
    </w:p>
    <w:p w:rsidR="00B91F79" w:rsidRPr="00B91F79" w:rsidRDefault="00B91F79" w:rsidP="00B91F79">
      <w:pPr>
        <w:pStyle w:val="Tlotextu"/>
        <w:ind w:firstLine="0"/>
        <w:rPr>
          <w:rFonts w:cs="Times New Roman"/>
          <w:b/>
          <w:szCs w:val="24"/>
          <w:u w:val="single"/>
          <w:lang w:val="en-GB"/>
        </w:rPr>
      </w:pPr>
      <w:r w:rsidRPr="00B91F79">
        <w:rPr>
          <w:rFonts w:cs="Times New Roman"/>
          <w:b/>
          <w:szCs w:val="24"/>
          <w:u w:val="single"/>
          <w:lang w:val="en-GB"/>
        </w:rPr>
        <w:t>Example 2</w:t>
      </w:r>
    </w:p>
    <w:p w:rsidR="00B91F79" w:rsidRPr="00B91F79" w:rsidRDefault="00B91F79" w:rsidP="00B91F79">
      <w:pPr>
        <w:pStyle w:val="Tlotextu"/>
        <w:rPr>
          <w:rFonts w:cs="Times New Roman"/>
          <w:szCs w:val="24"/>
          <w:lang w:val="en-GB"/>
        </w:rPr>
      </w:pPr>
      <w:r w:rsidRPr="00B91F79">
        <w:rPr>
          <w:rFonts w:cs="Times New Roman"/>
          <w:szCs w:val="24"/>
          <w:lang w:val="en-GB"/>
        </w:rPr>
        <w:t>ABC produces special jackets. The price of one jacket is CZK 1,300 and its production requires CZK 450 unit material, CZK 120 unit wages, CZK 95 for variable production overheads and CZK 65 for variable sales overheads. The budgeted fixed overhead costs of the company are: production fixed overheads CZK 1</w:t>
      </w:r>
      <w:r w:rsidR="00412329">
        <w:rPr>
          <w:rFonts w:cs="Times New Roman"/>
          <w:szCs w:val="24"/>
          <w:lang w:val="en-GB"/>
        </w:rPr>
        <w:t xml:space="preserve"> 200 </w:t>
      </w:r>
      <w:r w:rsidRPr="00B91F79">
        <w:rPr>
          <w:rFonts w:cs="Times New Roman"/>
          <w:szCs w:val="24"/>
          <w:lang w:val="en-GB"/>
        </w:rPr>
        <w:t>000 an</w:t>
      </w:r>
      <w:r w:rsidR="00412329">
        <w:rPr>
          <w:rFonts w:cs="Times New Roman"/>
          <w:szCs w:val="24"/>
          <w:lang w:val="en-GB"/>
        </w:rPr>
        <w:t xml:space="preserve">d sales fixed overheads CZK 950 </w:t>
      </w:r>
      <w:r w:rsidRPr="00B91F79">
        <w:rPr>
          <w:rFonts w:cs="Times New Roman"/>
          <w:szCs w:val="24"/>
          <w:lang w:val="en-GB"/>
        </w:rPr>
        <w:t>000.</w:t>
      </w:r>
    </w:p>
    <w:p w:rsidR="00B91F79" w:rsidRPr="00B91F79" w:rsidRDefault="00B91F79" w:rsidP="00B91F79">
      <w:pPr>
        <w:pStyle w:val="Tlotextu"/>
        <w:ind w:firstLine="0"/>
        <w:rPr>
          <w:rFonts w:cs="Times New Roman"/>
          <w:szCs w:val="24"/>
          <w:lang w:val="en-GB"/>
        </w:rPr>
      </w:pPr>
      <w:r w:rsidRPr="00B91F79">
        <w:rPr>
          <w:rFonts w:cs="Times New Roman"/>
          <w:szCs w:val="24"/>
          <w:lang w:val="en-GB"/>
        </w:rPr>
        <w:t>Establish a revenue, cost and profit budget for an estimated sales volume of 5</w:t>
      </w:r>
      <w:r w:rsidR="00412329">
        <w:rPr>
          <w:rFonts w:cs="Times New Roman"/>
          <w:szCs w:val="24"/>
          <w:lang w:val="en-GB"/>
        </w:rPr>
        <w:t xml:space="preserve"> </w:t>
      </w:r>
      <w:r w:rsidRPr="00B91F79">
        <w:rPr>
          <w:rFonts w:cs="Times New Roman"/>
          <w:szCs w:val="24"/>
          <w:lang w:val="en-GB"/>
        </w:rPr>
        <w:t xml:space="preserve">000 jackets. </w:t>
      </w:r>
    </w:p>
    <w:p w:rsidR="00B91F79" w:rsidRPr="00412329" w:rsidRDefault="00412329" w:rsidP="00B91F79">
      <w:pPr>
        <w:pStyle w:val="Tlotextu"/>
        <w:ind w:firstLine="0"/>
        <w:rPr>
          <w:rFonts w:cs="Times New Roman"/>
          <w:b/>
          <w:i/>
          <w:color w:val="FF0000"/>
          <w:szCs w:val="24"/>
          <w:lang w:val="en-GB"/>
        </w:rPr>
      </w:pPr>
      <w:r w:rsidRPr="00412329">
        <w:rPr>
          <w:rFonts w:cs="Times New Roman"/>
          <w:b/>
          <w:i/>
          <w:color w:val="FF0000"/>
          <w:szCs w:val="24"/>
          <w:lang w:val="en-GB"/>
        </w:rPr>
        <w:t>Solution:</w:t>
      </w:r>
    </w:p>
    <w:tbl>
      <w:tblPr>
        <w:tblStyle w:val="Mkatabulky"/>
        <w:tblW w:w="0" w:type="auto"/>
        <w:tblLook w:val="04A0" w:firstRow="1" w:lastRow="0" w:firstColumn="1" w:lastColumn="0" w:noHBand="0" w:noVBand="1"/>
      </w:tblPr>
      <w:tblGrid>
        <w:gridCol w:w="2830"/>
        <w:gridCol w:w="3214"/>
        <w:gridCol w:w="3018"/>
      </w:tblGrid>
      <w:tr w:rsidR="00412329" w:rsidRPr="00412329" w:rsidTr="00412329">
        <w:tc>
          <w:tcPr>
            <w:tcW w:w="2830" w:type="dxa"/>
          </w:tcPr>
          <w:p w:rsidR="00412329" w:rsidRPr="00412329" w:rsidRDefault="00412329" w:rsidP="005B7E79">
            <w:pPr>
              <w:spacing w:line="360" w:lineRule="auto"/>
              <w:jc w:val="center"/>
              <w:rPr>
                <w:rFonts w:ascii="Times New Roman" w:hAnsi="Times New Roman" w:cs="Times New Roman"/>
                <w:b/>
                <w:color w:val="FF0000"/>
              </w:rPr>
            </w:pPr>
            <w:r w:rsidRPr="00412329">
              <w:rPr>
                <w:rFonts w:ascii="Times New Roman" w:hAnsi="Times New Roman" w:cs="Times New Roman"/>
                <w:b/>
                <w:color w:val="FF0000"/>
              </w:rPr>
              <w:t>Items</w:t>
            </w:r>
          </w:p>
        </w:tc>
        <w:tc>
          <w:tcPr>
            <w:tcW w:w="3214" w:type="dxa"/>
          </w:tcPr>
          <w:p w:rsidR="00412329" w:rsidRPr="00412329" w:rsidRDefault="00412329" w:rsidP="005B7E79">
            <w:pPr>
              <w:spacing w:line="360" w:lineRule="auto"/>
              <w:jc w:val="center"/>
              <w:rPr>
                <w:rFonts w:ascii="Times New Roman" w:hAnsi="Times New Roman" w:cs="Times New Roman"/>
                <w:b/>
                <w:color w:val="FF0000"/>
              </w:rPr>
            </w:pPr>
            <w:r w:rsidRPr="00412329">
              <w:rPr>
                <w:rFonts w:ascii="Times New Roman" w:hAnsi="Times New Roman" w:cs="Times New Roman"/>
                <w:b/>
                <w:color w:val="FF0000"/>
              </w:rPr>
              <w:t>Costs per unit (CZK per unit)</w:t>
            </w:r>
          </w:p>
        </w:tc>
        <w:tc>
          <w:tcPr>
            <w:tcW w:w="3018" w:type="dxa"/>
          </w:tcPr>
          <w:p w:rsidR="00412329" w:rsidRPr="00412329" w:rsidRDefault="00412329" w:rsidP="005B7E79">
            <w:pPr>
              <w:spacing w:line="360" w:lineRule="auto"/>
              <w:jc w:val="center"/>
              <w:rPr>
                <w:rFonts w:ascii="Times New Roman" w:hAnsi="Times New Roman" w:cs="Times New Roman"/>
                <w:b/>
                <w:color w:val="FF0000"/>
              </w:rPr>
            </w:pPr>
            <w:r w:rsidRPr="00412329">
              <w:rPr>
                <w:rFonts w:ascii="Times New Roman" w:hAnsi="Times New Roman" w:cs="Times New Roman"/>
                <w:b/>
                <w:color w:val="FF0000"/>
              </w:rPr>
              <w:t>Costs for 5 000 units (CZK)</w:t>
            </w:r>
          </w:p>
        </w:tc>
      </w:tr>
      <w:tr w:rsidR="00412329" w:rsidRPr="00412329" w:rsidTr="00412329">
        <w:tc>
          <w:tcPr>
            <w:tcW w:w="2830"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 xml:space="preserve">Sales </w:t>
            </w:r>
          </w:p>
        </w:tc>
        <w:tc>
          <w:tcPr>
            <w:tcW w:w="3214"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1 300</w:t>
            </w:r>
          </w:p>
        </w:tc>
        <w:tc>
          <w:tcPr>
            <w:tcW w:w="3018"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6 500 000</w:t>
            </w:r>
          </w:p>
        </w:tc>
      </w:tr>
      <w:tr w:rsidR="00412329" w:rsidRPr="00412329" w:rsidTr="00412329">
        <w:tc>
          <w:tcPr>
            <w:tcW w:w="2830"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 xml:space="preserve">Material per unit </w:t>
            </w:r>
          </w:p>
        </w:tc>
        <w:tc>
          <w:tcPr>
            <w:tcW w:w="3214"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450</w:t>
            </w:r>
          </w:p>
        </w:tc>
        <w:tc>
          <w:tcPr>
            <w:tcW w:w="3018"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2 250 000</w:t>
            </w:r>
          </w:p>
        </w:tc>
      </w:tr>
      <w:tr w:rsidR="00412329" w:rsidRPr="00412329" w:rsidTr="00412329">
        <w:tc>
          <w:tcPr>
            <w:tcW w:w="2830"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 xml:space="preserve">Wages per unit </w:t>
            </w:r>
          </w:p>
        </w:tc>
        <w:tc>
          <w:tcPr>
            <w:tcW w:w="3214"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120</w:t>
            </w:r>
          </w:p>
        </w:tc>
        <w:tc>
          <w:tcPr>
            <w:tcW w:w="3018"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600 000</w:t>
            </w:r>
          </w:p>
        </w:tc>
      </w:tr>
      <w:tr w:rsidR="00412329" w:rsidRPr="00412329" w:rsidTr="00412329">
        <w:tc>
          <w:tcPr>
            <w:tcW w:w="2830"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 xml:space="preserve">Variable production overhead per unit </w:t>
            </w:r>
          </w:p>
        </w:tc>
        <w:tc>
          <w:tcPr>
            <w:tcW w:w="3214"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95</w:t>
            </w:r>
          </w:p>
        </w:tc>
        <w:tc>
          <w:tcPr>
            <w:tcW w:w="3018"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475 000</w:t>
            </w:r>
          </w:p>
        </w:tc>
      </w:tr>
      <w:tr w:rsidR="00412329" w:rsidRPr="00412329" w:rsidTr="00412329">
        <w:tc>
          <w:tcPr>
            <w:tcW w:w="2830"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Variable sales overhead per unit</w:t>
            </w:r>
          </w:p>
        </w:tc>
        <w:tc>
          <w:tcPr>
            <w:tcW w:w="3214"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65</w:t>
            </w:r>
          </w:p>
        </w:tc>
        <w:tc>
          <w:tcPr>
            <w:tcW w:w="3018"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325 000</w:t>
            </w:r>
          </w:p>
        </w:tc>
      </w:tr>
      <w:tr w:rsidR="00412329" w:rsidRPr="00412329" w:rsidTr="00412329">
        <w:tc>
          <w:tcPr>
            <w:tcW w:w="2830"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Total variable costs</w:t>
            </w:r>
          </w:p>
        </w:tc>
        <w:tc>
          <w:tcPr>
            <w:tcW w:w="3214"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730</w:t>
            </w:r>
          </w:p>
        </w:tc>
        <w:tc>
          <w:tcPr>
            <w:tcW w:w="3018"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3 650 000</w:t>
            </w:r>
          </w:p>
        </w:tc>
      </w:tr>
      <w:tr w:rsidR="00412329" w:rsidRPr="00412329" w:rsidTr="00412329">
        <w:tc>
          <w:tcPr>
            <w:tcW w:w="2830" w:type="dxa"/>
          </w:tcPr>
          <w:p w:rsidR="00412329" w:rsidRPr="00412329" w:rsidRDefault="00412329" w:rsidP="005B7E79">
            <w:pPr>
              <w:spacing w:line="360" w:lineRule="auto"/>
              <w:jc w:val="both"/>
              <w:rPr>
                <w:rFonts w:ascii="Times New Roman" w:hAnsi="Times New Roman" w:cs="Times New Roman"/>
                <w:b/>
                <w:color w:val="FF0000"/>
              </w:rPr>
            </w:pPr>
            <w:r w:rsidRPr="00412329">
              <w:rPr>
                <w:rFonts w:ascii="Times New Roman" w:hAnsi="Times New Roman" w:cs="Times New Roman"/>
                <w:b/>
                <w:color w:val="FF0000"/>
              </w:rPr>
              <w:t>Margin</w:t>
            </w:r>
          </w:p>
        </w:tc>
        <w:tc>
          <w:tcPr>
            <w:tcW w:w="3214" w:type="dxa"/>
          </w:tcPr>
          <w:p w:rsidR="00412329" w:rsidRPr="00412329" w:rsidRDefault="00412329" w:rsidP="005B7E79">
            <w:pPr>
              <w:spacing w:line="360" w:lineRule="auto"/>
              <w:jc w:val="both"/>
              <w:rPr>
                <w:rFonts w:ascii="Times New Roman" w:hAnsi="Times New Roman" w:cs="Times New Roman"/>
                <w:b/>
                <w:color w:val="FF0000"/>
              </w:rPr>
            </w:pPr>
            <w:r w:rsidRPr="00412329">
              <w:rPr>
                <w:rFonts w:ascii="Times New Roman" w:hAnsi="Times New Roman" w:cs="Times New Roman"/>
                <w:b/>
                <w:color w:val="FF0000"/>
              </w:rPr>
              <w:t>570</w:t>
            </w:r>
          </w:p>
        </w:tc>
        <w:tc>
          <w:tcPr>
            <w:tcW w:w="3018" w:type="dxa"/>
          </w:tcPr>
          <w:p w:rsidR="00412329" w:rsidRPr="00412329" w:rsidRDefault="00412329" w:rsidP="005B7E79">
            <w:pPr>
              <w:spacing w:line="360" w:lineRule="auto"/>
              <w:jc w:val="both"/>
              <w:rPr>
                <w:rFonts w:ascii="Times New Roman" w:hAnsi="Times New Roman" w:cs="Times New Roman"/>
                <w:b/>
                <w:color w:val="FF0000"/>
              </w:rPr>
            </w:pPr>
            <w:r w:rsidRPr="00412329">
              <w:rPr>
                <w:rFonts w:ascii="Times New Roman" w:hAnsi="Times New Roman" w:cs="Times New Roman"/>
                <w:b/>
                <w:color w:val="FF0000"/>
              </w:rPr>
              <w:t>2 850 000</w:t>
            </w:r>
          </w:p>
        </w:tc>
      </w:tr>
      <w:tr w:rsidR="00412329" w:rsidRPr="00412329" w:rsidTr="00412329">
        <w:tc>
          <w:tcPr>
            <w:tcW w:w="2830" w:type="dxa"/>
          </w:tcPr>
          <w:p w:rsidR="00412329" w:rsidRPr="00412329" w:rsidRDefault="00412329" w:rsidP="00412329">
            <w:pPr>
              <w:spacing w:line="360" w:lineRule="auto"/>
              <w:jc w:val="both"/>
              <w:rPr>
                <w:rFonts w:ascii="Times New Roman" w:hAnsi="Times New Roman" w:cs="Times New Roman"/>
                <w:color w:val="FF0000"/>
              </w:rPr>
            </w:pPr>
            <w:r w:rsidRPr="00412329">
              <w:rPr>
                <w:rFonts w:ascii="Times New Roman" w:hAnsi="Times New Roman" w:cs="Times New Roman"/>
                <w:color w:val="FF0000"/>
              </w:rPr>
              <w:t>Production overhead fixed</w:t>
            </w:r>
          </w:p>
        </w:tc>
        <w:tc>
          <w:tcPr>
            <w:tcW w:w="3214" w:type="dxa"/>
          </w:tcPr>
          <w:p w:rsidR="00412329" w:rsidRPr="00412329" w:rsidRDefault="00412329" w:rsidP="00412329">
            <w:pPr>
              <w:spacing w:line="360" w:lineRule="auto"/>
              <w:jc w:val="both"/>
              <w:rPr>
                <w:rFonts w:ascii="Times New Roman" w:hAnsi="Times New Roman" w:cs="Times New Roman"/>
                <w:color w:val="FF0000"/>
              </w:rPr>
            </w:pPr>
          </w:p>
        </w:tc>
        <w:tc>
          <w:tcPr>
            <w:tcW w:w="3018" w:type="dxa"/>
          </w:tcPr>
          <w:p w:rsidR="00412329" w:rsidRPr="00412329" w:rsidRDefault="00412329" w:rsidP="00412329">
            <w:pPr>
              <w:spacing w:line="360" w:lineRule="auto"/>
              <w:jc w:val="both"/>
              <w:rPr>
                <w:rFonts w:ascii="Times New Roman" w:hAnsi="Times New Roman" w:cs="Times New Roman"/>
                <w:color w:val="FF0000"/>
              </w:rPr>
            </w:pPr>
            <w:r w:rsidRPr="00412329">
              <w:rPr>
                <w:rFonts w:ascii="Times New Roman" w:hAnsi="Times New Roman" w:cs="Times New Roman"/>
                <w:color w:val="FF0000"/>
              </w:rPr>
              <w:t>1 200 000</w:t>
            </w:r>
          </w:p>
        </w:tc>
      </w:tr>
      <w:tr w:rsidR="00412329" w:rsidRPr="00412329" w:rsidTr="00412329">
        <w:tc>
          <w:tcPr>
            <w:tcW w:w="2830" w:type="dxa"/>
          </w:tcPr>
          <w:p w:rsidR="00412329" w:rsidRPr="00412329" w:rsidRDefault="00412329" w:rsidP="00412329">
            <w:pPr>
              <w:spacing w:line="360" w:lineRule="auto"/>
              <w:jc w:val="both"/>
              <w:rPr>
                <w:rFonts w:ascii="Times New Roman" w:hAnsi="Times New Roman" w:cs="Times New Roman"/>
                <w:color w:val="FF0000"/>
              </w:rPr>
            </w:pPr>
            <w:r w:rsidRPr="00412329">
              <w:rPr>
                <w:rFonts w:ascii="Times New Roman" w:hAnsi="Times New Roman" w:cs="Times New Roman"/>
                <w:color w:val="FF0000"/>
              </w:rPr>
              <w:t>Fixed sales overheads</w:t>
            </w:r>
          </w:p>
        </w:tc>
        <w:tc>
          <w:tcPr>
            <w:tcW w:w="3214" w:type="dxa"/>
          </w:tcPr>
          <w:p w:rsidR="00412329" w:rsidRPr="00412329" w:rsidRDefault="00412329" w:rsidP="00412329">
            <w:pPr>
              <w:spacing w:line="360" w:lineRule="auto"/>
              <w:jc w:val="both"/>
              <w:rPr>
                <w:rFonts w:ascii="Times New Roman" w:hAnsi="Times New Roman" w:cs="Times New Roman"/>
                <w:color w:val="FF0000"/>
              </w:rPr>
            </w:pPr>
          </w:p>
        </w:tc>
        <w:tc>
          <w:tcPr>
            <w:tcW w:w="3018" w:type="dxa"/>
          </w:tcPr>
          <w:p w:rsidR="00412329" w:rsidRPr="00412329" w:rsidRDefault="00412329" w:rsidP="00412329">
            <w:pPr>
              <w:spacing w:line="360" w:lineRule="auto"/>
              <w:jc w:val="both"/>
              <w:rPr>
                <w:rFonts w:ascii="Times New Roman" w:hAnsi="Times New Roman" w:cs="Times New Roman"/>
                <w:color w:val="FF0000"/>
              </w:rPr>
            </w:pPr>
            <w:r w:rsidRPr="00412329">
              <w:rPr>
                <w:rFonts w:ascii="Times New Roman" w:hAnsi="Times New Roman" w:cs="Times New Roman"/>
                <w:color w:val="FF0000"/>
              </w:rPr>
              <w:t>950 000</w:t>
            </w:r>
          </w:p>
        </w:tc>
      </w:tr>
      <w:tr w:rsidR="00412329" w:rsidRPr="00412329" w:rsidTr="00412329">
        <w:tc>
          <w:tcPr>
            <w:tcW w:w="2830" w:type="dxa"/>
          </w:tcPr>
          <w:p w:rsidR="00412329" w:rsidRPr="00412329" w:rsidRDefault="00412329" w:rsidP="00412329">
            <w:pPr>
              <w:spacing w:line="360" w:lineRule="auto"/>
              <w:jc w:val="both"/>
              <w:rPr>
                <w:rFonts w:ascii="Times New Roman" w:hAnsi="Times New Roman" w:cs="Times New Roman"/>
                <w:color w:val="FF0000"/>
              </w:rPr>
            </w:pPr>
            <w:r w:rsidRPr="00412329">
              <w:rPr>
                <w:rFonts w:ascii="Times New Roman" w:hAnsi="Times New Roman" w:cs="Times New Roman"/>
                <w:color w:val="FF0000"/>
              </w:rPr>
              <w:t>Total fixed costs</w:t>
            </w:r>
          </w:p>
        </w:tc>
        <w:tc>
          <w:tcPr>
            <w:tcW w:w="3214" w:type="dxa"/>
          </w:tcPr>
          <w:p w:rsidR="00412329" w:rsidRPr="00412329" w:rsidRDefault="00412329" w:rsidP="005B7E79">
            <w:pPr>
              <w:spacing w:line="360" w:lineRule="auto"/>
              <w:jc w:val="both"/>
              <w:rPr>
                <w:rFonts w:ascii="Times New Roman" w:hAnsi="Times New Roman" w:cs="Times New Roman"/>
                <w:color w:val="FF0000"/>
              </w:rPr>
            </w:pPr>
          </w:p>
        </w:tc>
        <w:tc>
          <w:tcPr>
            <w:tcW w:w="3018" w:type="dxa"/>
          </w:tcPr>
          <w:p w:rsidR="00412329" w:rsidRPr="00412329" w:rsidRDefault="00412329" w:rsidP="005B7E79">
            <w:pPr>
              <w:spacing w:line="360" w:lineRule="auto"/>
              <w:jc w:val="both"/>
              <w:rPr>
                <w:rFonts w:ascii="Times New Roman" w:hAnsi="Times New Roman" w:cs="Times New Roman"/>
                <w:color w:val="FF0000"/>
              </w:rPr>
            </w:pPr>
            <w:r w:rsidRPr="00412329">
              <w:rPr>
                <w:rFonts w:ascii="Times New Roman" w:hAnsi="Times New Roman" w:cs="Times New Roman"/>
                <w:color w:val="FF0000"/>
              </w:rPr>
              <w:t>2 150 000</w:t>
            </w:r>
          </w:p>
        </w:tc>
      </w:tr>
      <w:tr w:rsidR="00412329" w:rsidRPr="00412329" w:rsidTr="00412329">
        <w:tc>
          <w:tcPr>
            <w:tcW w:w="2830" w:type="dxa"/>
          </w:tcPr>
          <w:p w:rsidR="00412329" w:rsidRPr="00412329" w:rsidRDefault="00412329" w:rsidP="005B7E79">
            <w:pPr>
              <w:spacing w:line="360" w:lineRule="auto"/>
              <w:jc w:val="both"/>
              <w:rPr>
                <w:rFonts w:ascii="Times New Roman" w:hAnsi="Times New Roman" w:cs="Times New Roman"/>
                <w:b/>
                <w:color w:val="FF0000"/>
              </w:rPr>
            </w:pPr>
            <w:r w:rsidRPr="00412329">
              <w:rPr>
                <w:rFonts w:ascii="Times New Roman" w:hAnsi="Times New Roman" w:cs="Times New Roman"/>
                <w:b/>
                <w:color w:val="FF0000"/>
              </w:rPr>
              <w:t>Profit</w:t>
            </w:r>
          </w:p>
        </w:tc>
        <w:tc>
          <w:tcPr>
            <w:tcW w:w="3214" w:type="dxa"/>
          </w:tcPr>
          <w:p w:rsidR="00412329" w:rsidRPr="00412329" w:rsidRDefault="00412329" w:rsidP="005B7E79">
            <w:pPr>
              <w:spacing w:line="360" w:lineRule="auto"/>
              <w:jc w:val="both"/>
              <w:rPr>
                <w:rFonts w:ascii="Times New Roman" w:hAnsi="Times New Roman" w:cs="Times New Roman"/>
                <w:b/>
                <w:color w:val="FF0000"/>
              </w:rPr>
            </w:pPr>
          </w:p>
        </w:tc>
        <w:tc>
          <w:tcPr>
            <w:tcW w:w="3018" w:type="dxa"/>
          </w:tcPr>
          <w:p w:rsidR="00412329" w:rsidRPr="00412329" w:rsidRDefault="00412329" w:rsidP="005B7E79">
            <w:pPr>
              <w:spacing w:line="360" w:lineRule="auto"/>
              <w:jc w:val="both"/>
              <w:rPr>
                <w:rFonts w:ascii="Times New Roman" w:hAnsi="Times New Roman" w:cs="Times New Roman"/>
                <w:b/>
                <w:color w:val="FF0000"/>
              </w:rPr>
            </w:pPr>
            <w:r w:rsidRPr="00412329">
              <w:rPr>
                <w:rFonts w:ascii="Times New Roman" w:hAnsi="Times New Roman" w:cs="Times New Roman"/>
                <w:b/>
                <w:color w:val="FF0000"/>
              </w:rPr>
              <w:t>700 000</w:t>
            </w:r>
          </w:p>
        </w:tc>
      </w:tr>
    </w:tbl>
    <w:p w:rsidR="00412329" w:rsidRPr="00B91F79" w:rsidRDefault="00412329" w:rsidP="00B91F79">
      <w:pPr>
        <w:pStyle w:val="Tlotextu"/>
        <w:ind w:firstLine="0"/>
        <w:rPr>
          <w:rFonts w:cs="Times New Roman"/>
          <w:szCs w:val="24"/>
          <w:lang w:val="en-GB"/>
        </w:rPr>
      </w:pPr>
    </w:p>
    <w:p w:rsidR="00B91F79" w:rsidRPr="00B91F79" w:rsidRDefault="00B91F79" w:rsidP="00B91F79">
      <w:pPr>
        <w:pStyle w:val="Tlotextu"/>
        <w:ind w:firstLine="0"/>
        <w:rPr>
          <w:rFonts w:cs="Times New Roman"/>
          <w:szCs w:val="24"/>
          <w:lang w:val="en-GB"/>
        </w:rPr>
      </w:pPr>
    </w:p>
    <w:p w:rsidR="00B91F79" w:rsidRPr="00B91F79" w:rsidRDefault="00B91F79" w:rsidP="00B91F79">
      <w:pPr>
        <w:pStyle w:val="Tlotextu"/>
        <w:ind w:firstLine="0"/>
        <w:rPr>
          <w:rFonts w:cs="Times New Roman"/>
          <w:b/>
          <w:szCs w:val="24"/>
          <w:u w:val="single"/>
          <w:lang w:val="en-GB"/>
        </w:rPr>
      </w:pPr>
      <w:r w:rsidRPr="00B91F79">
        <w:rPr>
          <w:rFonts w:cs="Times New Roman"/>
          <w:b/>
          <w:szCs w:val="24"/>
          <w:u w:val="single"/>
          <w:lang w:val="en-GB"/>
        </w:rPr>
        <w:t>Example 3</w:t>
      </w:r>
    </w:p>
    <w:p w:rsidR="00B91F79" w:rsidRPr="00B91F79" w:rsidRDefault="00B91F79" w:rsidP="00B91F79">
      <w:pPr>
        <w:pStyle w:val="Tlotextu"/>
        <w:ind w:firstLine="0"/>
        <w:rPr>
          <w:rFonts w:cs="Times New Roman"/>
          <w:szCs w:val="24"/>
          <w:lang w:val="en-GB"/>
        </w:rPr>
      </w:pPr>
      <w:r w:rsidRPr="00B91F79">
        <w:rPr>
          <w:rFonts w:cs="Times New Roman"/>
          <w:szCs w:val="24"/>
          <w:lang w:val="en-GB"/>
        </w:rPr>
        <w:t xml:space="preserve">ABC produces liquid soaps. Make a budget for sales and revenue collection for the second quarter, if you know the sales plan and know that the price of 1 </w:t>
      </w:r>
      <w:proofErr w:type="spellStart"/>
      <w:r w:rsidRPr="00B91F79">
        <w:rPr>
          <w:rFonts w:cs="Times New Roman"/>
          <w:szCs w:val="24"/>
          <w:lang w:val="en-GB"/>
        </w:rPr>
        <w:t>liter</w:t>
      </w:r>
      <w:proofErr w:type="spellEnd"/>
      <w:r w:rsidRPr="00B91F79">
        <w:rPr>
          <w:rFonts w:cs="Times New Roman"/>
          <w:szCs w:val="24"/>
          <w:lang w:val="en-GB"/>
        </w:rPr>
        <w:t xml:space="preserve"> of soap is 70 CZK, 60</w:t>
      </w:r>
      <w:r w:rsidR="00DD4A77">
        <w:rPr>
          <w:rFonts w:cs="Times New Roman"/>
          <w:szCs w:val="24"/>
          <w:lang w:val="en-GB"/>
        </w:rPr>
        <w:t xml:space="preserve"> </w:t>
      </w:r>
      <w:r w:rsidRPr="00B91F79">
        <w:rPr>
          <w:rFonts w:cs="Times New Roman"/>
          <w:szCs w:val="24"/>
          <w:lang w:val="en-GB"/>
        </w:rPr>
        <w:t>% of customers are small customers who pay at purchase and other customers are large customers who pay their obligati</w:t>
      </w:r>
      <w:r w:rsidR="00D11C93">
        <w:rPr>
          <w:rFonts w:cs="Times New Roman"/>
          <w:szCs w:val="24"/>
          <w:lang w:val="en-GB"/>
        </w:rPr>
        <w:t xml:space="preserve">ons for a month after delivery. </w:t>
      </w:r>
      <w:r w:rsidRPr="00B91F79">
        <w:rPr>
          <w:rFonts w:cs="Times New Roman"/>
          <w:szCs w:val="24"/>
          <w:lang w:val="en-GB"/>
        </w:rPr>
        <w:t>The soap sales plan is shown in the following table:</w:t>
      </w:r>
    </w:p>
    <w:tbl>
      <w:tblPr>
        <w:tblStyle w:val="Mkatabulky"/>
        <w:tblW w:w="8708" w:type="dxa"/>
        <w:tblLook w:val="04A0" w:firstRow="1" w:lastRow="0" w:firstColumn="1" w:lastColumn="0" w:noHBand="0" w:noVBand="1"/>
      </w:tblPr>
      <w:tblGrid>
        <w:gridCol w:w="2339"/>
        <w:gridCol w:w="1144"/>
        <w:gridCol w:w="1741"/>
        <w:gridCol w:w="1742"/>
        <w:gridCol w:w="1742"/>
      </w:tblGrid>
      <w:tr w:rsidR="00B91F79" w:rsidRPr="00B91F79" w:rsidTr="008937BE">
        <w:trPr>
          <w:trHeight w:val="312"/>
        </w:trPr>
        <w:tc>
          <w:tcPr>
            <w:tcW w:w="2339" w:type="dxa"/>
          </w:tcPr>
          <w:p w:rsidR="00B91F79" w:rsidRPr="00B91F79" w:rsidRDefault="00B91F79" w:rsidP="008937BE">
            <w:pPr>
              <w:jc w:val="both"/>
              <w:rPr>
                <w:rFonts w:ascii="Times New Roman" w:hAnsi="Times New Roman" w:cs="Times New Roman"/>
                <w:sz w:val="24"/>
                <w:szCs w:val="24"/>
              </w:rPr>
            </w:pPr>
          </w:p>
        </w:tc>
        <w:tc>
          <w:tcPr>
            <w:tcW w:w="1144" w:type="dxa"/>
          </w:tcPr>
          <w:p w:rsidR="00B91F79" w:rsidRPr="00B91F79" w:rsidRDefault="00B91F79" w:rsidP="008937BE">
            <w:pPr>
              <w:jc w:val="both"/>
              <w:rPr>
                <w:rFonts w:ascii="Times New Roman" w:hAnsi="Times New Roman" w:cs="Times New Roman"/>
                <w:sz w:val="24"/>
                <w:szCs w:val="24"/>
              </w:rPr>
            </w:pPr>
            <w:r w:rsidRPr="00B91F79">
              <w:rPr>
                <w:rFonts w:ascii="Times New Roman" w:hAnsi="Times New Roman" w:cs="Times New Roman"/>
                <w:sz w:val="24"/>
                <w:szCs w:val="24"/>
              </w:rPr>
              <w:t>March</w:t>
            </w:r>
          </w:p>
        </w:tc>
        <w:tc>
          <w:tcPr>
            <w:tcW w:w="1741" w:type="dxa"/>
          </w:tcPr>
          <w:p w:rsidR="00B91F79" w:rsidRPr="00B91F79" w:rsidRDefault="00B91F79" w:rsidP="00B91F79">
            <w:pPr>
              <w:jc w:val="both"/>
              <w:rPr>
                <w:rFonts w:ascii="Times New Roman" w:hAnsi="Times New Roman" w:cs="Times New Roman"/>
                <w:sz w:val="24"/>
                <w:szCs w:val="24"/>
              </w:rPr>
            </w:pPr>
            <w:r w:rsidRPr="00B91F79">
              <w:rPr>
                <w:rFonts w:ascii="Times New Roman" w:hAnsi="Times New Roman" w:cs="Times New Roman"/>
                <w:sz w:val="24"/>
                <w:szCs w:val="24"/>
              </w:rPr>
              <w:t>April</w:t>
            </w:r>
          </w:p>
        </w:tc>
        <w:tc>
          <w:tcPr>
            <w:tcW w:w="1742" w:type="dxa"/>
          </w:tcPr>
          <w:p w:rsidR="00B91F79" w:rsidRPr="00B91F79" w:rsidRDefault="00B91F79" w:rsidP="00B91F79">
            <w:pPr>
              <w:jc w:val="both"/>
              <w:rPr>
                <w:rFonts w:ascii="Times New Roman" w:hAnsi="Times New Roman" w:cs="Times New Roman"/>
                <w:sz w:val="24"/>
                <w:szCs w:val="24"/>
              </w:rPr>
            </w:pPr>
            <w:r w:rsidRPr="00B91F79">
              <w:rPr>
                <w:rFonts w:ascii="Times New Roman" w:hAnsi="Times New Roman" w:cs="Times New Roman"/>
                <w:sz w:val="24"/>
                <w:szCs w:val="24"/>
              </w:rPr>
              <w:t>May</w:t>
            </w:r>
          </w:p>
        </w:tc>
        <w:tc>
          <w:tcPr>
            <w:tcW w:w="1742" w:type="dxa"/>
          </w:tcPr>
          <w:p w:rsidR="00B91F79" w:rsidRPr="00B91F79" w:rsidRDefault="00B91F79" w:rsidP="00B91F79">
            <w:pPr>
              <w:jc w:val="both"/>
              <w:rPr>
                <w:rFonts w:ascii="Times New Roman" w:hAnsi="Times New Roman" w:cs="Times New Roman"/>
                <w:sz w:val="24"/>
                <w:szCs w:val="24"/>
              </w:rPr>
            </w:pPr>
            <w:r w:rsidRPr="00B91F79">
              <w:rPr>
                <w:rFonts w:ascii="Times New Roman" w:hAnsi="Times New Roman" w:cs="Times New Roman"/>
                <w:sz w:val="24"/>
                <w:szCs w:val="24"/>
              </w:rPr>
              <w:t>June</w:t>
            </w:r>
          </w:p>
        </w:tc>
      </w:tr>
      <w:tr w:rsidR="00B91F79" w:rsidRPr="00B91F79" w:rsidTr="008937BE">
        <w:trPr>
          <w:trHeight w:val="312"/>
        </w:trPr>
        <w:tc>
          <w:tcPr>
            <w:tcW w:w="2339" w:type="dxa"/>
          </w:tcPr>
          <w:p w:rsidR="00B91F79" w:rsidRPr="00B91F79" w:rsidRDefault="00B91F79" w:rsidP="008937BE">
            <w:pPr>
              <w:jc w:val="both"/>
              <w:rPr>
                <w:rFonts w:ascii="Times New Roman" w:hAnsi="Times New Roman" w:cs="Times New Roman"/>
                <w:sz w:val="24"/>
                <w:szCs w:val="24"/>
              </w:rPr>
            </w:pPr>
            <w:r w:rsidRPr="00B91F79">
              <w:rPr>
                <w:rStyle w:val="jlqj4b"/>
                <w:rFonts w:ascii="Times New Roman" w:hAnsi="Times New Roman" w:cs="Times New Roman"/>
                <w:sz w:val="24"/>
                <w:szCs w:val="24"/>
                <w:lang w:val="en"/>
              </w:rPr>
              <w:t>Soap sales plan</w:t>
            </w:r>
          </w:p>
        </w:tc>
        <w:tc>
          <w:tcPr>
            <w:tcW w:w="1144" w:type="dxa"/>
          </w:tcPr>
          <w:p w:rsidR="00B91F79" w:rsidRPr="00B91F79" w:rsidRDefault="00B91F79" w:rsidP="008937BE">
            <w:pPr>
              <w:jc w:val="both"/>
              <w:rPr>
                <w:rFonts w:ascii="Times New Roman" w:hAnsi="Times New Roman" w:cs="Times New Roman"/>
                <w:sz w:val="24"/>
                <w:szCs w:val="24"/>
              </w:rPr>
            </w:pPr>
            <w:r w:rsidRPr="00B91F79">
              <w:rPr>
                <w:rFonts w:ascii="Times New Roman" w:hAnsi="Times New Roman" w:cs="Times New Roman"/>
                <w:sz w:val="24"/>
                <w:szCs w:val="24"/>
              </w:rPr>
              <w:t>500</w:t>
            </w:r>
          </w:p>
        </w:tc>
        <w:tc>
          <w:tcPr>
            <w:tcW w:w="1741" w:type="dxa"/>
          </w:tcPr>
          <w:p w:rsidR="00B91F79" w:rsidRPr="00B91F79" w:rsidRDefault="00B91F79" w:rsidP="008937BE">
            <w:pPr>
              <w:jc w:val="both"/>
              <w:rPr>
                <w:rFonts w:ascii="Times New Roman" w:hAnsi="Times New Roman" w:cs="Times New Roman"/>
                <w:sz w:val="24"/>
                <w:szCs w:val="24"/>
              </w:rPr>
            </w:pPr>
            <w:r w:rsidRPr="00B91F79">
              <w:rPr>
                <w:rFonts w:ascii="Times New Roman" w:hAnsi="Times New Roman" w:cs="Times New Roman"/>
                <w:sz w:val="24"/>
                <w:szCs w:val="24"/>
              </w:rPr>
              <w:t>650</w:t>
            </w:r>
          </w:p>
        </w:tc>
        <w:tc>
          <w:tcPr>
            <w:tcW w:w="1742" w:type="dxa"/>
          </w:tcPr>
          <w:p w:rsidR="00B91F79" w:rsidRPr="00B91F79" w:rsidRDefault="00B91F79" w:rsidP="008937BE">
            <w:pPr>
              <w:jc w:val="both"/>
              <w:rPr>
                <w:rFonts w:ascii="Times New Roman" w:hAnsi="Times New Roman" w:cs="Times New Roman"/>
                <w:sz w:val="24"/>
                <w:szCs w:val="24"/>
              </w:rPr>
            </w:pPr>
            <w:r w:rsidRPr="00B91F79">
              <w:rPr>
                <w:rFonts w:ascii="Times New Roman" w:hAnsi="Times New Roman" w:cs="Times New Roman"/>
                <w:sz w:val="24"/>
                <w:szCs w:val="24"/>
              </w:rPr>
              <w:t>480</w:t>
            </w:r>
          </w:p>
        </w:tc>
        <w:tc>
          <w:tcPr>
            <w:tcW w:w="1742" w:type="dxa"/>
          </w:tcPr>
          <w:p w:rsidR="00B91F79" w:rsidRPr="00B91F79" w:rsidRDefault="00B91F79" w:rsidP="008937BE">
            <w:pPr>
              <w:jc w:val="both"/>
              <w:rPr>
                <w:rFonts w:ascii="Times New Roman" w:hAnsi="Times New Roman" w:cs="Times New Roman"/>
                <w:sz w:val="24"/>
                <w:szCs w:val="24"/>
              </w:rPr>
            </w:pPr>
            <w:r w:rsidRPr="00B91F79">
              <w:rPr>
                <w:rFonts w:ascii="Times New Roman" w:hAnsi="Times New Roman" w:cs="Times New Roman"/>
                <w:sz w:val="24"/>
                <w:szCs w:val="24"/>
              </w:rPr>
              <w:t>520</w:t>
            </w:r>
          </w:p>
        </w:tc>
      </w:tr>
    </w:tbl>
    <w:p w:rsidR="00B91F79" w:rsidRPr="00B91F79" w:rsidRDefault="00B91F79" w:rsidP="00B91F79">
      <w:pPr>
        <w:tabs>
          <w:tab w:val="left" w:pos="5475"/>
        </w:tabs>
        <w:rPr>
          <w:rFonts w:ascii="Times New Roman" w:hAnsi="Times New Roman" w:cs="Times New Roman"/>
          <w:sz w:val="24"/>
          <w:szCs w:val="24"/>
        </w:rPr>
      </w:pPr>
    </w:p>
    <w:p w:rsidR="00B91F79" w:rsidRPr="00B91F79" w:rsidRDefault="00B91F79" w:rsidP="00B91F79">
      <w:pPr>
        <w:rPr>
          <w:rFonts w:ascii="Times New Roman" w:hAnsi="Times New Roman" w:cs="Times New Roman"/>
          <w:b/>
          <w:sz w:val="24"/>
          <w:szCs w:val="24"/>
          <w:u w:val="single"/>
          <w:lang w:val="en-GB"/>
        </w:rPr>
      </w:pPr>
      <w:r w:rsidRPr="00B91F79">
        <w:rPr>
          <w:rFonts w:ascii="Times New Roman" w:hAnsi="Times New Roman" w:cs="Times New Roman"/>
          <w:b/>
          <w:sz w:val="24"/>
          <w:szCs w:val="24"/>
          <w:u w:val="single"/>
          <w:lang w:val="en-GB"/>
        </w:rPr>
        <w:t>Example 4</w:t>
      </w:r>
    </w:p>
    <w:p w:rsidR="00B91F79" w:rsidRPr="00B91F79" w:rsidRDefault="00B91F79" w:rsidP="00B91F79">
      <w:pPr>
        <w:jc w:val="both"/>
        <w:rPr>
          <w:rFonts w:ascii="Times New Roman" w:hAnsi="Times New Roman" w:cs="Times New Roman"/>
          <w:sz w:val="24"/>
          <w:szCs w:val="24"/>
          <w:lang w:val="en-GB"/>
        </w:rPr>
      </w:pPr>
      <w:r w:rsidRPr="00B91F79">
        <w:rPr>
          <w:rFonts w:ascii="Times New Roman" w:hAnsi="Times New Roman" w:cs="Times New Roman"/>
          <w:sz w:val="24"/>
          <w:szCs w:val="24"/>
          <w:lang w:val="en-GB"/>
        </w:rPr>
        <w:t xml:space="preserve">ABC </w:t>
      </w:r>
      <w:proofErr w:type="gramStart"/>
      <w:r w:rsidRPr="00B91F79">
        <w:rPr>
          <w:rFonts w:ascii="Times New Roman" w:hAnsi="Times New Roman" w:cs="Times New Roman"/>
          <w:sz w:val="24"/>
          <w:szCs w:val="24"/>
          <w:lang w:val="en-GB"/>
        </w:rPr>
        <w:t>company</w:t>
      </w:r>
      <w:proofErr w:type="gramEnd"/>
      <w:r w:rsidRPr="00B91F79">
        <w:rPr>
          <w:rFonts w:ascii="Times New Roman" w:hAnsi="Times New Roman" w:cs="Times New Roman"/>
          <w:sz w:val="24"/>
          <w:szCs w:val="24"/>
          <w:lang w:val="en-GB"/>
        </w:rPr>
        <w:t xml:space="preserve">, </w:t>
      </w:r>
      <w:proofErr w:type="spellStart"/>
      <w:r w:rsidRPr="00B91F79">
        <w:rPr>
          <w:rFonts w:ascii="Times New Roman" w:hAnsi="Times New Roman" w:cs="Times New Roman"/>
          <w:sz w:val="24"/>
          <w:szCs w:val="24"/>
          <w:lang w:val="en-GB"/>
        </w:rPr>
        <w:t>a.s</w:t>
      </w:r>
      <w:proofErr w:type="spellEnd"/>
      <w:r w:rsidRPr="00B91F79">
        <w:rPr>
          <w:rFonts w:ascii="Times New Roman" w:hAnsi="Times New Roman" w:cs="Times New Roman"/>
          <w:sz w:val="24"/>
          <w:szCs w:val="24"/>
          <w:lang w:val="en-GB"/>
        </w:rPr>
        <w:t>., produces two types of irons: Iron A requires a unit variable cost of CZK 270 and is sold for CZK 500. Iron B requires a unit variable cost of 380 CZK and sells for 650 CZK.</w:t>
      </w:r>
    </w:p>
    <w:p w:rsidR="00B91F79" w:rsidRPr="00B91F79" w:rsidRDefault="00B91F79" w:rsidP="00B91F79">
      <w:pPr>
        <w:jc w:val="both"/>
        <w:rPr>
          <w:rFonts w:ascii="Times New Roman" w:hAnsi="Times New Roman" w:cs="Times New Roman"/>
          <w:sz w:val="24"/>
          <w:szCs w:val="24"/>
          <w:lang w:val="en-GB"/>
        </w:rPr>
      </w:pPr>
      <w:r w:rsidRPr="00B91F79">
        <w:rPr>
          <w:rFonts w:ascii="Times New Roman" w:hAnsi="Times New Roman" w:cs="Times New Roman"/>
          <w:sz w:val="24"/>
          <w:szCs w:val="24"/>
          <w:lang w:val="en-GB"/>
        </w:rPr>
        <w:t>Task:</w:t>
      </w:r>
    </w:p>
    <w:p w:rsidR="00B91F79" w:rsidRPr="00B91F79" w:rsidRDefault="00B91F79" w:rsidP="00B91F79">
      <w:pPr>
        <w:jc w:val="both"/>
        <w:rPr>
          <w:rFonts w:ascii="Times New Roman" w:hAnsi="Times New Roman" w:cs="Times New Roman"/>
          <w:sz w:val="24"/>
          <w:szCs w:val="24"/>
          <w:lang w:val="en-GB"/>
        </w:rPr>
      </w:pPr>
      <w:r w:rsidRPr="00B91F79">
        <w:rPr>
          <w:rFonts w:ascii="Times New Roman" w:hAnsi="Times New Roman" w:cs="Times New Roman"/>
          <w:sz w:val="24"/>
          <w:szCs w:val="24"/>
          <w:lang w:val="en-GB"/>
        </w:rPr>
        <w:t>a) Which of these products should the company currently focus on as a priority, if both are equally laborious and demanding in terms of machinery capacity?</w:t>
      </w:r>
    </w:p>
    <w:p w:rsidR="00B91F79" w:rsidRPr="00B91F79" w:rsidRDefault="00B91F79" w:rsidP="00B91F79">
      <w:pPr>
        <w:jc w:val="both"/>
        <w:rPr>
          <w:rFonts w:ascii="Times New Roman" w:hAnsi="Times New Roman" w:cs="Times New Roman"/>
          <w:sz w:val="24"/>
          <w:szCs w:val="24"/>
          <w:lang w:val="en-GB"/>
        </w:rPr>
      </w:pPr>
      <w:r w:rsidRPr="00B91F79">
        <w:rPr>
          <w:rFonts w:ascii="Times New Roman" w:hAnsi="Times New Roman" w:cs="Times New Roman"/>
          <w:sz w:val="24"/>
          <w:szCs w:val="24"/>
          <w:lang w:val="en-GB"/>
        </w:rPr>
        <w:t xml:space="preserve">b) Which of the products should the company focus on if the "bottleneck" of the business process is the capacity of the machinery on which iron B spends twice as much time as iron A? </w:t>
      </w:r>
    </w:p>
    <w:p w:rsidR="00DD4A77" w:rsidRPr="00103D9A" w:rsidRDefault="00DD4A77" w:rsidP="00DD4A77">
      <w:pPr>
        <w:pStyle w:val="parNadpisSeznamuTucny"/>
        <w:ind w:firstLine="0"/>
        <w:rPr>
          <w:rFonts w:cs="Times New Roman"/>
          <w:color w:val="FF0000"/>
          <w:szCs w:val="24"/>
        </w:rPr>
      </w:pPr>
      <w:proofErr w:type="spellStart"/>
      <w:r w:rsidRPr="00103D9A">
        <w:rPr>
          <w:rFonts w:cs="Times New Roman"/>
          <w:color w:val="FF0000"/>
          <w:szCs w:val="24"/>
        </w:rPr>
        <w:t>Solution</w:t>
      </w:r>
      <w:proofErr w:type="spellEnd"/>
      <w:r w:rsidRPr="00103D9A">
        <w:rPr>
          <w:rFonts w:cs="Times New Roman"/>
          <w:color w:val="FF0000"/>
          <w:szCs w:val="24"/>
        </w:rPr>
        <w:t>:</w:t>
      </w:r>
    </w:p>
    <w:tbl>
      <w:tblPr>
        <w:tblStyle w:val="Mkatabulky"/>
        <w:tblW w:w="0" w:type="auto"/>
        <w:tblLook w:val="04A0" w:firstRow="1" w:lastRow="0" w:firstColumn="1" w:lastColumn="0" w:noHBand="0" w:noVBand="1"/>
      </w:tblPr>
      <w:tblGrid>
        <w:gridCol w:w="2260"/>
        <w:gridCol w:w="992"/>
        <w:gridCol w:w="1215"/>
        <w:gridCol w:w="1392"/>
        <w:gridCol w:w="1387"/>
        <w:gridCol w:w="1410"/>
      </w:tblGrid>
      <w:tr w:rsidR="00103D9A" w:rsidRPr="00103D9A" w:rsidTr="005B7E79">
        <w:tc>
          <w:tcPr>
            <w:tcW w:w="2260" w:type="dxa"/>
          </w:tcPr>
          <w:p w:rsidR="00DD4A77" w:rsidRPr="00103D9A" w:rsidRDefault="00DD4A77" w:rsidP="00DD4A77">
            <w:pPr>
              <w:rPr>
                <w:rFonts w:ascii="Times New Roman" w:hAnsi="Times New Roman" w:cs="Times New Roman"/>
                <w:color w:val="FF0000"/>
                <w:sz w:val="24"/>
                <w:szCs w:val="24"/>
              </w:rPr>
            </w:pPr>
          </w:p>
        </w:tc>
        <w:tc>
          <w:tcPr>
            <w:tcW w:w="992" w:type="dxa"/>
          </w:tcPr>
          <w:p w:rsidR="00DD4A77" w:rsidRPr="00103D9A" w:rsidRDefault="00DD4A77" w:rsidP="00DD4A77">
            <w:pPr>
              <w:jc w:val="both"/>
              <w:rPr>
                <w:rFonts w:ascii="Times New Roman" w:hAnsi="Times New Roman" w:cs="Times New Roman"/>
                <w:color w:val="FF0000"/>
                <w:sz w:val="24"/>
                <w:szCs w:val="24"/>
              </w:rPr>
            </w:pPr>
            <w:r w:rsidRPr="00103D9A">
              <w:rPr>
                <w:rFonts w:ascii="Times New Roman" w:hAnsi="Times New Roman" w:cs="Times New Roman"/>
                <w:color w:val="FF0000"/>
                <w:sz w:val="24"/>
                <w:szCs w:val="24"/>
              </w:rPr>
              <w:t>March</w:t>
            </w:r>
          </w:p>
        </w:tc>
        <w:tc>
          <w:tcPr>
            <w:tcW w:w="1215" w:type="dxa"/>
          </w:tcPr>
          <w:p w:rsidR="00DD4A77" w:rsidRPr="00103D9A" w:rsidRDefault="00DD4A77" w:rsidP="00DD4A77">
            <w:pPr>
              <w:jc w:val="both"/>
              <w:rPr>
                <w:rFonts w:ascii="Times New Roman" w:hAnsi="Times New Roman" w:cs="Times New Roman"/>
                <w:color w:val="FF0000"/>
                <w:sz w:val="24"/>
                <w:szCs w:val="24"/>
              </w:rPr>
            </w:pPr>
            <w:r w:rsidRPr="00103D9A">
              <w:rPr>
                <w:rFonts w:ascii="Times New Roman" w:hAnsi="Times New Roman" w:cs="Times New Roman"/>
                <w:color w:val="FF0000"/>
                <w:sz w:val="24"/>
                <w:szCs w:val="24"/>
              </w:rPr>
              <w:t>April</w:t>
            </w:r>
          </w:p>
        </w:tc>
        <w:tc>
          <w:tcPr>
            <w:tcW w:w="1392" w:type="dxa"/>
          </w:tcPr>
          <w:p w:rsidR="00DD4A77" w:rsidRPr="00103D9A" w:rsidRDefault="00DD4A77" w:rsidP="00DD4A77">
            <w:pPr>
              <w:jc w:val="both"/>
              <w:rPr>
                <w:rFonts w:ascii="Times New Roman" w:hAnsi="Times New Roman" w:cs="Times New Roman"/>
                <w:color w:val="FF0000"/>
                <w:sz w:val="24"/>
                <w:szCs w:val="24"/>
              </w:rPr>
            </w:pPr>
            <w:r w:rsidRPr="00103D9A">
              <w:rPr>
                <w:rFonts w:ascii="Times New Roman" w:hAnsi="Times New Roman" w:cs="Times New Roman"/>
                <w:color w:val="FF0000"/>
                <w:sz w:val="24"/>
                <w:szCs w:val="24"/>
              </w:rPr>
              <w:t>May</w:t>
            </w:r>
          </w:p>
        </w:tc>
        <w:tc>
          <w:tcPr>
            <w:tcW w:w="1387" w:type="dxa"/>
          </w:tcPr>
          <w:p w:rsidR="00DD4A77" w:rsidRPr="00103D9A" w:rsidRDefault="00DD4A77" w:rsidP="00DD4A77">
            <w:pPr>
              <w:jc w:val="both"/>
              <w:rPr>
                <w:rFonts w:ascii="Times New Roman" w:hAnsi="Times New Roman" w:cs="Times New Roman"/>
                <w:color w:val="FF0000"/>
                <w:sz w:val="24"/>
                <w:szCs w:val="24"/>
              </w:rPr>
            </w:pPr>
            <w:r w:rsidRPr="00103D9A">
              <w:rPr>
                <w:rFonts w:ascii="Times New Roman" w:hAnsi="Times New Roman" w:cs="Times New Roman"/>
                <w:color w:val="FF0000"/>
                <w:sz w:val="24"/>
                <w:szCs w:val="24"/>
              </w:rPr>
              <w:t>June</w:t>
            </w:r>
          </w:p>
        </w:tc>
        <w:tc>
          <w:tcPr>
            <w:tcW w:w="1410"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2nd quarter</w:t>
            </w:r>
          </w:p>
        </w:tc>
      </w:tr>
      <w:tr w:rsidR="00103D9A" w:rsidRPr="00103D9A" w:rsidTr="005B7E79">
        <w:tc>
          <w:tcPr>
            <w:tcW w:w="2260" w:type="dxa"/>
          </w:tcPr>
          <w:p w:rsidR="00DD4A77" w:rsidRPr="00103D9A" w:rsidRDefault="00DD4A77" w:rsidP="005B7E79">
            <w:pPr>
              <w:rPr>
                <w:rFonts w:ascii="Times New Roman" w:hAnsi="Times New Roman" w:cs="Times New Roman"/>
                <w:color w:val="FF0000"/>
                <w:sz w:val="24"/>
                <w:szCs w:val="24"/>
                <w:lang w:val="de-DE"/>
              </w:rPr>
            </w:pPr>
            <w:proofErr w:type="spellStart"/>
            <w:r w:rsidRPr="00103D9A">
              <w:rPr>
                <w:rFonts w:ascii="Times New Roman" w:hAnsi="Times New Roman" w:cs="Times New Roman"/>
                <w:color w:val="FF0000"/>
                <w:sz w:val="24"/>
                <w:szCs w:val="24"/>
                <w:lang w:val="de-DE"/>
              </w:rPr>
              <w:t>Sales</w:t>
            </w:r>
            <w:proofErr w:type="spellEnd"/>
          </w:p>
        </w:tc>
        <w:tc>
          <w:tcPr>
            <w:tcW w:w="992" w:type="dxa"/>
          </w:tcPr>
          <w:p w:rsidR="00DD4A77" w:rsidRPr="00103D9A" w:rsidRDefault="00DD4A77" w:rsidP="005B7E79">
            <w:pPr>
              <w:rPr>
                <w:rFonts w:ascii="Times New Roman" w:hAnsi="Times New Roman" w:cs="Times New Roman"/>
                <w:color w:val="FF0000"/>
                <w:sz w:val="24"/>
                <w:szCs w:val="24"/>
              </w:rPr>
            </w:pPr>
            <w:r w:rsidRPr="00103D9A">
              <w:rPr>
                <w:rFonts w:ascii="Times New Roman" w:hAnsi="Times New Roman" w:cs="Times New Roman"/>
                <w:color w:val="FF0000"/>
                <w:sz w:val="24"/>
                <w:szCs w:val="24"/>
              </w:rPr>
              <w:t>35 000</w:t>
            </w:r>
          </w:p>
        </w:tc>
        <w:tc>
          <w:tcPr>
            <w:tcW w:w="1215" w:type="dxa"/>
          </w:tcPr>
          <w:p w:rsidR="00DD4A77" w:rsidRPr="00103D9A" w:rsidRDefault="00DD4A77" w:rsidP="005B7E79">
            <w:pPr>
              <w:rPr>
                <w:rFonts w:ascii="Times New Roman" w:hAnsi="Times New Roman" w:cs="Times New Roman"/>
                <w:color w:val="FF0000"/>
                <w:sz w:val="24"/>
                <w:szCs w:val="24"/>
              </w:rPr>
            </w:pPr>
            <w:r w:rsidRPr="00103D9A">
              <w:rPr>
                <w:rFonts w:ascii="Times New Roman" w:hAnsi="Times New Roman" w:cs="Times New Roman"/>
                <w:color w:val="FF0000"/>
                <w:sz w:val="24"/>
                <w:szCs w:val="24"/>
              </w:rPr>
              <w:t>45 500</w:t>
            </w:r>
          </w:p>
        </w:tc>
        <w:tc>
          <w:tcPr>
            <w:tcW w:w="1392" w:type="dxa"/>
          </w:tcPr>
          <w:p w:rsidR="00DD4A77" w:rsidRPr="00103D9A" w:rsidRDefault="00DD4A77" w:rsidP="005B7E79">
            <w:pPr>
              <w:rPr>
                <w:rFonts w:ascii="Times New Roman" w:hAnsi="Times New Roman" w:cs="Times New Roman"/>
                <w:color w:val="FF0000"/>
                <w:sz w:val="24"/>
                <w:szCs w:val="24"/>
              </w:rPr>
            </w:pPr>
            <w:r w:rsidRPr="00103D9A">
              <w:rPr>
                <w:rFonts w:ascii="Times New Roman" w:hAnsi="Times New Roman" w:cs="Times New Roman"/>
                <w:color w:val="FF0000"/>
                <w:sz w:val="24"/>
                <w:szCs w:val="24"/>
              </w:rPr>
              <w:t>33 600</w:t>
            </w:r>
          </w:p>
        </w:tc>
        <w:tc>
          <w:tcPr>
            <w:tcW w:w="1387" w:type="dxa"/>
          </w:tcPr>
          <w:p w:rsidR="00DD4A77" w:rsidRPr="00103D9A" w:rsidRDefault="00DD4A77" w:rsidP="005B7E79">
            <w:pPr>
              <w:rPr>
                <w:rFonts w:ascii="Times New Roman" w:hAnsi="Times New Roman" w:cs="Times New Roman"/>
                <w:color w:val="FF0000"/>
                <w:sz w:val="24"/>
                <w:szCs w:val="24"/>
              </w:rPr>
            </w:pPr>
            <w:r w:rsidRPr="00103D9A">
              <w:rPr>
                <w:rFonts w:ascii="Times New Roman" w:hAnsi="Times New Roman" w:cs="Times New Roman"/>
                <w:color w:val="FF0000"/>
                <w:sz w:val="24"/>
                <w:szCs w:val="24"/>
              </w:rPr>
              <w:t>36 400</w:t>
            </w:r>
          </w:p>
        </w:tc>
        <w:tc>
          <w:tcPr>
            <w:tcW w:w="1410" w:type="dxa"/>
          </w:tcPr>
          <w:p w:rsidR="00DD4A77" w:rsidRPr="00103D9A" w:rsidRDefault="00DD4A77" w:rsidP="005B7E79">
            <w:pPr>
              <w:rPr>
                <w:rFonts w:ascii="Times New Roman" w:hAnsi="Times New Roman" w:cs="Times New Roman"/>
                <w:color w:val="FF0000"/>
                <w:sz w:val="24"/>
                <w:szCs w:val="24"/>
              </w:rPr>
            </w:pPr>
            <w:r w:rsidRPr="00103D9A">
              <w:rPr>
                <w:rFonts w:ascii="Times New Roman" w:hAnsi="Times New Roman" w:cs="Times New Roman"/>
                <w:color w:val="FF0000"/>
                <w:sz w:val="24"/>
                <w:szCs w:val="24"/>
              </w:rPr>
              <w:t>115 500</w:t>
            </w:r>
          </w:p>
        </w:tc>
      </w:tr>
      <w:tr w:rsidR="00103D9A" w:rsidRPr="00103D9A" w:rsidTr="005B7E79">
        <w:tc>
          <w:tcPr>
            <w:tcW w:w="2260"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Sales collection (income) - wholesale customers</w:t>
            </w:r>
          </w:p>
        </w:tc>
        <w:tc>
          <w:tcPr>
            <w:tcW w:w="992"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x</w:t>
            </w:r>
          </w:p>
        </w:tc>
        <w:tc>
          <w:tcPr>
            <w:tcW w:w="1215"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14</w:t>
            </w:r>
            <w:r w:rsidRPr="00103D9A">
              <w:rPr>
                <w:rFonts w:ascii="Times New Roman" w:hAnsi="Times New Roman" w:cs="Times New Roman"/>
                <w:color w:val="FF0000"/>
                <w:sz w:val="24"/>
                <w:szCs w:val="24"/>
              </w:rPr>
              <w:t> </w:t>
            </w:r>
            <w:r w:rsidRPr="00103D9A">
              <w:rPr>
                <w:rFonts w:ascii="Times New Roman" w:hAnsi="Times New Roman" w:cs="Times New Roman"/>
                <w:color w:val="FF0000"/>
                <w:sz w:val="24"/>
                <w:szCs w:val="24"/>
              </w:rPr>
              <w:t>000</w:t>
            </w:r>
            <w:r w:rsidRPr="00103D9A">
              <w:rPr>
                <w:rFonts w:ascii="Times New Roman" w:hAnsi="Times New Roman" w:cs="Times New Roman"/>
                <w:color w:val="FF0000"/>
                <w:sz w:val="24"/>
                <w:szCs w:val="24"/>
              </w:rPr>
              <w:t xml:space="preserve"> (40 % of 35 000) </w:t>
            </w:r>
          </w:p>
        </w:tc>
        <w:tc>
          <w:tcPr>
            <w:tcW w:w="1392"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18 200</w:t>
            </w:r>
          </w:p>
        </w:tc>
        <w:tc>
          <w:tcPr>
            <w:tcW w:w="1387"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13 440</w:t>
            </w:r>
          </w:p>
        </w:tc>
        <w:tc>
          <w:tcPr>
            <w:tcW w:w="1410"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45 640</w:t>
            </w:r>
          </w:p>
        </w:tc>
      </w:tr>
      <w:tr w:rsidR="00103D9A" w:rsidRPr="00103D9A" w:rsidTr="005B7E79">
        <w:tc>
          <w:tcPr>
            <w:tcW w:w="2260"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Revenue collection (income) - small customers</w:t>
            </w:r>
          </w:p>
        </w:tc>
        <w:tc>
          <w:tcPr>
            <w:tcW w:w="992"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x</w:t>
            </w:r>
          </w:p>
        </w:tc>
        <w:tc>
          <w:tcPr>
            <w:tcW w:w="1215"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27</w:t>
            </w:r>
            <w:r w:rsidRPr="00103D9A">
              <w:rPr>
                <w:rFonts w:ascii="Times New Roman" w:hAnsi="Times New Roman" w:cs="Times New Roman"/>
                <w:color w:val="FF0000"/>
                <w:sz w:val="24"/>
                <w:szCs w:val="24"/>
              </w:rPr>
              <w:t> </w:t>
            </w:r>
            <w:r w:rsidRPr="00103D9A">
              <w:rPr>
                <w:rFonts w:ascii="Times New Roman" w:hAnsi="Times New Roman" w:cs="Times New Roman"/>
                <w:color w:val="FF0000"/>
                <w:sz w:val="24"/>
                <w:szCs w:val="24"/>
              </w:rPr>
              <w:t>300</w:t>
            </w:r>
            <w:r w:rsidRPr="00103D9A">
              <w:rPr>
                <w:rFonts w:ascii="Times New Roman" w:hAnsi="Times New Roman" w:cs="Times New Roman"/>
                <w:color w:val="FF0000"/>
                <w:sz w:val="24"/>
                <w:szCs w:val="24"/>
              </w:rPr>
              <w:t xml:space="preserve"> (60 % of 45 500) </w:t>
            </w:r>
          </w:p>
        </w:tc>
        <w:tc>
          <w:tcPr>
            <w:tcW w:w="1392"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20 160</w:t>
            </w:r>
          </w:p>
        </w:tc>
        <w:tc>
          <w:tcPr>
            <w:tcW w:w="1387"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21 840</w:t>
            </w:r>
          </w:p>
        </w:tc>
        <w:tc>
          <w:tcPr>
            <w:tcW w:w="1410"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69 300</w:t>
            </w:r>
          </w:p>
        </w:tc>
      </w:tr>
      <w:tr w:rsidR="00103D9A" w:rsidRPr="00103D9A" w:rsidTr="005B7E79">
        <w:tc>
          <w:tcPr>
            <w:tcW w:w="2260"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Total income</w:t>
            </w:r>
          </w:p>
        </w:tc>
        <w:tc>
          <w:tcPr>
            <w:tcW w:w="992"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x</w:t>
            </w:r>
          </w:p>
        </w:tc>
        <w:tc>
          <w:tcPr>
            <w:tcW w:w="1215"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41 300</w:t>
            </w:r>
          </w:p>
        </w:tc>
        <w:tc>
          <w:tcPr>
            <w:tcW w:w="1392"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38 360</w:t>
            </w:r>
          </w:p>
        </w:tc>
        <w:tc>
          <w:tcPr>
            <w:tcW w:w="1387"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35 280</w:t>
            </w:r>
          </w:p>
        </w:tc>
        <w:tc>
          <w:tcPr>
            <w:tcW w:w="1410" w:type="dxa"/>
          </w:tcPr>
          <w:p w:rsidR="00DD4A77" w:rsidRPr="00103D9A" w:rsidRDefault="00DD4A77" w:rsidP="00DD4A77">
            <w:pPr>
              <w:rPr>
                <w:rFonts w:ascii="Times New Roman" w:hAnsi="Times New Roman" w:cs="Times New Roman"/>
                <w:color w:val="FF0000"/>
                <w:sz w:val="24"/>
                <w:szCs w:val="24"/>
              </w:rPr>
            </w:pPr>
            <w:r w:rsidRPr="00103D9A">
              <w:rPr>
                <w:rFonts w:ascii="Times New Roman" w:hAnsi="Times New Roman" w:cs="Times New Roman"/>
                <w:color w:val="FF0000"/>
                <w:sz w:val="24"/>
                <w:szCs w:val="24"/>
              </w:rPr>
              <w:t>114 940</w:t>
            </w:r>
          </w:p>
        </w:tc>
      </w:tr>
    </w:tbl>
    <w:p w:rsidR="00103D9A" w:rsidRPr="00103D9A" w:rsidRDefault="00103D9A" w:rsidP="00B91F79">
      <w:pPr>
        <w:jc w:val="both"/>
        <w:rPr>
          <w:rFonts w:ascii="Times New Roman" w:hAnsi="Times New Roman" w:cs="Times New Roman"/>
          <w:color w:val="FF0000"/>
          <w:sz w:val="24"/>
          <w:szCs w:val="24"/>
        </w:rPr>
      </w:pPr>
    </w:p>
    <w:p w:rsidR="00B91F79" w:rsidRPr="00103D9A" w:rsidRDefault="00103D9A" w:rsidP="00B91F79">
      <w:pPr>
        <w:jc w:val="both"/>
        <w:rPr>
          <w:rFonts w:ascii="Times New Roman" w:hAnsi="Times New Roman" w:cs="Times New Roman"/>
          <w:color w:val="FF0000"/>
          <w:sz w:val="24"/>
          <w:szCs w:val="24"/>
        </w:rPr>
      </w:pPr>
      <w:proofErr w:type="spellStart"/>
      <w:r w:rsidRPr="00103D9A">
        <w:rPr>
          <w:rFonts w:ascii="Times New Roman" w:hAnsi="Times New Roman" w:cs="Times New Roman"/>
          <w:color w:val="FF0000"/>
          <w:sz w:val="24"/>
          <w:szCs w:val="24"/>
        </w:rPr>
        <w:t>Budgeted</w:t>
      </w:r>
      <w:proofErr w:type="spellEnd"/>
      <w:r w:rsidRPr="00103D9A">
        <w:rPr>
          <w:rFonts w:ascii="Times New Roman" w:hAnsi="Times New Roman" w:cs="Times New Roman"/>
          <w:color w:val="FF0000"/>
          <w:sz w:val="24"/>
          <w:szCs w:val="24"/>
        </w:rPr>
        <w:t xml:space="preserve"> </w:t>
      </w:r>
      <w:proofErr w:type="spellStart"/>
      <w:r w:rsidRPr="00103D9A">
        <w:rPr>
          <w:rFonts w:ascii="Times New Roman" w:hAnsi="Times New Roman" w:cs="Times New Roman"/>
          <w:color w:val="FF0000"/>
          <w:sz w:val="24"/>
          <w:szCs w:val="24"/>
        </w:rPr>
        <w:t>revenues</w:t>
      </w:r>
      <w:proofErr w:type="spellEnd"/>
      <w:r w:rsidRPr="00103D9A">
        <w:rPr>
          <w:rFonts w:ascii="Times New Roman" w:hAnsi="Times New Roman" w:cs="Times New Roman"/>
          <w:color w:val="FF0000"/>
          <w:sz w:val="24"/>
          <w:szCs w:val="24"/>
        </w:rPr>
        <w:t xml:space="preserve"> in </w:t>
      </w:r>
      <w:proofErr w:type="spellStart"/>
      <w:r w:rsidRPr="00103D9A">
        <w:rPr>
          <w:rFonts w:ascii="Times New Roman" w:hAnsi="Times New Roman" w:cs="Times New Roman"/>
          <w:color w:val="FF0000"/>
          <w:sz w:val="24"/>
          <w:szCs w:val="24"/>
        </w:rPr>
        <w:t>the</w:t>
      </w:r>
      <w:proofErr w:type="spellEnd"/>
      <w:r w:rsidRPr="00103D9A">
        <w:rPr>
          <w:rFonts w:ascii="Times New Roman" w:hAnsi="Times New Roman" w:cs="Times New Roman"/>
          <w:color w:val="FF0000"/>
          <w:sz w:val="24"/>
          <w:szCs w:val="24"/>
        </w:rPr>
        <w:t xml:space="preserve"> second </w:t>
      </w:r>
      <w:proofErr w:type="spellStart"/>
      <w:r w:rsidRPr="00103D9A">
        <w:rPr>
          <w:rFonts w:ascii="Times New Roman" w:hAnsi="Times New Roman" w:cs="Times New Roman"/>
          <w:color w:val="FF0000"/>
          <w:sz w:val="24"/>
          <w:szCs w:val="24"/>
        </w:rPr>
        <w:t>quarter</w:t>
      </w:r>
      <w:proofErr w:type="spellEnd"/>
      <w:r w:rsidRPr="00103D9A">
        <w:rPr>
          <w:rFonts w:ascii="Times New Roman" w:hAnsi="Times New Roman" w:cs="Times New Roman"/>
          <w:color w:val="FF0000"/>
          <w:sz w:val="24"/>
          <w:szCs w:val="24"/>
        </w:rPr>
        <w:t xml:space="preserve"> </w:t>
      </w:r>
      <w:proofErr w:type="spellStart"/>
      <w:r w:rsidRPr="00103D9A">
        <w:rPr>
          <w:rFonts w:ascii="Times New Roman" w:hAnsi="Times New Roman" w:cs="Times New Roman"/>
          <w:color w:val="FF0000"/>
          <w:sz w:val="24"/>
          <w:szCs w:val="24"/>
        </w:rPr>
        <w:t>will</w:t>
      </w:r>
      <w:proofErr w:type="spellEnd"/>
      <w:r w:rsidRPr="00103D9A">
        <w:rPr>
          <w:rFonts w:ascii="Times New Roman" w:hAnsi="Times New Roman" w:cs="Times New Roman"/>
          <w:color w:val="FF0000"/>
          <w:sz w:val="24"/>
          <w:szCs w:val="24"/>
        </w:rPr>
        <w:t xml:space="preserve"> </w:t>
      </w:r>
      <w:proofErr w:type="spellStart"/>
      <w:r w:rsidRPr="00103D9A">
        <w:rPr>
          <w:rFonts w:ascii="Times New Roman" w:hAnsi="Times New Roman" w:cs="Times New Roman"/>
          <w:color w:val="FF0000"/>
          <w:sz w:val="24"/>
          <w:szCs w:val="24"/>
        </w:rPr>
        <w:t>be</w:t>
      </w:r>
      <w:proofErr w:type="spellEnd"/>
      <w:r w:rsidRPr="00103D9A">
        <w:rPr>
          <w:rFonts w:ascii="Times New Roman" w:hAnsi="Times New Roman" w:cs="Times New Roman"/>
          <w:color w:val="FF0000"/>
          <w:sz w:val="24"/>
          <w:szCs w:val="24"/>
        </w:rPr>
        <w:t xml:space="preserve"> 115</w:t>
      </w:r>
      <w:r w:rsidR="0086634E">
        <w:rPr>
          <w:rFonts w:ascii="Times New Roman" w:hAnsi="Times New Roman" w:cs="Times New Roman"/>
          <w:color w:val="FF0000"/>
          <w:sz w:val="24"/>
          <w:szCs w:val="24"/>
        </w:rPr>
        <w:t xml:space="preserve"> 000 </w:t>
      </w:r>
      <w:r w:rsidRPr="00103D9A">
        <w:rPr>
          <w:rFonts w:ascii="Times New Roman" w:hAnsi="Times New Roman" w:cs="Times New Roman"/>
          <w:color w:val="FF0000"/>
          <w:sz w:val="24"/>
          <w:szCs w:val="24"/>
        </w:rPr>
        <w:t xml:space="preserve">CZK and </w:t>
      </w:r>
      <w:proofErr w:type="spellStart"/>
      <w:r w:rsidRPr="00103D9A">
        <w:rPr>
          <w:rFonts w:ascii="Times New Roman" w:hAnsi="Times New Roman" w:cs="Times New Roman"/>
          <w:color w:val="FF0000"/>
          <w:sz w:val="24"/>
          <w:szCs w:val="24"/>
        </w:rPr>
        <w:t>the</w:t>
      </w:r>
      <w:proofErr w:type="spellEnd"/>
      <w:r w:rsidRPr="00103D9A">
        <w:rPr>
          <w:rFonts w:ascii="Times New Roman" w:hAnsi="Times New Roman" w:cs="Times New Roman"/>
          <w:color w:val="FF0000"/>
          <w:sz w:val="24"/>
          <w:szCs w:val="24"/>
        </w:rPr>
        <w:t xml:space="preserve"> </w:t>
      </w:r>
      <w:proofErr w:type="spellStart"/>
      <w:r w:rsidRPr="00103D9A">
        <w:rPr>
          <w:rFonts w:ascii="Times New Roman" w:hAnsi="Times New Roman" w:cs="Times New Roman"/>
          <w:color w:val="FF0000"/>
          <w:sz w:val="24"/>
          <w:szCs w:val="24"/>
        </w:rPr>
        <w:t>company's</w:t>
      </w:r>
      <w:proofErr w:type="spellEnd"/>
      <w:r w:rsidRPr="00103D9A">
        <w:rPr>
          <w:rFonts w:ascii="Times New Roman" w:hAnsi="Times New Roman" w:cs="Times New Roman"/>
          <w:color w:val="FF0000"/>
          <w:sz w:val="24"/>
          <w:szCs w:val="24"/>
        </w:rPr>
        <w:t xml:space="preserve"> </w:t>
      </w:r>
      <w:proofErr w:type="spellStart"/>
      <w:r w:rsidRPr="00103D9A">
        <w:rPr>
          <w:rFonts w:ascii="Times New Roman" w:hAnsi="Times New Roman" w:cs="Times New Roman"/>
          <w:color w:val="FF0000"/>
          <w:sz w:val="24"/>
          <w:szCs w:val="24"/>
        </w:rPr>
        <w:t>income</w:t>
      </w:r>
      <w:proofErr w:type="spellEnd"/>
      <w:r w:rsidR="0086634E">
        <w:rPr>
          <w:rFonts w:ascii="Times New Roman" w:hAnsi="Times New Roman" w:cs="Times New Roman"/>
          <w:color w:val="FF0000"/>
          <w:sz w:val="24"/>
          <w:szCs w:val="24"/>
        </w:rPr>
        <w:t xml:space="preserve"> </w:t>
      </w:r>
      <w:proofErr w:type="spellStart"/>
      <w:r w:rsidR="0086634E">
        <w:rPr>
          <w:rFonts w:ascii="Times New Roman" w:hAnsi="Times New Roman" w:cs="Times New Roman"/>
          <w:color w:val="FF0000"/>
          <w:sz w:val="24"/>
          <w:szCs w:val="24"/>
        </w:rPr>
        <w:t>will</w:t>
      </w:r>
      <w:proofErr w:type="spellEnd"/>
      <w:r w:rsidR="0086634E">
        <w:rPr>
          <w:rFonts w:ascii="Times New Roman" w:hAnsi="Times New Roman" w:cs="Times New Roman"/>
          <w:color w:val="FF0000"/>
          <w:sz w:val="24"/>
          <w:szCs w:val="24"/>
        </w:rPr>
        <w:t xml:space="preserve"> </w:t>
      </w:r>
      <w:proofErr w:type="spellStart"/>
      <w:r w:rsidR="0086634E">
        <w:rPr>
          <w:rFonts w:ascii="Times New Roman" w:hAnsi="Times New Roman" w:cs="Times New Roman"/>
          <w:color w:val="FF0000"/>
          <w:sz w:val="24"/>
          <w:szCs w:val="24"/>
        </w:rPr>
        <w:t>be</w:t>
      </w:r>
      <w:proofErr w:type="spellEnd"/>
      <w:r w:rsidR="0086634E">
        <w:rPr>
          <w:rFonts w:ascii="Times New Roman" w:hAnsi="Times New Roman" w:cs="Times New Roman"/>
          <w:color w:val="FF0000"/>
          <w:sz w:val="24"/>
          <w:szCs w:val="24"/>
        </w:rPr>
        <w:t xml:space="preserve"> 114 940 </w:t>
      </w:r>
      <w:r w:rsidRPr="00103D9A">
        <w:rPr>
          <w:rFonts w:ascii="Times New Roman" w:hAnsi="Times New Roman" w:cs="Times New Roman"/>
          <w:color w:val="FF0000"/>
          <w:sz w:val="24"/>
          <w:szCs w:val="24"/>
        </w:rPr>
        <w:t>CZK.</w:t>
      </w:r>
    </w:p>
    <w:p w:rsidR="00B91F79" w:rsidRPr="00B91F79" w:rsidRDefault="00B91F79" w:rsidP="00B91F79">
      <w:pPr>
        <w:jc w:val="both"/>
        <w:rPr>
          <w:rFonts w:ascii="Times New Roman" w:hAnsi="Times New Roman" w:cs="Times New Roman"/>
          <w:sz w:val="24"/>
          <w:szCs w:val="24"/>
        </w:rPr>
      </w:pPr>
    </w:p>
    <w:p w:rsidR="00B91F79" w:rsidRPr="00B91F79" w:rsidRDefault="00B91F79" w:rsidP="00B91F79">
      <w:pPr>
        <w:jc w:val="both"/>
        <w:rPr>
          <w:rFonts w:ascii="Times New Roman" w:hAnsi="Times New Roman" w:cs="Times New Roman"/>
          <w:b/>
          <w:sz w:val="24"/>
          <w:szCs w:val="24"/>
          <w:u w:val="single"/>
          <w:lang w:val="en-GB"/>
        </w:rPr>
      </w:pPr>
      <w:r w:rsidRPr="00B91F79">
        <w:rPr>
          <w:rFonts w:ascii="Times New Roman" w:hAnsi="Times New Roman" w:cs="Times New Roman"/>
          <w:b/>
          <w:sz w:val="24"/>
          <w:szCs w:val="24"/>
          <w:u w:val="single"/>
          <w:lang w:val="en-GB"/>
        </w:rPr>
        <w:t>Example 5</w:t>
      </w:r>
    </w:p>
    <w:p w:rsidR="00AF165C" w:rsidRDefault="00B91F79" w:rsidP="00B91F79">
      <w:pPr>
        <w:jc w:val="both"/>
        <w:rPr>
          <w:rFonts w:ascii="Times New Roman" w:hAnsi="Times New Roman" w:cs="Times New Roman"/>
          <w:sz w:val="24"/>
          <w:szCs w:val="24"/>
          <w:lang w:val="en-GB"/>
        </w:rPr>
      </w:pPr>
      <w:r w:rsidRPr="00B91F79">
        <w:rPr>
          <w:rFonts w:ascii="Times New Roman" w:hAnsi="Times New Roman" w:cs="Times New Roman"/>
          <w:sz w:val="24"/>
          <w:szCs w:val="24"/>
          <w:lang w:val="en-GB"/>
        </w:rPr>
        <w:t xml:space="preserve">The company management considers variants of the sold volume and price changes based on the calculation of how much it would be necessary to increase the sold quantity in order not to change the original budgeted profit. It is based on the fact that the currently achieved </w:t>
      </w:r>
      <w:r w:rsidRPr="00B91F79">
        <w:rPr>
          <w:rFonts w:ascii="Times New Roman" w:hAnsi="Times New Roman" w:cs="Times New Roman"/>
          <w:sz w:val="24"/>
          <w:szCs w:val="24"/>
          <w:lang w:val="en-GB"/>
        </w:rPr>
        <w:lastRenderedPageBreak/>
        <w:t>contribution from sales for the company as a whole amounts to 0.25 or 25</w:t>
      </w:r>
      <w:r w:rsidR="00F93705">
        <w:rPr>
          <w:rFonts w:ascii="Times New Roman" w:hAnsi="Times New Roman" w:cs="Times New Roman"/>
          <w:sz w:val="24"/>
          <w:szCs w:val="24"/>
          <w:lang w:val="en-GB"/>
        </w:rPr>
        <w:t xml:space="preserve"> </w:t>
      </w:r>
      <w:r w:rsidRPr="00B91F79">
        <w:rPr>
          <w:rFonts w:ascii="Times New Roman" w:hAnsi="Times New Roman" w:cs="Times New Roman"/>
          <w:sz w:val="24"/>
          <w:szCs w:val="24"/>
          <w:lang w:val="en-GB"/>
        </w:rPr>
        <w:t>%. The company's management is considering a variant price reduction of 5</w:t>
      </w:r>
      <w:r w:rsidR="00F93705">
        <w:rPr>
          <w:rFonts w:ascii="Times New Roman" w:hAnsi="Times New Roman" w:cs="Times New Roman"/>
          <w:sz w:val="24"/>
          <w:szCs w:val="24"/>
          <w:lang w:val="en-GB"/>
        </w:rPr>
        <w:t xml:space="preserve"> </w:t>
      </w:r>
      <w:r w:rsidRPr="00B91F79">
        <w:rPr>
          <w:rFonts w:ascii="Times New Roman" w:hAnsi="Times New Roman" w:cs="Times New Roman"/>
          <w:sz w:val="24"/>
          <w:szCs w:val="24"/>
          <w:lang w:val="en-GB"/>
        </w:rPr>
        <w:t>%, 10</w:t>
      </w:r>
      <w:r w:rsidR="00F93705">
        <w:rPr>
          <w:rFonts w:ascii="Times New Roman" w:hAnsi="Times New Roman" w:cs="Times New Roman"/>
          <w:sz w:val="24"/>
          <w:szCs w:val="24"/>
          <w:lang w:val="en-GB"/>
        </w:rPr>
        <w:t xml:space="preserve"> </w:t>
      </w:r>
      <w:r w:rsidRPr="00B91F79">
        <w:rPr>
          <w:rFonts w:ascii="Times New Roman" w:hAnsi="Times New Roman" w:cs="Times New Roman"/>
          <w:sz w:val="24"/>
          <w:szCs w:val="24"/>
          <w:lang w:val="en-GB"/>
        </w:rPr>
        <w:t>%, 15</w:t>
      </w:r>
      <w:r w:rsidR="00F93705">
        <w:rPr>
          <w:rFonts w:ascii="Times New Roman" w:hAnsi="Times New Roman" w:cs="Times New Roman"/>
          <w:sz w:val="24"/>
          <w:szCs w:val="24"/>
          <w:lang w:val="en-GB"/>
        </w:rPr>
        <w:t xml:space="preserve"> </w:t>
      </w:r>
      <w:r w:rsidRPr="00B91F79">
        <w:rPr>
          <w:rFonts w:ascii="Times New Roman" w:hAnsi="Times New Roman" w:cs="Times New Roman"/>
          <w:sz w:val="24"/>
          <w:szCs w:val="24"/>
          <w:lang w:val="en-GB"/>
        </w:rPr>
        <w:t>% and 20</w:t>
      </w:r>
      <w:r w:rsidR="00F93705">
        <w:rPr>
          <w:rFonts w:ascii="Times New Roman" w:hAnsi="Times New Roman" w:cs="Times New Roman"/>
          <w:sz w:val="24"/>
          <w:szCs w:val="24"/>
          <w:lang w:val="en-GB"/>
        </w:rPr>
        <w:t xml:space="preserve"> </w:t>
      </w:r>
      <w:r w:rsidRPr="00B91F79">
        <w:rPr>
          <w:rFonts w:ascii="Times New Roman" w:hAnsi="Times New Roman" w:cs="Times New Roman"/>
          <w:sz w:val="24"/>
          <w:szCs w:val="24"/>
          <w:lang w:val="en-GB"/>
        </w:rPr>
        <w:t>%. • Find out what percentage the sales volume would have to increase in the circumstances in order for the company to reach its original budgeted profit.</w:t>
      </w:r>
    </w:p>
    <w:p w:rsidR="005457F3" w:rsidRPr="005457F3" w:rsidRDefault="005457F3" w:rsidP="005457F3">
      <w:pPr>
        <w:jc w:val="both"/>
        <w:rPr>
          <w:rFonts w:ascii="Times New Roman" w:hAnsi="Times New Roman" w:cs="Times New Roman"/>
          <w:sz w:val="24"/>
          <w:szCs w:val="24"/>
        </w:rPr>
      </w:pPr>
    </w:p>
    <w:p w:rsidR="005457F3" w:rsidRPr="001514BD" w:rsidRDefault="005457F3" w:rsidP="005457F3">
      <w:pPr>
        <w:jc w:val="both"/>
        <w:rPr>
          <w:rFonts w:ascii="Times New Roman" w:hAnsi="Times New Roman" w:cs="Times New Roman"/>
          <w:color w:val="FF0000"/>
          <w:sz w:val="24"/>
          <w:szCs w:val="24"/>
          <w:lang w:val="en-GB"/>
        </w:rPr>
      </w:pPr>
      <w:r w:rsidRPr="001514BD">
        <w:rPr>
          <w:rFonts w:ascii="Times New Roman" w:hAnsi="Times New Roman" w:cs="Times New Roman"/>
          <w:b/>
          <w:i/>
          <w:color w:val="FF0000"/>
          <w:sz w:val="24"/>
          <w:szCs w:val="24"/>
          <w:lang w:val="en-GB"/>
        </w:rPr>
        <w:t>Solution</w:t>
      </w:r>
      <w:r w:rsidRPr="001514BD">
        <w:rPr>
          <w:rFonts w:ascii="Times New Roman" w:hAnsi="Times New Roman" w:cs="Times New Roman"/>
          <w:color w:val="FF0000"/>
          <w:sz w:val="24"/>
          <w:szCs w:val="24"/>
          <w:lang w:val="en-GB"/>
        </w:rPr>
        <w:t>:</w:t>
      </w:r>
    </w:p>
    <w:p w:rsidR="005457F3" w:rsidRPr="001514BD" w:rsidRDefault="005457F3" w:rsidP="005457F3">
      <w:pPr>
        <w:jc w:val="both"/>
        <w:rPr>
          <w:rFonts w:ascii="Times New Roman" w:hAnsi="Times New Roman" w:cs="Times New Roman"/>
          <w:b/>
          <w:color w:val="FF0000"/>
          <w:sz w:val="24"/>
          <w:szCs w:val="24"/>
          <w:lang w:val="en-GB"/>
        </w:rPr>
      </w:pPr>
      <w:r w:rsidRPr="001514BD">
        <w:rPr>
          <w:rFonts w:ascii="Times New Roman" w:hAnsi="Times New Roman" w:cs="Times New Roman"/>
          <w:b/>
          <w:color w:val="FF0000"/>
          <w:sz w:val="24"/>
          <w:szCs w:val="24"/>
          <w:lang w:val="en-GB"/>
        </w:rPr>
        <w:t>The following applies to the price reduction:</w:t>
      </w:r>
    </w:p>
    <w:p w:rsidR="005457F3" w:rsidRPr="001514BD" w:rsidRDefault="005457F3" w:rsidP="005457F3">
      <w:pPr>
        <w:jc w:val="both"/>
        <w:rPr>
          <w:rFonts w:ascii="Times New Roman" w:hAnsi="Times New Roman" w:cs="Times New Roman"/>
          <w:color w:val="FF0000"/>
          <w:sz w:val="24"/>
          <w:szCs w:val="24"/>
          <w:lang w:val="en-GB"/>
        </w:rPr>
      </w:pPr>
      <w:r w:rsidRPr="001514BD">
        <w:rPr>
          <w:rFonts w:ascii="Times New Roman" w:hAnsi="Times New Roman" w:cs="Times New Roman"/>
          <w:color w:val="FF0000"/>
          <w:sz w:val="24"/>
          <w:szCs w:val="24"/>
          <w:lang w:val="en-GB"/>
        </w:rPr>
        <w:t>Quantity</w:t>
      </w:r>
      <w:r w:rsidRPr="001514BD">
        <w:rPr>
          <w:rFonts w:ascii="Times New Roman" w:hAnsi="Times New Roman" w:cs="Times New Roman"/>
          <w:color w:val="FF0000"/>
          <w:sz w:val="24"/>
          <w:szCs w:val="24"/>
          <w:lang w:val="en-GB"/>
        </w:rPr>
        <w:t xml:space="preserve"> = </w:t>
      </w:r>
      <w:r w:rsidRPr="001514BD">
        <w:rPr>
          <w:rFonts w:ascii="Times New Roman" w:hAnsi="Times New Roman" w:cs="Times New Roman"/>
          <w:color w:val="FF0000"/>
          <w:sz w:val="24"/>
          <w:szCs w:val="24"/>
          <w:lang w:val="en-GB"/>
        </w:rPr>
        <w:t>reduction / (contribution from sales</w:t>
      </w:r>
      <w:r w:rsidRPr="001514BD">
        <w:rPr>
          <w:rFonts w:ascii="Times New Roman" w:hAnsi="Times New Roman" w:cs="Times New Roman"/>
          <w:color w:val="FF0000"/>
          <w:sz w:val="24"/>
          <w:szCs w:val="24"/>
          <w:lang w:val="en-GB"/>
        </w:rPr>
        <w:t xml:space="preserve"> – </w:t>
      </w:r>
      <w:r w:rsidRPr="001514BD">
        <w:rPr>
          <w:rFonts w:ascii="Times New Roman" w:hAnsi="Times New Roman" w:cs="Times New Roman"/>
          <w:color w:val="FF0000"/>
          <w:sz w:val="24"/>
          <w:szCs w:val="24"/>
          <w:lang w:val="en-GB"/>
        </w:rPr>
        <w:t>reduction</w:t>
      </w:r>
      <w:r w:rsidRPr="001514BD">
        <w:rPr>
          <w:rFonts w:ascii="Times New Roman" w:hAnsi="Times New Roman" w:cs="Times New Roman"/>
          <w:color w:val="FF0000"/>
          <w:sz w:val="24"/>
          <w:szCs w:val="24"/>
          <w:lang w:val="en-GB"/>
        </w:rPr>
        <w:t>) x 100</w:t>
      </w:r>
    </w:p>
    <w:p w:rsidR="005457F3" w:rsidRPr="001514BD" w:rsidRDefault="005457F3" w:rsidP="005457F3">
      <w:pPr>
        <w:jc w:val="both"/>
        <w:rPr>
          <w:rFonts w:ascii="Times New Roman" w:hAnsi="Times New Roman" w:cs="Times New Roman"/>
          <w:b/>
          <w:color w:val="FF0000"/>
          <w:sz w:val="24"/>
          <w:szCs w:val="24"/>
          <w:lang w:val="en-GB"/>
        </w:rPr>
      </w:pPr>
    </w:p>
    <w:p w:rsidR="005457F3" w:rsidRPr="001514BD" w:rsidRDefault="005457F3" w:rsidP="005457F3">
      <w:pPr>
        <w:jc w:val="both"/>
        <w:rPr>
          <w:rFonts w:ascii="Times New Roman" w:hAnsi="Times New Roman" w:cs="Times New Roman"/>
          <w:b/>
          <w:color w:val="FF0000"/>
          <w:sz w:val="24"/>
          <w:szCs w:val="24"/>
          <w:lang w:val="en-GB"/>
        </w:rPr>
      </w:pPr>
      <w:r w:rsidRPr="001514BD">
        <w:rPr>
          <w:rFonts w:ascii="Times New Roman" w:hAnsi="Times New Roman" w:cs="Times New Roman"/>
          <w:b/>
          <w:color w:val="FF0000"/>
          <w:sz w:val="24"/>
          <w:szCs w:val="24"/>
          <w:lang w:val="en-GB"/>
        </w:rPr>
        <w:t>The following applies to the increase:</w:t>
      </w:r>
    </w:p>
    <w:p w:rsidR="005457F3" w:rsidRPr="001514BD" w:rsidRDefault="005457F3" w:rsidP="005457F3">
      <w:pPr>
        <w:jc w:val="both"/>
        <w:rPr>
          <w:rFonts w:ascii="Times New Roman" w:hAnsi="Times New Roman" w:cs="Times New Roman"/>
          <w:color w:val="FF0000"/>
          <w:sz w:val="24"/>
          <w:szCs w:val="24"/>
          <w:lang w:val="en-GB"/>
        </w:rPr>
      </w:pPr>
      <w:r w:rsidRPr="001514BD">
        <w:rPr>
          <w:rFonts w:ascii="Times New Roman" w:hAnsi="Times New Roman" w:cs="Times New Roman"/>
          <w:color w:val="FF0000"/>
          <w:sz w:val="24"/>
          <w:szCs w:val="24"/>
          <w:lang w:val="en-GB"/>
        </w:rPr>
        <w:t>Q</w:t>
      </w:r>
      <w:r w:rsidRPr="001514BD">
        <w:rPr>
          <w:rFonts w:ascii="Times New Roman" w:hAnsi="Times New Roman" w:cs="Times New Roman"/>
          <w:color w:val="FF0000"/>
          <w:sz w:val="24"/>
          <w:szCs w:val="24"/>
          <w:lang w:val="en-GB"/>
        </w:rPr>
        <w:t>uantity = increase / (contribution from sales</w:t>
      </w:r>
      <w:r w:rsidRPr="001514BD">
        <w:rPr>
          <w:rFonts w:ascii="Times New Roman" w:hAnsi="Times New Roman" w:cs="Times New Roman"/>
          <w:color w:val="FF0000"/>
          <w:sz w:val="24"/>
          <w:szCs w:val="24"/>
          <w:lang w:val="en-GB"/>
        </w:rPr>
        <w:t xml:space="preserve"> + increase) x 100</w:t>
      </w:r>
    </w:p>
    <w:p w:rsidR="005457F3" w:rsidRPr="001514BD" w:rsidRDefault="005457F3" w:rsidP="005457F3">
      <w:pPr>
        <w:jc w:val="both"/>
        <w:rPr>
          <w:rFonts w:ascii="Times New Roman" w:hAnsi="Times New Roman" w:cs="Times New Roman"/>
          <w:color w:val="FF0000"/>
          <w:sz w:val="24"/>
          <w:szCs w:val="24"/>
          <w:lang w:val="en-GB"/>
        </w:rPr>
      </w:pPr>
    </w:p>
    <w:tbl>
      <w:tblPr>
        <w:tblStyle w:val="Mkatabulky"/>
        <w:tblW w:w="0" w:type="auto"/>
        <w:tblLook w:val="04A0" w:firstRow="1" w:lastRow="0" w:firstColumn="1" w:lastColumn="0" w:noHBand="0" w:noVBand="1"/>
      </w:tblPr>
      <w:tblGrid>
        <w:gridCol w:w="4531"/>
        <w:gridCol w:w="4531"/>
      </w:tblGrid>
      <w:tr w:rsidR="001514BD" w:rsidRPr="001514BD" w:rsidTr="005B7E79">
        <w:tc>
          <w:tcPr>
            <w:tcW w:w="4531" w:type="dxa"/>
          </w:tcPr>
          <w:p w:rsidR="005457F3" w:rsidRPr="001514BD" w:rsidRDefault="005457F3" w:rsidP="005457F3">
            <w:pPr>
              <w:jc w:val="center"/>
              <w:rPr>
                <w:rFonts w:ascii="Times New Roman" w:hAnsi="Times New Roman" w:cs="Times New Roman"/>
                <w:color w:val="FF0000"/>
                <w:sz w:val="24"/>
                <w:szCs w:val="24"/>
              </w:rPr>
            </w:pPr>
            <w:r w:rsidRPr="001514BD">
              <w:rPr>
                <w:rFonts w:ascii="Times New Roman" w:hAnsi="Times New Roman" w:cs="Times New Roman"/>
                <w:color w:val="FF0000"/>
                <w:sz w:val="24"/>
                <w:szCs w:val="24"/>
              </w:rPr>
              <w:t xml:space="preserve">Intended price reduction (in %) </w:t>
            </w:r>
          </w:p>
        </w:tc>
        <w:tc>
          <w:tcPr>
            <w:tcW w:w="4531" w:type="dxa"/>
          </w:tcPr>
          <w:p w:rsidR="005457F3" w:rsidRPr="001514BD" w:rsidRDefault="005457F3" w:rsidP="005457F3">
            <w:pPr>
              <w:jc w:val="center"/>
              <w:rPr>
                <w:rFonts w:ascii="Times New Roman" w:hAnsi="Times New Roman" w:cs="Times New Roman"/>
                <w:color w:val="FF0000"/>
                <w:sz w:val="24"/>
                <w:szCs w:val="24"/>
              </w:rPr>
            </w:pPr>
            <w:r w:rsidRPr="001514BD">
              <w:rPr>
                <w:rFonts w:ascii="Times New Roman" w:hAnsi="Times New Roman" w:cs="Times New Roman"/>
                <w:color w:val="FF0000"/>
                <w:sz w:val="24"/>
                <w:szCs w:val="24"/>
              </w:rPr>
              <w:t>Required increase in sales (in %)</w:t>
            </w:r>
          </w:p>
        </w:tc>
      </w:tr>
      <w:tr w:rsidR="001514BD" w:rsidRPr="001514BD" w:rsidTr="005B7E79">
        <w:tc>
          <w:tcPr>
            <w:tcW w:w="4531" w:type="dxa"/>
          </w:tcPr>
          <w:p w:rsidR="005457F3" w:rsidRPr="001514BD" w:rsidRDefault="005457F3" w:rsidP="005B7E79">
            <w:pPr>
              <w:jc w:val="center"/>
              <w:rPr>
                <w:rFonts w:ascii="Times New Roman" w:hAnsi="Times New Roman" w:cs="Times New Roman"/>
                <w:color w:val="FF0000"/>
                <w:sz w:val="24"/>
                <w:szCs w:val="24"/>
              </w:rPr>
            </w:pPr>
            <w:r w:rsidRPr="001514BD">
              <w:rPr>
                <w:rFonts w:ascii="Times New Roman" w:hAnsi="Times New Roman" w:cs="Times New Roman"/>
                <w:color w:val="FF0000"/>
                <w:sz w:val="24"/>
                <w:szCs w:val="24"/>
              </w:rPr>
              <w:t>5</w:t>
            </w:r>
          </w:p>
        </w:tc>
        <w:tc>
          <w:tcPr>
            <w:tcW w:w="4531" w:type="dxa"/>
          </w:tcPr>
          <w:p w:rsidR="005457F3" w:rsidRPr="001514BD" w:rsidRDefault="005457F3" w:rsidP="005B7E79">
            <w:pPr>
              <w:jc w:val="center"/>
              <w:rPr>
                <w:rFonts w:ascii="Times New Roman" w:hAnsi="Times New Roman" w:cs="Times New Roman"/>
                <w:color w:val="FF0000"/>
                <w:sz w:val="24"/>
                <w:szCs w:val="24"/>
              </w:rPr>
            </w:pPr>
            <w:r w:rsidRPr="001514BD">
              <w:rPr>
                <w:rFonts w:ascii="Times New Roman" w:hAnsi="Times New Roman" w:cs="Times New Roman"/>
                <w:color w:val="FF0000"/>
                <w:sz w:val="24"/>
                <w:szCs w:val="24"/>
              </w:rPr>
              <w:t>25</w:t>
            </w:r>
          </w:p>
        </w:tc>
      </w:tr>
      <w:tr w:rsidR="001514BD" w:rsidRPr="001514BD" w:rsidTr="005B7E79">
        <w:tc>
          <w:tcPr>
            <w:tcW w:w="4531" w:type="dxa"/>
          </w:tcPr>
          <w:p w:rsidR="005457F3" w:rsidRPr="001514BD" w:rsidRDefault="005457F3" w:rsidP="005B7E79">
            <w:pPr>
              <w:jc w:val="center"/>
              <w:rPr>
                <w:rFonts w:ascii="Times New Roman" w:hAnsi="Times New Roman" w:cs="Times New Roman"/>
                <w:color w:val="FF0000"/>
                <w:sz w:val="24"/>
                <w:szCs w:val="24"/>
              </w:rPr>
            </w:pPr>
            <w:r w:rsidRPr="001514BD">
              <w:rPr>
                <w:rFonts w:ascii="Times New Roman" w:hAnsi="Times New Roman" w:cs="Times New Roman"/>
                <w:color w:val="FF0000"/>
                <w:sz w:val="24"/>
                <w:szCs w:val="24"/>
              </w:rPr>
              <w:t>10</w:t>
            </w:r>
          </w:p>
        </w:tc>
        <w:tc>
          <w:tcPr>
            <w:tcW w:w="4531" w:type="dxa"/>
          </w:tcPr>
          <w:p w:rsidR="005457F3" w:rsidRPr="001514BD" w:rsidRDefault="005457F3" w:rsidP="005B7E79">
            <w:pPr>
              <w:jc w:val="center"/>
              <w:rPr>
                <w:rFonts w:ascii="Times New Roman" w:hAnsi="Times New Roman" w:cs="Times New Roman"/>
                <w:color w:val="FF0000"/>
                <w:sz w:val="24"/>
                <w:szCs w:val="24"/>
              </w:rPr>
            </w:pPr>
            <w:r w:rsidRPr="001514BD">
              <w:rPr>
                <w:rFonts w:ascii="Times New Roman" w:hAnsi="Times New Roman" w:cs="Times New Roman"/>
                <w:color w:val="FF0000"/>
                <w:sz w:val="24"/>
                <w:szCs w:val="24"/>
              </w:rPr>
              <w:t>66</w:t>
            </w:r>
          </w:p>
        </w:tc>
      </w:tr>
      <w:tr w:rsidR="001514BD" w:rsidRPr="001514BD" w:rsidTr="005B7E79">
        <w:tc>
          <w:tcPr>
            <w:tcW w:w="4531" w:type="dxa"/>
          </w:tcPr>
          <w:p w:rsidR="005457F3" w:rsidRPr="001514BD" w:rsidRDefault="005457F3" w:rsidP="005B7E79">
            <w:pPr>
              <w:jc w:val="center"/>
              <w:rPr>
                <w:rFonts w:ascii="Times New Roman" w:hAnsi="Times New Roman" w:cs="Times New Roman"/>
                <w:color w:val="FF0000"/>
                <w:sz w:val="24"/>
                <w:szCs w:val="24"/>
              </w:rPr>
            </w:pPr>
            <w:r w:rsidRPr="001514BD">
              <w:rPr>
                <w:rFonts w:ascii="Times New Roman" w:hAnsi="Times New Roman" w:cs="Times New Roman"/>
                <w:color w:val="FF0000"/>
                <w:sz w:val="24"/>
                <w:szCs w:val="24"/>
              </w:rPr>
              <w:t>15</w:t>
            </w:r>
          </w:p>
        </w:tc>
        <w:tc>
          <w:tcPr>
            <w:tcW w:w="4531" w:type="dxa"/>
          </w:tcPr>
          <w:p w:rsidR="005457F3" w:rsidRPr="001514BD" w:rsidRDefault="005457F3" w:rsidP="005B7E79">
            <w:pPr>
              <w:jc w:val="center"/>
              <w:rPr>
                <w:rFonts w:ascii="Times New Roman" w:hAnsi="Times New Roman" w:cs="Times New Roman"/>
                <w:color w:val="FF0000"/>
                <w:sz w:val="24"/>
                <w:szCs w:val="24"/>
              </w:rPr>
            </w:pPr>
            <w:r w:rsidRPr="001514BD">
              <w:rPr>
                <w:rFonts w:ascii="Times New Roman" w:hAnsi="Times New Roman" w:cs="Times New Roman"/>
                <w:color w:val="FF0000"/>
                <w:sz w:val="24"/>
                <w:szCs w:val="24"/>
              </w:rPr>
              <w:t>150</w:t>
            </w:r>
          </w:p>
        </w:tc>
      </w:tr>
      <w:tr w:rsidR="001514BD" w:rsidRPr="001514BD" w:rsidTr="005B7E79">
        <w:tc>
          <w:tcPr>
            <w:tcW w:w="4531" w:type="dxa"/>
          </w:tcPr>
          <w:p w:rsidR="005457F3" w:rsidRPr="001514BD" w:rsidRDefault="005457F3" w:rsidP="005B7E79">
            <w:pPr>
              <w:jc w:val="center"/>
              <w:rPr>
                <w:rFonts w:ascii="Times New Roman" w:hAnsi="Times New Roman" w:cs="Times New Roman"/>
                <w:color w:val="FF0000"/>
                <w:sz w:val="24"/>
                <w:szCs w:val="24"/>
              </w:rPr>
            </w:pPr>
            <w:r w:rsidRPr="001514BD">
              <w:rPr>
                <w:rFonts w:ascii="Times New Roman" w:hAnsi="Times New Roman" w:cs="Times New Roman"/>
                <w:color w:val="FF0000"/>
                <w:sz w:val="24"/>
                <w:szCs w:val="24"/>
              </w:rPr>
              <w:t>20</w:t>
            </w:r>
          </w:p>
        </w:tc>
        <w:tc>
          <w:tcPr>
            <w:tcW w:w="4531" w:type="dxa"/>
          </w:tcPr>
          <w:p w:rsidR="005457F3" w:rsidRPr="001514BD" w:rsidRDefault="005457F3" w:rsidP="005B7E79">
            <w:pPr>
              <w:jc w:val="center"/>
              <w:rPr>
                <w:rFonts w:ascii="Times New Roman" w:hAnsi="Times New Roman" w:cs="Times New Roman"/>
                <w:color w:val="FF0000"/>
                <w:sz w:val="24"/>
                <w:szCs w:val="24"/>
              </w:rPr>
            </w:pPr>
            <w:r w:rsidRPr="001514BD">
              <w:rPr>
                <w:rFonts w:ascii="Times New Roman" w:hAnsi="Times New Roman" w:cs="Times New Roman"/>
                <w:color w:val="FF0000"/>
                <w:sz w:val="24"/>
                <w:szCs w:val="24"/>
              </w:rPr>
              <w:t>400</w:t>
            </w:r>
          </w:p>
        </w:tc>
      </w:tr>
    </w:tbl>
    <w:p w:rsidR="005457F3" w:rsidRPr="001514BD" w:rsidRDefault="005457F3" w:rsidP="005457F3">
      <w:pPr>
        <w:jc w:val="both"/>
        <w:rPr>
          <w:rFonts w:ascii="Times New Roman" w:hAnsi="Times New Roman" w:cs="Times New Roman"/>
          <w:color w:val="FF0000"/>
          <w:sz w:val="24"/>
          <w:szCs w:val="24"/>
          <w:lang w:val="en-GB"/>
        </w:rPr>
      </w:pPr>
    </w:p>
    <w:p w:rsidR="005457F3" w:rsidRPr="001514BD" w:rsidRDefault="005457F3" w:rsidP="00B91F79">
      <w:pPr>
        <w:jc w:val="both"/>
        <w:rPr>
          <w:rFonts w:ascii="Times New Roman" w:hAnsi="Times New Roman" w:cs="Times New Roman"/>
          <w:color w:val="FF0000"/>
          <w:sz w:val="24"/>
          <w:szCs w:val="24"/>
          <w:lang w:val="en-GB"/>
        </w:rPr>
      </w:pPr>
      <w:r w:rsidRPr="001514BD">
        <w:rPr>
          <w:rFonts w:ascii="Times New Roman" w:hAnsi="Times New Roman" w:cs="Times New Roman"/>
          <w:color w:val="FF0000"/>
          <w:sz w:val="24"/>
          <w:szCs w:val="24"/>
          <w:lang w:val="en-GB"/>
        </w:rPr>
        <w:t>5% reduction = 5 / (25-5) = 0.25</w:t>
      </w:r>
      <w:bookmarkStart w:id="0" w:name="_GoBack"/>
      <w:bookmarkEnd w:id="0"/>
      <w:r w:rsidRPr="001514BD">
        <w:rPr>
          <w:rFonts w:ascii="Times New Roman" w:hAnsi="Times New Roman" w:cs="Times New Roman"/>
          <w:color w:val="FF0000"/>
          <w:sz w:val="24"/>
          <w:szCs w:val="24"/>
          <w:lang w:val="en-GB"/>
        </w:rPr>
        <w:t xml:space="preserve"> = 25%</w:t>
      </w:r>
    </w:p>
    <w:sectPr w:rsidR="005457F3" w:rsidRPr="00151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A183D"/>
    <w:multiLevelType w:val="hybridMultilevel"/>
    <w:tmpl w:val="9A8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C32AF"/>
    <w:multiLevelType w:val="hybridMultilevel"/>
    <w:tmpl w:val="85CC8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79"/>
    <w:rsid w:val="000C4B0B"/>
    <w:rsid w:val="000D3B71"/>
    <w:rsid w:val="00103D9A"/>
    <w:rsid w:val="001514BD"/>
    <w:rsid w:val="00286678"/>
    <w:rsid w:val="00412329"/>
    <w:rsid w:val="005457F3"/>
    <w:rsid w:val="00682A63"/>
    <w:rsid w:val="006C24FF"/>
    <w:rsid w:val="00710BE9"/>
    <w:rsid w:val="0086634E"/>
    <w:rsid w:val="009E33D0"/>
    <w:rsid w:val="00AA53A4"/>
    <w:rsid w:val="00AF28DB"/>
    <w:rsid w:val="00B24CA9"/>
    <w:rsid w:val="00B91F79"/>
    <w:rsid w:val="00C06BC4"/>
    <w:rsid w:val="00D11C93"/>
    <w:rsid w:val="00D62AC4"/>
    <w:rsid w:val="00DD4A77"/>
    <w:rsid w:val="00E559AD"/>
    <w:rsid w:val="00EE671A"/>
    <w:rsid w:val="00F825FF"/>
    <w:rsid w:val="00F93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612DC-7427-4584-82C2-F1D87E1E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1F7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79"/>
    <w:pPr>
      <w:spacing w:after="200" w:line="276" w:lineRule="auto"/>
      <w:ind w:left="720"/>
      <w:contextualSpacing/>
    </w:pPr>
  </w:style>
  <w:style w:type="paragraph" w:customStyle="1" w:styleId="Tlotextu">
    <w:name w:val="Tělo textu"/>
    <w:basedOn w:val="Normln"/>
    <w:qFormat/>
    <w:rsid w:val="00B91F79"/>
    <w:pPr>
      <w:spacing w:before="240" w:after="240" w:line="276" w:lineRule="auto"/>
      <w:ind w:firstLine="284"/>
      <w:jc w:val="both"/>
    </w:pPr>
    <w:rPr>
      <w:rFonts w:ascii="Times New Roman" w:hAnsi="Times New Roman"/>
      <w:sz w:val="24"/>
    </w:rPr>
  </w:style>
  <w:style w:type="table" w:styleId="Mkatabulky">
    <w:name w:val="Table Grid"/>
    <w:basedOn w:val="Normlntabulka"/>
    <w:uiPriority w:val="39"/>
    <w:rsid w:val="00B91F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Standardnpsmoodstavce"/>
    <w:rsid w:val="00B91F79"/>
  </w:style>
  <w:style w:type="character" w:customStyle="1" w:styleId="viiyi">
    <w:name w:val="viiyi"/>
    <w:basedOn w:val="Standardnpsmoodstavce"/>
    <w:rsid w:val="00B91F79"/>
  </w:style>
  <w:style w:type="paragraph" w:customStyle="1" w:styleId="parNadpisSeznamuTucny">
    <w:name w:val="parNadpisSeznamuTucny"/>
    <w:basedOn w:val="Normln"/>
    <w:qFormat/>
    <w:rsid w:val="00DD4A77"/>
    <w:pPr>
      <w:keepNext/>
      <w:keepLines/>
      <w:spacing w:before="360" w:after="240" w:line="276" w:lineRule="auto"/>
      <w:ind w:firstLine="284"/>
      <w:jc w:val="both"/>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670</Words>
  <Characters>3823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sel0010</dc:creator>
  <cp:keywords/>
  <dc:description/>
  <cp:lastModifiedBy>Vymetal</cp:lastModifiedBy>
  <cp:revision>17</cp:revision>
  <dcterms:created xsi:type="dcterms:W3CDTF">2021-12-08T09:48:00Z</dcterms:created>
  <dcterms:modified xsi:type="dcterms:W3CDTF">2021-12-22T11:08:00Z</dcterms:modified>
</cp:coreProperties>
</file>