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79" w:rsidRPr="00B91F79" w:rsidRDefault="00B91F79" w:rsidP="00B91F79">
      <w:pPr>
        <w:tabs>
          <w:tab w:val="left" w:pos="1740"/>
        </w:tabs>
        <w:rPr>
          <w:rFonts w:ascii="Times New Roman" w:hAnsi="Times New Roman" w:cs="Times New Roman"/>
          <w:b/>
          <w:sz w:val="24"/>
          <w:szCs w:val="24"/>
          <w:u w:val="single"/>
          <w:lang w:val="en-GB"/>
        </w:rPr>
      </w:pPr>
      <w:r w:rsidRPr="00B91F79">
        <w:rPr>
          <w:rFonts w:ascii="Times New Roman" w:hAnsi="Times New Roman" w:cs="Times New Roman"/>
          <w:b/>
          <w:sz w:val="24"/>
          <w:szCs w:val="24"/>
          <w:u w:val="single"/>
          <w:lang w:val="en-GB"/>
        </w:rPr>
        <w:t>Example 1</w:t>
      </w:r>
    </w:p>
    <w:p w:rsidR="00E15FAC" w:rsidRPr="00E15FAC" w:rsidRDefault="00E15FAC" w:rsidP="00E15FAC">
      <w:pPr>
        <w:tabs>
          <w:tab w:val="left" w:pos="1740"/>
        </w:tabs>
        <w:jc w:val="both"/>
        <w:rPr>
          <w:rFonts w:ascii="Times New Roman" w:hAnsi="Times New Roman" w:cs="Times New Roman"/>
          <w:sz w:val="24"/>
          <w:lang w:val="en-GB"/>
        </w:rPr>
      </w:pPr>
      <w:r w:rsidRPr="00E15FAC">
        <w:rPr>
          <w:rFonts w:ascii="Times New Roman" w:hAnsi="Times New Roman" w:cs="Times New Roman"/>
          <w:sz w:val="24"/>
          <w:lang w:val="en-GB"/>
        </w:rPr>
        <w:t>The analysis of costs necessary for the production and sale of one bottle of mineral water shows that its unit variable costs amount to CZK 11 and the total monthly fixed costs of product</w:t>
      </w:r>
      <w:r>
        <w:rPr>
          <w:rFonts w:ascii="Times New Roman" w:hAnsi="Times New Roman" w:cs="Times New Roman"/>
          <w:sz w:val="24"/>
          <w:lang w:val="en-GB"/>
        </w:rPr>
        <w:t xml:space="preserve">ion and sales amount to CZK 350 </w:t>
      </w:r>
      <w:r w:rsidRPr="00E15FAC">
        <w:rPr>
          <w:rFonts w:ascii="Times New Roman" w:hAnsi="Times New Roman" w:cs="Times New Roman"/>
          <w:sz w:val="24"/>
          <w:lang w:val="en-GB"/>
        </w:rPr>
        <w:t>000. Based on the market research, it was found that the selling prices for which it is possible t</w:t>
      </w:r>
      <w:r>
        <w:rPr>
          <w:rFonts w:ascii="Times New Roman" w:hAnsi="Times New Roman" w:cs="Times New Roman"/>
          <w:sz w:val="24"/>
          <w:lang w:val="en-GB"/>
        </w:rPr>
        <w:t>o realize one bottle are CZK 18</w:t>
      </w:r>
      <w:r w:rsidRPr="00E15FAC">
        <w:rPr>
          <w:rFonts w:ascii="Times New Roman" w:hAnsi="Times New Roman" w:cs="Times New Roman"/>
          <w:sz w:val="24"/>
          <w:lang w:val="en-GB"/>
        </w:rPr>
        <w:t xml:space="preserve"> CZK 22 and CZK 24. At a price of CZK 18, it is possible to expect the sale of 200,000 bottles. Price elasticity of demand is estimated at 1.2.</w:t>
      </w:r>
    </w:p>
    <w:p w:rsidR="00B91F79" w:rsidRPr="00E15FAC" w:rsidRDefault="00E15FAC" w:rsidP="00E15FAC">
      <w:pPr>
        <w:tabs>
          <w:tab w:val="left" w:pos="1740"/>
        </w:tabs>
        <w:jc w:val="both"/>
        <w:rPr>
          <w:rFonts w:ascii="Times New Roman" w:hAnsi="Times New Roman" w:cs="Times New Roman"/>
          <w:b/>
          <w:sz w:val="24"/>
          <w:szCs w:val="24"/>
          <w:u w:val="single"/>
          <w:lang w:val="en-GB"/>
        </w:rPr>
      </w:pPr>
      <w:r w:rsidRPr="00E15FAC">
        <w:rPr>
          <w:rFonts w:ascii="Times New Roman" w:hAnsi="Times New Roman" w:cs="Times New Roman"/>
          <w:sz w:val="24"/>
          <w:lang w:val="en-GB"/>
        </w:rPr>
        <w:t>What price should a company set if its goal is to maximize profits?</w:t>
      </w:r>
    </w:p>
    <w:p w:rsidR="009E33D0" w:rsidRPr="00E15FAC" w:rsidRDefault="009E33D0" w:rsidP="00B91F79">
      <w:pPr>
        <w:tabs>
          <w:tab w:val="left" w:pos="1740"/>
        </w:tabs>
        <w:rPr>
          <w:rFonts w:ascii="Times New Roman" w:hAnsi="Times New Roman" w:cs="Times New Roman"/>
          <w:b/>
          <w:i/>
          <w:color w:val="FF0000"/>
          <w:sz w:val="24"/>
          <w:szCs w:val="24"/>
          <w:lang w:val="en-GB"/>
        </w:rPr>
      </w:pPr>
      <w:r w:rsidRPr="00E15FAC">
        <w:rPr>
          <w:rFonts w:ascii="Times New Roman" w:hAnsi="Times New Roman" w:cs="Times New Roman"/>
          <w:b/>
          <w:i/>
          <w:color w:val="FF0000"/>
          <w:sz w:val="24"/>
          <w:szCs w:val="24"/>
          <w:lang w:val="en-GB"/>
        </w:rPr>
        <w:t>Solution:</w:t>
      </w:r>
    </w:p>
    <w:p w:rsidR="00E15FAC" w:rsidRPr="00E15FAC" w:rsidRDefault="00E15FAC" w:rsidP="00E15FAC">
      <w:pPr>
        <w:jc w:val="both"/>
        <w:rPr>
          <w:rFonts w:eastAsiaTheme="minorEastAsia"/>
          <w:color w:val="FF0000"/>
        </w:rPr>
      </w:pPr>
      <w:proofErr w:type="spellStart"/>
      <w:r w:rsidRPr="00E15FAC">
        <w:rPr>
          <w:color w:val="FF0000"/>
        </w:rPr>
        <w:t>Price</w:t>
      </w:r>
      <w:proofErr w:type="spellEnd"/>
      <w:r w:rsidRPr="00E15FAC">
        <w:rPr>
          <w:color w:val="FF0000"/>
        </w:rPr>
        <w:t xml:space="preserve"> elasticity of </w:t>
      </w:r>
      <w:proofErr w:type="spellStart"/>
      <w:r w:rsidRPr="00E15FAC">
        <w:rPr>
          <w:color w:val="FF0000"/>
        </w:rPr>
        <w:t>demand</w:t>
      </w:r>
      <w:proofErr w:type="spellEnd"/>
      <w:r w:rsidRPr="00E15FAC">
        <w:rPr>
          <w:color w:val="FF0000"/>
        </w:rPr>
        <w:t xml:space="preserve"> = </w:t>
      </w:r>
      <m:oMath>
        <m:f>
          <m:fPr>
            <m:ctrlPr>
              <w:rPr>
                <w:rFonts w:ascii="Cambria Math" w:hAnsi="Cambria Math"/>
                <w:i/>
                <w:color w:val="FF0000"/>
              </w:rPr>
            </m:ctrlPr>
          </m:fPr>
          <m:num>
            <m:r>
              <w:rPr>
                <w:rFonts w:ascii="Cambria Math" w:hAnsi="Cambria Math"/>
                <w:color w:val="FF0000"/>
              </w:rPr>
              <m:t>quantity change</m:t>
            </m:r>
            <m:r>
              <w:rPr>
                <w:rFonts w:ascii="Cambria Math" w:hAnsi="Cambria Math"/>
                <w:color w:val="FF0000"/>
              </w:rPr>
              <m:t xml:space="preserve"> prodeje (%)</m:t>
            </m:r>
          </m:num>
          <m:den>
            <m:r>
              <w:rPr>
                <w:rFonts w:ascii="Cambria Math" w:hAnsi="Cambria Math"/>
                <w:color w:val="FF0000"/>
              </w:rPr>
              <m:t>chagne of price</m:t>
            </m:r>
            <m:r>
              <w:rPr>
                <w:rFonts w:ascii="Cambria Math" w:hAnsi="Cambria Math"/>
                <w:color w:val="FF0000"/>
              </w:rPr>
              <m:t xml:space="preserve"> (%)</m:t>
            </m:r>
          </m:den>
        </m:f>
      </m:oMath>
    </w:p>
    <w:p w:rsidR="00E15FAC" w:rsidRPr="00E15FAC" w:rsidRDefault="00E15FAC" w:rsidP="00E15FAC">
      <w:pPr>
        <w:jc w:val="both"/>
        <w:rPr>
          <w:rFonts w:eastAsiaTheme="minorEastAsia"/>
          <w:color w:val="FF0000"/>
        </w:rPr>
      </w:pPr>
    </w:p>
    <w:p w:rsidR="00E15FAC" w:rsidRPr="00E15FAC" w:rsidRDefault="00E15FAC" w:rsidP="00E15FAC">
      <w:pPr>
        <w:jc w:val="both"/>
        <w:rPr>
          <w:rFonts w:eastAsiaTheme="minorEastAsia"/>
          <w:color w:val="FF0000"/>
        </w:rPr>
      </w:pPr>
      <w:proofErr w:type="spellStart"/>
      <w:r w:rsidRPr="00E15FAC">
        <w:rPr>
          <w:rFonts w:eastAsiaTheme="minorEastAsia"/>
          <w:color w:val="FF0000"/>
        </w:rPr>
        <w:t>Expected</w:t>
      </w:r>
      <w:proofErr w:type="spellEnd"/>
      <w:r w:rsidRPr="00E15FAC">
        <w:rPr>
          <w:rFonts w:eastAsiaTheme="minorEastAsia"/>
          <w:color w:val="FF0000"/>
        </w:rPr>
        <w:t xml:space="preserve"> sales </w:t>
      </w:r>
      <w:proofErr w:type="spellStart"/>
      <w:r w:rsidRPr="00E15FAC">
        <w:rPr>
          <w:rFonts w:eastAsiaTheme="minorEastAsia"/>
          <w:color w:val="FF0000"/>
        </w:rPr>
        <w:t>at</w:t>
      </w:r>
      <w:proofErr w:type="spellEnd"/>
      <w:r w:rsidRPr="00E15FAC">
        <w:rPr>
          <w:rFonts w:eastAsiaTheme="minorEastAsia"/>
          <w:color w:val="FF0000"/>
        </w:rPr>
        <w:t xml:space="preserve"> a </w:t>
      </w:r>
      <w:proofErr w:type="spellStart"/>
      <w:r w:rsidRPr="00E15FAC">
        <w:rPr>
          <w:rFonts w:eastAsiaTheme="minorEastAsia"/>
          <w:color w:val="FF0000"/>
        </w:rPr>
        <w:t>price</w:t>
      </w:r>
      <w:proofErr w:type="spellEnd"/>
      <w:r w:rsidRPr="00E15FAC">
        <w:rPr>
          <w:rFonts w:eastAsiaTheme="minorEastAsia"/>
          <w:color w:val="FF0000"/>
        </w:rPr>
        <w:t xml:space="preserve"> of 22 CZK:</w:t>
      </w:r>
    </w:p>
    <w:p w:rsidR="00E15FAC" w:rsidRPr="00E15FAC" w:rsidRDefault="00E15FAC" w:rsidP="00E15FAC">
      <w:pPr>
        <w:jc w:val="both"/>
        <w:rPr>
          <w:rFonts w:eastAsiaTheme="minorEastAsia"/>
          <w:color w:val="FF0000"/>
        </w:rPr>
      </w:pPr>
      <w:r w:rsidRPr="00E15FAC">
        <w:rPr>
          <w:color w:val="FF0000"/>
        </w:rPr>
        <w:t xml:space="preserve">1,2 = </w:t>
      </w:r>
      <m:oMath>
        <m:f>
          <m:fPr>
            <m:ctrlPr>
              <w:rPr>
                <w:rFonts w:ascii="Cambria Math" w:hAnsi="Cambria Math"/>
                <w:i/>
                <w:color w:val="FF0000"/>
              </w:rPr>
            </m:ctrlPr>
          </m:fPr>
          <m:num>
            <m:r>
              <w:rPr>
                <w:rFonts w:ascii="Cambria Math" w:hAnsi="Cambria Math"/>
                <w:color w:val="FF0000"/>
              </w:rPr>
              <m:t>X</m:t>
            </m:r>
          </m:num>
          <m:den>
            <m:f>
              <m:fPr>
                <m:ctrlPr>
                  <w:rPr>
                    <w:rFonts w:ascii="Cambria Math" w:hAnsi="Cambria Math"/>
                    <w:i/>
                    <w:color w:val="FF0000"/>
                  </w:rPr>
                </m:ctrlPr>
              </m:fPr>
              <m:num>
                <m:r>
                  <w:rPr>
                    <w:rFonts w:ascii="Cambria Math" w:hAnsi="Cambria Math"/>
                    <w:color w:val="FF0000"/>
                  </w:rPr>
                  <m:t>22-18</m:t>
                </m:r>
              </m:num>
              <m:den>
                <m:r>
                  <w:rPr>
                    <w:rFonts w:ascii="Cambria Math" w:hAnsi="Cambria Math"/>
                    <w:color w:val="FF0000"/>
                  </w:rPr>
                  <m:t>18</m:t>
                </m:r>
              </m:den>
            </m:f>
          </m:den>
        </m:f>
      </m:oMath>
      <w:r w:rsidRPr="00E15FAC">
        <w:rPr>
          <w:rFonts w:eastAsiaTheme="minorEastAsia"/>
          <w:color w:val="FF0000"/>
        </w:rPr>
        <w:t xml:space="preserve"> = </w:t>
      </w:r>
      <m:oMath>
        <m:f>
          <m:fPr>
            <m:ctrlPr>
              <w:rPr>
                <w:rFonts w:ascii="Cambria Math" w:hAnsi="Cambria Math"/>
                <w:i/>
                <w:color w:val="FF0000"/>
              </w:rPr>
            </m:ctrlPr>
          </m:fPr>
          <m:num>
            <m:r>
              <w:rPr>
                <w:rFonts w:ascii="Cambria Math" w:hAnsi="Cambria Math"/>
                <w:color w:val="FF0000"/>
              </w:rPr>
              <m:t>X</m:t>
            </m:r>
          </m:num>
          <m:den>
            <m:r>
              <w:rPr>
                <w:rFonts w:ascii="Cambria Math" w:hAnsi="Cambria Math"/>
                <w:color w:val="FF0000"/>
              </w:rPr>
              <m:t>0,222</m:t>
            </m:r>
          </m:den>
        </m:f>
      </m:oMath>
    </w:p>
    <w:p w:rsidR="00E15FAC" w:rsidRPr="00E15FAC" w:rsidRDefault="00E15FAC" w:rsidP="00E15FAC">
      <w:pPr>
        <w:jc w:val="both"/>
        <w:rPr>
          <w:rFonts w:eastAsiaTheme="minorEastAsia"/>
          <w:color w:val="FF0000"/>
        </w:rPr>
      </w:pPr>
      <w:r w:rsidRPr="00E15FAC">
        <w:rPr>
          <w:rFonts w:eastAsiaTheme="minorEastAsia"/>
          <w:color w:val="FF0000"/>
        </w:rPr>
        <w:t>X = 0,2666 = 26,7 % …</w:t>
      </w:r>
      <w:r w:rsidRPr="00E15FAC">
        <w:rPr>
          <w:color w:val="FF0000"/>
        </w:rPr>
        <w:t xml:space="preserve"> </w:t>
      </w:r>
      <w:proofErr w:type="spellStart"/>
      <w:r w:rsidRPr="00E15FAC">
        <w:rPr>
          <w:rFonts w:eastAsiaTheme="minorEastAsia"/>
          <w:color w:val="FF0000"/>
        </w:rPr>
        <w:t>reduction</w:t>
      </w:r>
      <w:proofErr w:type="spellEnd"/>
      <w:r w:rsidRPr="00E15FAC">
        <w:rPr>
          <w:rFonts w:eastAsiaTheme="minorEastAsia"/>
          <w:color w:val="FF0000"/>
        </w:rPr>
        <w:t xml:space="preserve"> in </w:t>
      </w:r>
      <w:proofErr w:type="spellStart"/>
      <w:r w:rsidRPr="00E15FAC">
        <w:rPr>
          <w:rFonts w:eastAsiaTheme="minorEastAsia"/>
          <w:color w:val="FF0000"/>
        </w:rPr>
        <w:t>quantity</w:t>
      </w:r>
      <w:proofErr w:type="spellEnd"/>
      <w:r w:rsidRPr="00E15FAC">
        <w:rPr>
          <w:rFonts w:eastAsiaTheme="minorEastAsia"/>
          <w:color w:val="FF0000"/>
        </w:rPr>
        <w:t xml:space="preserve"> sold by </w:t>
      </w:r>
      <w:r w:rsidRPr="00E15FAC">
        <w:rPr>
          <w:rFonts w:eastAsiaTheme="minorEastAsia"/>
          <w:color w:val="FF0000"/>
        </w:rPr>
        <w:t>26,7 %</w:t>
      </w:r>
    </w:p>
    <w:p w:rsidR="00E15FAC" w:rsidRPr="00E15FAC" w:rsidRDefault="00E15FAC" w:rsidP="00E15FAC">
      <w:pPr>
        <w:jc w:val="both"/>
        <w:rPr>
          <w:rFonts w:eastAsiaTheme="minorEastAsia"/>
          <w:color w:val="FF0000"/>
        </w:rPr>
      </w:pPr>
      <w:r w:rsidRPr="00E15FAC">
        <w:rPr>
          <w:rFonts w:eastAsiaTheme="minorEastAsia"/>
          <w:color w:val="FF0000"/>
        </w:rPr>
        <w:t xml:space="preserve">New </w:t>
      </w:r>
      <w:proofErr w:type="spellStart"/>
      <w:r w:rsidRPr="00E15FAC">
        <w:rPr>
          <w:rFonts w:eastAsiaTheme="minorEastAsia"/>
          <w:color w:val="FF0000"/>
        </w:rPr>
        <w:t>quantity</w:t>
      </w:r>
      <w:proofErr w:type="spellEnd"/>
      <w:r w:rsidRPr="00E15FAC">
        <w:rPr>
          <w:rFonts w:eastAsiaTheme="minorEastAsia"/>
          <w:color w:val="FF0000"/>
        </w:rPr>
        <w:t xml:space="preserve"> </w:t>
      </w:r>
      <w:proofErr w:type="spellStart"/>
      <w:r w:rsidRPr="00E15FAC">
        <w:rPr>
          <w:rFonts w:eastAsiaTheme="minorEastAsia"/>
          <w:color w:val="FF0000"/>
        </w:rPr>
        <w:t>after</w:t>
      </w:r>
      <w:proofErr w:type="spellEnd"/>
      <w:r w:rsidRPr="00E15FAC">
        <w:rPr>
          <w:rFonts w:eastAsiaTheme="minorEastAsia"/>
          <w:color w:val="FF0000"/>
        </w:rPr>
        <w:t xml:space="preserve"> </w:t>
      </w:r>
      <w:proofErr w:type="spellStart"/>
      <w:r w:rsidRPr="00E15FAC">
        <w:rPr>
          <w:rFonts w:eastAsiaTheme="minorEastAsia"/>
          <w:color w:val="FF0000"/>
        </w:rPr>
        <w:t>reduction</w:t>
      </w:r>
      <w:proofErr w:type="spellEnd"/>
      <w:r w:rsidRPr="00E15FAC">
        <w:rPr>
          <w:rFonts w:eastAsiaTheme="minorEastAsia"/>
          <w:color w:val="FF0000"/>
        </w:rPr>
        <w:t xml:space="preserve"> </w:t>
      </w:r>
      <w:r w:rsidRPr="00E15FAC">
        <w:rPr>
          <w:rFonts w:eastAsiaTheme="minorEastAsia"/>
          <w:color w:val="FF0000"/>
        </w:rPr>
        <w:t>= (100% - 26</w:t>
      </w:r>
      <w:r w:rsidRPr="00E15FAC">
        <w:rPr>
          <w:rFonts w:eastAsiaTheme="minorEastAsia"/>
          <w:color w:val="FF0000"/>
        </w:rPr>
        <w:t xml:space="preserve">,7 %) z 200 000 ks = 146 600 </w:t>
      </w:r>
      <w:proofErr w:type="spellStart"/>
      <w:r w:rsidRPr="00E15FAC">
        <w:rPr>
          <w:rFonts w:eastAsiaTheme="minorEastAsia"/>
          <w:color w:val="FF0000"/>
        </w:rPr>
        <w:t>pcs</w:t>
      </w:r>
      <w:proofErr w:type="spellEnd"/>
    </w:p>
    <w:p w:rsidR="00E15FAC" w:rsidRPr="00E15FAC" w:rsidRDefault="00E15FAC" w:rsidP="00E15FAC">
      <w:pPr>
        <w:jc w:val="both"/>
        <w:rPr>
          <w:rFonts w:eastAsiaTheme="minorEastAsia"/>
          <w:color w:val="FF0000"/>
        </w:rPr>
      </w:pPr>
      <w:proofErr w:type="spellStart"/>
      <w:r w:rsidRPr="00E15FAC">
        <w:rPr>
          <w:rFonts w:eastAsiaTheme="minorEastAsia"/>
          <w:color w:val="FF0000"/>
        </w:rPr>
        <w:t>Or</w:t>
      </w:r>
      <w:proofErr w:type="spellEnd"/>
      <w:r w:rsidRPr="00E15FAC">
        <w:rPr>
          <w:rFonts w:eastAsiaTheme="minorEastAsia"/>
          <w:color w:val="FF0000"/>
        </w:rPr>
        <w:t xml:space="preserve"> 73,3 % z 200 000 </w:t>
      </w:r>
      <w:proofErr w:type="spellStart"/>
      <w:r w:rsidRPr="00E15FAC">
        <w:rPr>
          <w:rFonts w:eastAsiaTheme="minorEastAsia"/>
          <w:color w:val="FF0000"/>
        </w:rPr>
        <w:t>pcs</w:t>
      </w:r>
      <w:proofErr w:type="spellEnd"/>
      <w:r w:rsidRPr="00E15FAC">
        <w:rPr>
          <w:rFonts w:eastAsiaTheme="minorEastAsia"/>
          <w:color w:val="FF0000"/>
        </w:rPr>
        <w:t xml:space="preserve"> = 146 600 </w:t>
      </w:r>
      <w:proofErr w:type="spellStart"/>
      <w:r w:rsidRPr="00E15FAC">
        <w:rPr>
          <w:rFonts w:eastAsiaTheme="minorEastAsia"/>
          <w:color w:val="FF0000"/>
        </w:rPr>
        <w:t>pcs</w:t>
      </w:r>
      <w:proofErr w:type="spellEnd"/>
    </w:p>
    <w:p w:rsidR="00E15FAC" w:rsidRPr="00E15FAC" w:rsidRDefault="00E15FAC" w:rsidP="00E15FAC">
      <w:pPr>
        <w:jc w:val="both"/>
        <w:rPr>
          <w:rFonts w:eastAsiaTheme="minorEastAsia"/>
          <w:color w:val="FF0000"/>
        </w:rPr>
      </w:pPr>
      <w:proofErr w:type="spellStart"/>
      <w:r w:rsidRPr="00E15FAC">
        <w:rPr>
          <w:rFonts w:eastAsiaTheme="minorEastAsia"/>
          <w:color w:val="FF0000"/>
        </w:rPr>
        <w:t>or</w:t>
      </w:r>
      <w:proofErr w:type="spellEnd"/>
      <w:r w:rsidRPr="00E15FAC">
        <w:rPr>
          <w:rFonts w:eastAsiaTheme="minorEastAsia"/>
          <w:color w:val="FF0000"/>
        </w:rPr>
        <w:t xml:space="preserve">  26,7 % z 200 000 </w:t>
      </w:r>
      <w:proofErr w:type="spellStart"/>
      <w:r w:rsidRPr="00E15FAC">
        <w:rPr>
          <w:rFonts w:eastAsiaTheme="minorEastAsia"/>
          <w:color w:val="FF0000"/>
        </w:rPr>
        <w:t>pcs</w:t>
      </w:r>
      <w:proofErr w:type="spellEnd"/>
      <w:r w:rsidRPr="00E15FAC">
        <w:rPr>
          <w:rFonts w:eastAsiaTheme="minorEastAsia"/>
          <w:color w:val="FF0000"/>
        </w:rPr>
        <w:t xml:space="preserve"> = 53 400 </w:t>
      </w:r>
      <w:proofErr w:type="spellStart"/>
      <w:r w:rsidRPr="00E15FAC">
        <w:rPr>
          <w:rFonts w:eastAsiaTheme="minorEastAsia"/>
          <w:color w:val="FF0000"/>
        </w:rPr>
        <w:t>pcs</w:t>
      </w:r>
      <w:proofErr w:type="spellEnd"/>
    </w:p>
    <w:p w:rsidR="00E15FAC" w:rsidRPr="00E15FAC" w:rsidRDefault="00E15FAC" w:rsidP="00E15FAC">
      <w:pPr>
        <w:jc w:val="both"/>
        <w:rPr>
          <w:rFonts w:eastAsiaTheme="minorEastAsia"/>
          <w:color w:val="FF0000"/>
        </w:rPr>
      </w:pPr>
      <w:r w:rsidRPr="00E15FAC">
        <w:rPr>
          <w:rFonts w:eastAsiaTheme="minorEastAsia"/>
          <w:color w:val="FF0000"/>
        </w:rPr>
        <w:t xml:space="preserve">200 000 </w:t>
      </w:r>
      <w:proofErr w:type="spellStart"/>
      <w:r w:rsidRPr="00E15FAC">
        <w:rPr>
          <w:rFonts w:eastAsiaTheme="minorEastAsia"/>
          <w:color w:val="FF0000"/>
        </w:rPr>
        <w:t>pcs</w:t>
      </w:r>
      <w:proofErr w:type="spellEnd"/>
      <w:r w:rsidRPr="00E15FAC">
        <w:rPr>
          <w:rFonts w:eastAsiaTheme="minorEastAsia"/>
          <w:color w:val="FF0000"/>
        </w:rPr>
        <w:t xml:space="preserve"> – 53 400 </w:t>
      </w:r>
      <w:proofErr w:type="spellStart"/>
      <w:r w:rsidRPr="00E15FAC">
        <w:rPr>
          <w:rFonts w:eastAsiaTheme="minorEastAsia"/>
          <w:color w:val="FF0000"/>
        </w:rPr>
        <w:t>pcs</w:t>
      </w:r>
      <w:proofErr w:type="spellEnd"/>
      <w:r w:rsidRPr="00E15FAC">
        <w:rPr>
          <w:rFonts w:eastAsiaTheme="minorEastAsia"/>
          <w:color w:val="FF0000"/>
        </w:rPr>
        <w:t xml:space="preserve"> </w:t>
      </w:r>
      <w:r w:rsidRPr="00E15FAC">
        <w:rPr>
          <w:rFonts w:eastAsiaTheme="minorEastAsia"/>
          <w:color w:val="FF0000"/>
        </w:rPr>
        <w:t xml:space="preserve">= 146 600 </w:t>
      </w:r>
      <w:proofErr w:type="spellStart"/>
      <w:r w:rsidRPr="00E15FAC">
        <w:rPr>
          <w:rFonts w:eastAsiaTheme="minorEastAsia"/>
          <w:color w:val="FF0000"/>
        </w:rPr>
        <w:t>pcs</w:t>
      </w:r>
      <w:proofErr w:type="spellEnd"/>
    </w:p>
    <w:p w:rsidR="00E15FAC" w:rsidRPr="00E15FAC" w:rsidRDefault="00E15FAC" w:rsidP="00E15FAC">
      <w:pPr>
        <w:jc w:val="both"/>
        <w:rPr>
          <w:rFonts w:eastAsiaTheme="minorEastAsia"/>
          <w:color w:val="FF0000"/>
        </w:rPr>
      </w:pPr>
    </w:p>
    <w:p w:rsidR="00E15FAC" w:rsidRPr="00E15FAC" w:rsidRDefault="00E15FAC" w:rsidP="00E15FAC">
      <w:pPr>
        <w:jc w:val="both"/>
        <w:rPr>
          <w:rFonts w:eastAsiaTheme="minorEastAsia"/>
          <w:color w:val="FF0000"/>
        </w:rPr>
      </w:pPr>
      <w:proofErr w:type="spellStart"/>
      <w:r w:rsidRPr="00E15FAC">
        <w:rPr>
          <w:rFonts w:eastAsiaTheme="minorEastAsia"/>
          <w:color w:val="FF0000"/>
        </w:rPr>
        <w:t>Expected</w:t>
      </w:r>
      <w:proofErr w:type="spellEnd"/>
      <w:r w:rsidRPr="00E15FAC">
        <w:rPr>
          <w:rFonts w:eastAsiaTheme="minorEastAsia"/>
          <w:color w:val="FF0000"/>
        </w:rPr>
        <w:t xml:space="preserve"> sale</w:t>
      </w:r>
      <w:r w:rsidRPr="00E15FAC">
        <w:rPr>
          <w:rFonts w:eastAsiaTheme="minorEastAsia"/>
          <w:color w:val="FF0000"/>
        </w:rPr>
        <w:t xml:space="preserve">s </w:t>
      </w:r>
      <w:proofErr w:type="spellStart"/>
      <w:r w:rsidRPr="00E15FAC">
        <w:rPr>
          <w:rFonts w:eastAsiaTheme="minorEastAsia"/>
          <w:color w:val="FF0000"/>
        </w:rPr>
        <w:t>at</w:t>
      </w:r>
      <w:proofErr w:type="spellEnd"/>
      <w:r w:rsidRPr="00E15FAC">
        <w:rPr>
          <w:rFonts w:eastAsiaTheme="minorEastAsia"/>
          <w:color w:val="FF0000"/>
        </w:rPr>
        <w:t xml:space="preserve"> a </w:t>
      </w:r>
      <w:proofErr w:type="spellStart"/>
      <w:r w:rsidRPr="00E15FAC">
        <w:rPr>
          <w:rFonts w:eastAsiaTheme="minorEastAsia"/>
          <w:color w:val="FF0000"/>
        </w:rPr>
        <w:t>price</w:t>
      </w:r>
      <w:proofErr w:type="spellEnd"/>
      <w:r w:rsidRPr="00E15FAC">
        <w:rPr>
          <w:rFonts w:eastAsiaTheme="minorEastAsia"/>
          <w:color w:val="FF0000"/>
        </w:rPr>
        <w:t xml:space="preserve"> of 24 CZK:</w:t>
      </w:r>
    </w:p>
    <w:p w:rsidR="00E15FAC" w:rsidRPr="00E15FAC" w:rsidRDefault="00E15FAC" w:rsidP="00E15FAC">
      <w:pPr>
        <w:jc w:val="both"/>
        <w:rPr>
          <w:rFonts w:eastAsiaTheme="minorEastAsia"/>
          <w:color w:val="FF0000"/>
        </w:rPr>
      </w:pPr>
      <w:r w:rsidRPr="00E15FAC">
        <w:rPr>
          <w:color w:val="FF0000"/>
        </w:rPr>
        <w:t xml:space="preserve">1,2 = </w:t>
      </w:r>
      <m:oMath>
        <m:f>
          <m:fPr>
            <m:ctrlPr>
              <w:rPr>
                <w:rFonts w:ascii="Cambria Math" w:hAnsi="Cambria Math"/>
                <w:i/>
                <w:color w:val="FF0000"/>
              </w:rPr>
            </m:ctrlPr>
          </m:fPr>
          <m:num>
            <m:r>
              <w:rPr>
                <w:rFonts w:ascii="Cambria Math" w:hAnsi="Cambria Math"/>
                <w:color w:val="FF0000"/>
              </w:rPr>
              <m:t>X</m:t>
            </m:r>
          </m:num>
          <m:den>
            <m:f>
              <m:fPr>
                <m:ctrlPr>
                  <w:rPr>
                    <w:rFonts w:ascii="Cambria Math" w:hAnsi="Cambria Math"/>
                    <w:i/>
                    <w:color w:val="FF0000"/>
                  </w:rPr>
                </m:ctrlPr>
              </m:fPr>
              <m:num>
                <m:r>
                  <w:rPr>
                    <w:rFonts w:ascii="Cambria Math" w:hAnsi="Cambria Math"/>
                    <w:color w:val="FF0000"/>
                  </w:rPr>
                  <m:t>24-18</m:t>
                </m:r>
              </m:num>
              <m:den>
                <m:r>
                  <w:rPr>
                    <w:rFonts w:ascii="Cambria Math" w:hAnsi="Cambria Math"/>
                    <w:color w:val="FF0000"/>
                  </w:rPr>
                  <m:t>18</m:t>
                </m:r>
              </m:den>
            </m:f>
          </m:den>
        </m:f>
      </m:oMath>
      <w:r w:rsidRPr="00E15FAC">
        <w:rPr>
          <w:rFonts w:eastAsiaTheme="minorEastAsia"/>
          <w:color w:val="FF0000"/>
        </w:rPr>
        <w:t xml:space="preserve"> = </w:t>
      </w:r>
      <m:oMath>
        <m:f>
          <m:fPr>
            <m:ctrlPr>
              <w:rPr>
                <w:rFonts w:ascii="Cambria Math" w:hAnsi="Cambria Math"/>
                <w:i/>
                <w:color w:val="FF0000"/>
              </w:rPr>
            </m:ctrlPr>
          </m:fPr>
          <m:num>
            <m:r>
              <w:rPr>
                <w:rFonts w:ascii="Cambria Math" w:hAnsi="Cambria Math"/>
                <w:color w:val="FF0000"/>
              </w:rPr>
              <m:t>X</m:t>
            </m:r>
          </m:num>
          <m:den>
            <m:r>
              <w:rPr>
                <w:rFonts w:ascii="Cambria Math" w:hAnsi="Cambria Math"/>
                <w:color w:val="FF0000"/>
              </w:rPr>
              <m:t>0,333</m:t>
            </m:r>
          </m:den>
        </m:f>
      </m:oMath>
    </w:p>
    <w:p w:rsidR="00E15FAC" w:rsidRPr="00E15FAC" w:rsidRDefault="00E15FAC" w:rsidP="00E15FAC">
      <w:pPr>
        <w:jc w:val="both"/>
        <w:rPr>
          <w:rFonts w:eastAsiaTheme="minorEastAsia"/>
          <w:color w:val="FF0000"/>
        </w:rPr>
      </w:pPr>
      <w:r w:rsidRPr="00E15FAC">
        <w:rPr>
          <w:rFonts w:eastAsiaTheme="minorEastAsia"/>
          <w:color w:val="FF0000"/>
        </w:rPr>
        <w:t>X = 0,4 = 40 % …</w:t>
      </w:r>
      <w:r w:rsidRPr="00E15FAC">
        <w:rPr>
          <w:rFonts w:eastAsiaTheme="minorEastAsia"/>
          <w:color w:val="FF0000"/>
        </w:rPr>
        <w:t xml:space="preserve"> </w:t>
      </w:r>
      <w:proofErr w:type="spellStart"/>
      <w:r w:rsidRPr="00E15FAC">
        <w:rPr>
          <w:rFonts w:eastAsiaTheme="minorEastAsia"/>
          <w:color w:val="FF0000"/>
        </w:rPr>
        <w:t>reduction</w:t>
      </w:r>
      <w:proofErr w:type="spellEnd"/>
      <w:r w:rsidRPr="00E15FAC">
        <w:rPr>
          <w:rFonts w:eastAsiaTheme="minorEastAsia"/>
          <w:color w:val="FF0000"/>
        </w:rPr>
        <w:t xml:space="preserve"> in </w:t>
      </w:r>
      <w:proofErr w:type="spellStart"/>
      <w:r w:rsidRPr="00E15FAC">
        <w:rPr>
          <w:rFonts w:eastAsiaTheme="minorEastAsia"/>
          <w:color w:val="FF0000"/>
        </w:rPr>
        <w:t>quantity</w:t>
      </w:r>
      <w:proofErr w:type="spellEnd"/>
      <w:r w:rsidRPr="00E15FAC">
        <w:rPr>
          <w:rFonts w:eastAsiaTheme="minorEastAsia"/>
          <w:color w:val="FF0000"/>
        </w:rPr>
        <w:t xml:space="preserve"> sold by o 40 %</w:t>
      </w:r>
    </w:p>
    <w:p w:rsidR="00E15FAC" w:rsidRPr="00E15FAC" w:rsidRDefault="00E15FAC" w:rsidP="00E15FAC">
      <w:pPr>
        <w:jc w:val="both"/>
        <w:rPr>
          <w:rFonts w:eastAsiaTheme="minorEastAsia"/>
          <w:color w:val="FF0000"/>
        </w:rPr>
      </w:pPr>
      <w:r w:rsidRPr="00E15FAC">
        <w:rPr>
          <w:rFonts w:eastAsiaTheme="minorEastAsia"/>
          <w:color w:val="FF0000"/>
        </w:rPr>
        <w:t xml:space="preserve">New </w:t>
      </w:r>
      <w:proofErr w:type="spellStart"/>
      <w:r w:rsidRPr="00E15FAC">
        <w:rPr>
          <w:rFonts w:eastAsiaTheme="minorEastAsia"/>
          <w:color w:val="FF0000"/>
        </w:rPr>
        <w:t>quantity</w:t>
      </w:r>
      <w:proofErr w:type="spellEnd"/>
      <w:r w:rsidRPr="00E15FAC">
        <w:rPr>
          <w:rFonts w:eastAsiaTheme="minorEastAsia"/>
          <w:color w:val="FF0000"/>
        </w:rPr>
        <w:t xml:space="preserve"> </w:t>
      </w:r>
      <w:proofErr w:type="spellStart"/>
      <w:r w:rsidRPr="00E15FAC">
        <w:rPr>
          <w:rFonts w:eastAsiaTheme="minorEastAsia"/>
          <w:color w:val="FF0000"/>
        </w:rPr>
        <w:t>after</w:t>
      </w:r>
      <w:proofErr w:type="spellEnd"/>
      <w:r w:rsidRPr="00E15FAC">
        <w:rPr>
          <w:rFonts w:eastAsiaTheme="minorEastAsia"/>
          <w:color w:val="FF0000"/>
        </w:rPr>
        <w:t xml:space="preserve"> </w:t>
      </w:r>
      <w:proofErr w:type="spellStart"/>
      <w:r w:rsidRPr="00E15FAC">
        <w:rPr>
          <w:rFonts w:eastAsiaTheme="minorEastAsia"/>
          <w:color w:val="FF0000"/>
        </w:rPr>
        <w:t>reduction</w:t>
      </w:r>
      <w:proofErr w:type="spellEnd"/>
      <w:r w:rsidRPr="00E15FAC">
        <w:rPr>
          <w:rFonts w:eastAsiaTheme="minorEastAsia"/>
          <w:color w:val="FF0000"/>
        </w:rPr>
        <w:t xml:space="preserve"> = (100% -</w:t>
      </w:r>
      <w:r w:rsidRPr="00E15FAC">
        <w:rPr>
          <w:rFonts w:eastAsiaTheme="minorEastAsia"/>
          <w:color w:val="FF0000"/>
        </w:rPr>
        <w:t xml:space="preserve"> 40 %) z 200 000 ks = 120 000 </w:t>
      </w:r>
      <w:proofErr w:type="spellStart"/>
      <w:r w:rsidRPr="00E15FAC">
        <w:rPr>
          <w:rFonts w:eastAsiaTheme="minorEastAsia"/>
          <w:color w:val="FF0000"/>
        </w:rPr>
        <w:t>pcs</w:t>
      </w:r>
      <w:proofErr w:type="spellEnd"/>
      <w:r w:rsidRPr="00E15FAC">
        <w:rPr>
          <w:rFonts w:eastAsiaTheme="minorEastAsia"/>
          <w:color w:val="FF0000"/>
        </w:rPr>
        <w:t xml:space="preserve"> </w:t>
      </w:r>
    </w:p>
    <w:p w:rsidR="00E15FAC" w:rsidRPr="00E15FAC" w:rsidRDefault="00E15FAC" w:rsidP="00E15FAC">
      <w:pPr>
        <w:jc w:val="both"/>
        <w:rPr>
          <w:rFonts w:eastAsiaTheme="minorEastAsia"/>
          <w:color w:val="FF0000"/>
        </w:rPr>
      </w:pPr>
      <w:proofErr w:type="spellStart"/>
      <w:r w:rsidRPr="00E15FAC">
        <w:rPr>
          <w:rFonts w:eastAsiaTheme="minorEastAsia"/>
          <w:color w:val="FF0000"/>
        </w:rPr>
        <w:t>or</w:t>
      </w:r>
      <w:proofErr w:type="spellEnd"/>
      <w:r w:rsidRPr="00E15FAC">
        <w:rPr>
          <w:rFonts w:eastAsiaTheme="minorEastAsia"/>
          <w:color w:val="FF0000"/>
        </w:rPr>
        <w:t xml:space="preserve"> 60 % z 200 000 </w:t>
      </w:r>
      <w:proofErr w:type="spellStart"/>
      <w:r w:rsidRPr="00E15FAC">
        <w:rPr>
          <w:rFonts w:eastAsiaTheme="minorEastAsia"/>
          <w:color w:val="FF0000"/>
        </w:rPr>
        <w:t>pcs</w:t>
      </w:r>
      <w:proofErr w:type="spellEnd"/>
      <w:r w:rsidRPr="00E15FAC">
        <w:rPr>
          <w:rFonts w:eastAsiaTheme="minorEastAsia"/>
          <w:color w:val="FF0000"/>
        </w:rPr>
        <w:t xml:space="preserve"> = 120 000 </w:t>
      </w:r>
      <w:proofErr w:type="spellStart"/>
      <w:r w:rsidRPr="00E15FAC">
        <w:rPr>
          <w:rFonts w:eastAsiaTheme="minorEastAsia"/>
          <w:color w:val="FF0000"/>
        </w:rPr>
        <w:t>pcs</w:t>
      </w:r>
      <w:proofErr w:type="spellEnd"/>
    </w:p>
    <w:p w:rsidR="00E15FAC" w:rsidRPr="00E15FAC" w:rsidRDefault="00E15FAC" w:rsidP="00E15FAC">
      <w:pPr>
        <w:jc w:val="both"/>
        <w:rPr>
          <w:rFonts w:eastAsiaTheme="minorEastAsia"/>
          <w:color w:val="FF0000"/>
        </w:rPr>
      </w:pPr>
      <w:proofErr w:type="spellStart"/>
      <w:r w:rsidRPr="00E15FAC">
        <w:rPr>
          <w:rFonts w:eastAsiaTheme="minorEastAsia"/>
          <w:color w:val="FF0000"/>
        </w:rPr>
        <w:t>or</w:t>
      </w:r>
      <w:proofErr w:type="spellEnd"/>
      <w:r w:rsidRPr="00E15FAC">
        <w:rPr>
          <w:rFonts w:eastAsiaTheme="minorEastAsia"/>
          <w:color w:val="FF0000"/>
        </w:rPr>
        <w:t xml:space="preserve"> 40 % z 200 000 </w:t>
      </w:r>
      <w:proofErr w:type="spellStart"/>
      <w:r w:rsidRPr="00E15FAC">
        <w:rPr>
          <w:rFonts w:eastAsiaTheme="minorEastAsia"/>
          <w:color w:val="FF0000"/>
        </w:rPr>
        <w:t>pcs</w:t>
      </w:r>
      <w:proofErr w:type="spellEnd"/>
      <w:r w:rsidRPr="00E15FAC">
        <w:rPr>
          <w:rFonts w:eastAsiaTheme="minorEastAsia"/>
          <w:color w:val="FF0000"/>
        </w:rPr>
        <w:t xml:space="preserve"> = 80 000 </w:t>
      </w:r>
      <w:proofErr w:type="spellStart"/>
      <w:r w:rsidRPr="00E15FAC">
        <w:rPr>
          <w:rFonts w:eastAsiaTheme="minorEastAsia"/>
          <w:color w:val="FF0000"/>
        </w:rPr>
        <w:t>pcs</w:t>
      </w:r>
      <w:proofErr w:type="spellEnd"/>
    </w:p>
    <w:p w:rsidR="00E15FAC" w:rsidRPr="00E15FAC" w:rsidRDefault="00E15FAC" w:rsidP="00E15FAC">
      <w:pPr>
        <w:jc w:val="both"/>
        <w:rPr>
          <w:rFonts w:eastAsiaTheme="minorEastAsia"/>
          <w:color w:val="FF0000"/>
        </w:rPr>
      </w:pPr>
      <w:r w:rsidRPr="00E15FAC">
        <w:rPr>
          <w:rFonts w:eastAsiaTheme="minorEastAsia"/>
          <w:color w:val="FF0000"/>
        </w:rPr>
        <w:t xml:space="preserve">200 000 </w:t>
      </w:r>
      <w:proofErr w:type="spellStart"/>
      <w:r w:rsidRPr="00E15FAC">
        <w:rPr>
          <w:rFonts w:eastAsiaTheme="minorEastAsia"/>
          <w:color w:val="FF0000"/>
        </w:rPr>
        <w:t>pcs</w:t>
      </w:r>
      <w:proofErr w:type="spellEnd"/>
      <w:r w:rsidRPr="00E15FAC">
        <w:rPr>
          <w:rFonts w:eastAsiaTheme="minorEastAsia"/>
          <w:color w:val="FF0000"/>
        </w:rPr>
        <w:t xml:space="preserve"> – 80 000 </w:t>
      </w:r>
      <w:proofErr w:type="spellStart"/>
      <w:r w:rsidRPr="00E15FAC">
        <w:rPr>
          <w:rFonts w:eastAsiaTheme="minorEastAsia"/>
          <w:color w:val="FF0000"/>
        </w:rPr>
        <w:t>pcs</w:t>
      </w:r>
      <w:proofErr w:type="spellEnd"/>
      <w:r w:rsidRPr="00E15FAC">
        <w:rPr>
          <w:rFonts w:eastAsiaTheme="minorEastAsia"/>
          <w:color w:val="FF0000"/>
        </w:rPr>
        <w:t xml:space="preserve"> = 120 000 </w:t>
      </w:r>
      <w:proofErr w:type="spellStart"/>
      <w:r w:rsidRPr="00E15FAC">
        <w:rPr>
          <w:rFonts w:eastAsiaTheme="minorEastAsia"/>
          <w:color w:val="FF0000"/>
        </w:rPr>
        <w:t>pcs</w:t>
      </w:r>
      <w:proofErr w:type="spellEnd"/>
    </w:p>
    <w:tbl>
      <w:tblPr>
        <w:tblStyle w:val="Mkatabulky"/>
        <w:tblW w:w="0" w:type="auto"/>
        <w:tblLook w:val="04A0" w:firstRow="1" w:lastRow="0" w:firstColumn="1" w:lastColumn="0" w:noHBand="0" w:noVBand="1"/>
      </w:tblPr>
      <w:tblGrid>
        <w:gridCol w:w="1812"/>
        <w:gridCol w:w="1812"/>
        <w:gridCol w:w="1812"/>
        <w:gridCol w:w="1813"/>
        <w:gridCol w:w="1813"/>
      </w:tblGrid>
      <w:tr w:rsidR="00E15FAC" w:rsidRPr="00E15FAC" w:rsidTr="005B7E79">
        <w:tc>
          <w:tcPr>
            <w:tcW w:w="1812" w:type="dxa"/>
          </w:tcPr>
          <w:p w:rsidR="00E15FAC" w:rsidRPr="00E15FAC" w:rsidRDefault="00E15FAC" w:rsidP="005B7E79">
            <w:pPr>
              <w:jc w:val="both"/>
              <w:rPr>
                <w:color w:val="FF0000"/>
              </w:rPr>
            </w:pPr>
            <w:r w:rsidRPr="00E15FAC">
              <w:rPr>
                <w:color w:val="FF0000"/>
              </w:rPr>
              <w:t>Sales price (CZK / bottle)</w:t>
            </w:r>
          </w:p>
        </w:tc>
        <w:tc>
          <w:tcPr>
            <w:tcW w:w="1812" w:type="dxa"/>
          </w:tcPr>
          <w:p w:rsidR="00E15FAC" w:rsidRPr="00E15FAC" w:rsidRDefault="00E15FAC" w:rsidP="005B7E79">
            <w:pPr>
              <w:jc w:val="both"/>
              <w:rPr>
                <w:color w:val="FF0000"/>
              </w:rPr>
            </w:pPr>
            <w:r w:rsidRPr="00E15FAC">
              <w:rPr>
                <w:color w:val="FF0000"/>
              </w:rPr>
              <w:t>Number of bottles sold</w:t>
            </w:r>
          </w:p>
        </w:tc>
        <w:tc>
          <w:tcPr>
            <w:tcW w:w="1812" w:type="dxa"/>
          </w:tcPr>
          <w:p w:rsidR="00E15FAC" w:rsidRPr="00E15FAC" w:rsidRDefault="00E15FAC" w:rsidP="005B7E79">
            <w:pPr>
              <w:jc w:val="both"/>
              <w:rPr>
                <w:color w:val="FF0000"/>
              </w:rPr>
            </w:pPr>
            <w:r w:rsidRPr="00E15FAC">
              <w:rPr>
                <w:color w:val="FF0000"/>
              </w:rPr>
              <w:t>Total sales (CZK)</w:t>
            </w:r>
          </w:p>
        </w:tc>
        <w:tc>
          <w:tcPr>
            <w:tcW w:w="1813" w:type="dxa"/>
          </w:tcPr>
          <w:p w:rsidR="00E15FAC" w:rsidRPr="00E15FAC" w:rsidRDefault="00E15FAC" w:rsidP="005B7E79">
            <w:pPr>
              <w:jc w:val="both"/>
              <w:rPr>
                <w:color w:val="FF0000"/>
              </w:rPr>
            </w:pPr>
            <w:r w:rsidRPr="00E15FAC">
              <w:rPr>
                <w:color w:val="FF0000"/>
              </w:rPr>
              <w:t>Total costs (CZK) = VC + FC</w:t>
            </w:r>
          </w:p>
        </w:tc>
        <w:tc>
          <w:tcPr>
            <w:tcW w:w="1813" w:type="dxa"/>
          </w:tcPr>
          <w:p w:rsidR="00E15FAC" w:rsidRPr="00E15FAC" w:rsidRDefault="00E15FAC" w:rsidP="005B7E79">
            <w:pPr>
              <w:jc w:val="both"/>
              <w:rPr>
                <w:color w:val="FF0000"/>
              </w:rPr>
            </w:pPr>
            <w:r w:rsidRPr="00E15FAC">
              <w:rPr>
                <w:color w:val="FF0000"/>
              </w:rPr>
              <w:t>Profit (CZK)</w:t>
            </w:r>
          </w:p>
        </w:tc>
      </w:tr>
      <w:tr w:rsidR="00E15FAC" w:rsidRPr="00E15FAC" w:rsidTr="005B7E79">
        <w:tc>
          <w:tcPr>
            <w:tcW w:w="1812" w:type="dxa"/>
          </w:tcPr>
          <w:p w:rsidR="00E15FAC" w:rsidRPr="00E15FAC" w:rsidRDefault="00E15FAC" w:rsidP="005B7E79">
            <w:pPr>
              <w:jc w:val="both"/>
              <w:rPr>
                <w:color w:val="FF0000"/>
              </w:rPr>
            </w:pPr>
          </w:p>
        </w:tc>
        <w:tc>
          <w:tcPr>
            <w:tcW w:w="1812" w:type="dxa"/>
          </w:tcPr>
          <w:p w:rsidR="00E15FAC" w:rsidRPr="00E15FAC" w:rsidRDefault="00E15FAC" w:rsidP="005B7E79">
            <w:pPr>
              <w:jc w:val="both"/>
              <w:rPr>
                <w:color w:val="FF0000"/>
              </w:rPr>
            </w:pPr>
          </w:p>
        </w:tc>
        <w:tc>
          <w:tcPr>
            <w:tcW w:w="1812" w:type="dxa"/>
          </w:tcPr>
          <w:p w:rsidR="00E15FAC" w:rsidRPr="00E15FAC" w:rsidRDefault="00E15FAC" w:rsidP="005B7E79">
            <w:pPr>
              <w:jc w:val="both"/>
              <w:rPr>
                <w:color w:val="FF0000"/>
              </w:rPr>
            </w:pPr>
          </w:p>
        </w:tc>
        <w:tc>
          <w:tcPr>
            <w:tcW w:w="1813" w:type="dxa"/>
          </w:tcPr>
          <w:p w:rsidR="00E15FAC" w:rsidRPr="00E15FAC" w:rsidRDefault="00E15FAC" w:rsidP="005B7E79">
            <w:pPr>
              <w:jc w:val="both"/>
              <w:rPr>
                <w:color w:val="FF0000"/>
              </w:rPr>
            </w:pPr>
          </w:p>
        </w:tc>
        <w:tc>
          <w:tcPr>
            <w:tcW w:w="1813" w:type="dxa"/>
          </w:tcPr>
          <w:p w:rsidR="00E15FAC" w:rsidRPr="00E15FAC" w:rsidRDefault="00E15FAC" w:rsidP="005B7E79">
            <w:pPr>
              <w:jc w:val="both"/>
              <w:rPr>
                <w:color w:val="FF0000"/>
              </w:rPr>
            </w:pPr>
          </w:p>
        </w:tc>
      </w:tr>
      <w:tr w:rsidR="00E15FAC" w:rsidRPr="00E15FAC" w:rsidTr="005B7E79">
        <w:tc>
          <w:tcPr>
            <w:tcW w:w="1812" w:type="dxa"/>
          </w:tcPr>
          <w:p w:rsidR="00E15FAC" w:rsidRPr="00E15FAC" w:rsidRDefault="00E15FAC" w:rsidP="005B7E79">
            <w:pPr>
              <w:jc w:val="both"/>
              <w:rPr>
                <w:color w:val="FF0000"/>
              </w:rPr>
            </w:pPr>
            <w:r w:rsidRPr="00E15FAC">
              <w:rPr>
                <w:color w:val="FF0000"/>
              </w:rPr>
              <w:t>18</w:t>
            </w:r>
          </w:p>
        </w:tc>
        <w:tc>
          <w:tcPr>
            <w:tcW w:w="1812" w:type="dxa"/>
          </w:tcPr>
          <w:p w:rsidR="00E15FAC" w:rsidRPr="00E15FAC" w:rsidRDefault="00E15FAC" w:rsidP="005B7E79">
            <w:pPr>
              <w:jc w:val="both"/>
              <w:rPr>
                <w:color w:val="FF0000"/>
              </w:rPr>
            </w:pPr>
            <w:r w:rsidRPr="00E15FAC">
              <w:rPr>
                <w:color w:val="FF0000"/>
              </w:rPr>
              <w:t>200 000</w:t>
            </w:r>
          </w:p>
        </w:tc>
        <w:tc>
          <w:tcPr>
            <w:tcW w:w="1812" w:type="dxa"/>
          </w:tcPr>
          <w:p w:rsidR="00E15FAC" w:rsidRPr="00E15FAC" w:rsidRDefault="00E15FAC" w:rsidP="005B7E79">
            <w:pPr>
              <w:jc w:val="both"/>
              <w:rPr>
                <w:color w:val="FF0000"/>
              </w:rPr>
            </w:pPr>
            <w:r w:rsidRPr="00E15FAC">
              <w:rPr>
                <w:color w:val="FF0000"/>
              </w:rPr>
              <w:t>18</w:t>
            </w:r>
            <w:r w:rsidRPr="00E15FAC">
              <w:rPr>
                <w:rFonts w:cstheme="minorHAnsi"/>
                <w:color w:val="FF0000"/>
              </w:rPr>
              <w:t>*</w:t>
            </w:r>
            <w:r w:rsidRPr="00E15FAC">
              <w:rPr>
                <w:color w:val="FF0000"/>
              </w:rPr>
              <w:t>200 000 = 3 600 000</w:t>
            </w:r>
          </w:p>
        </w:tc>
        <w:tc>
          <w:tcPr>
            <w:tcW w:w="1813" w:type="dxa"/>
          </w:tcPr>
          <w:p w:rsidR="00E15FAC" w:rsidRPr="00E15FAC" w:rsidRDefault="00E15FAC" w:rsidP="005B7E79">
            <w:pPr>
              <w:jc w:val="both"/>
              <w:rPr>
                <w:color w:val="FF0000"/>
              </w:rPr>
            </w:pPr>
            <w:r w:rsidRPr="00E15FAC">
              <w:rPr>
                <w:color w:val="FF0000"/>
              </w:rPr>
              <w:t>(11</w:t>
            </w:r>
            <w:r w:rsidRPr="00E15FAC">
              <w:rPr>
                <w:rFonts w:cstheme="minorHAnsi"/>
                <w:color w:val="FF0000"/>
              </w:rPr>
              <w:t>*</w:t>
            </w:r>
            <w:r w:rsidRPr="00E15FAC">
              <w:rPr>
                <w:color w:val="FF0000"/>
              </w:rPr>
              <w:t>200 000) + 350 000 = 2 550 000</w:t>
            </w:r>
          </w:p>
        </w:tc>
        <w:tc>
          <w:tcPr>
            <w:tcW w:w="1813" w:type="dxa"/>
          </w:tcPr>
          <w:p w:rsidR="00E15FAC" w:rsidRPr="00E15FAC" w:rsidRDefault="00E15FAC" w:rsidP="005B7E79">
            <w:pPr>
              <w:jc w:val="both"/>
              <w:rPr>
                <w:color w:val="FF0000"/>
              </w:rPr>
            </w:pPr>
            <w:r w:rsidRPr="00E15FAC">
              <w:rPr>
                <w:color w:val="FF0000"/>
              </w:rPr>
              <w:t>3 600 000 – 2 550 000 = 1 050 000</w:t>
            </w:r>
          </w:p>
        </w:tc>
      </w:tr>
      <w:tr w:rsidR="00E15FAC" w:rsidRPr="00E15FAC" w:rsidTr="005B7E79">
        <w:tc>
          <w:tcPr>
            <w:tcW w:w="1812" w:type="dxa"/>
          </w:tcPr>
          <w:p w:rsidR="00E15FAC" w:rsidRPr="00E15FAC" w:rsidRDefault="00E15FAC" w:rsidP="005B7E79">
            <w:pPr>
              <w:jc w:val="both"/>
              <w:rPr>
                <w:color w:val="FF0000"/>
              </w:rPr>
            </w:pPr>
            <w:r w:rsidRPr="00E15FAC">
              <w:rPr>
                <w:color w:val="FF0000"/>
                <w:highlight w:val="yellow"/>
              </w:rPr>
              <w:t>22</w:t>
            </w:r>
          </w:p>
        </w:tc>
        <w:tc>
          <w:tcPr>
            <w:tcW w:w="1812" w:type="dxa"/>
          </w:tcPr>
          <w:p w:rsidR="00E15FAC" w:rsidRPr="00E15FAC" w:rsidRDefault="00E15FAC" w:rsidP="005B7E79">
            <w:pPr>
              <w:jc w:val="both"/>
              <w:rPr>
                <w:color w:val="FF0000"/>
              </w:rPr>
            </w:pPr>
            <w:r w:rsidRPr="00E15FAC">
              <w:rPr>
                <w:color w:val="FF0000"/>
              </w:rPr>
              <w:t>146 600</w:t>
            </w:r>
          </w:p>
        </w:tc>
        <w:tc>
          <w:tcPr>
            <w:tcW w:w="1812" w:type="dxa"/>
          </w:tcPr>
          <w:p w:rsidR="00E15FAC" w:rsidRPr="00E15FAC" w:rsidRDefault="00E15FAC" w:rsidP="005B7E79">
            <w:pPr>
              <w:jc w:val="both"/>
              <w:rPr>
                <w:color w:val="FF0000"/>
              </w:rPr>
            </w:pPr>
            <w:r w:rsidRPr="00E15FAC">
              <w:rPr>
                <w:color w:val="FF0000"/>
              </w:rPr>
              <w:t>22</w:t>
            </w:r>
            <w:r w:rsidRPr="00E15FAC">
              <w:rPr>
                <w:rFonts w:cstheme="minorHAnsi"/>
                <w:color w:val="FF0000"/>
              </w:rPr>
              <w:t>*146 600</w:t>
            </w:r>
            <w:r w:rsidRPr="00E15FAC">
              <w:rPr>
                <w:color w:val="FF0000"/>
              </w:rPr>
              <w:t xml:space="preserve"> = 3 225 200</w:t>
            </w:r>
          </w:p>
        </w:tc>
        <w:tc>
          <w:tcPr>
            <w:tcW w:w="1813" w:type="dxa"/>
          </w:tcPr>
          <w:p w:rsidR="00E15FAC" w:rsidRPr="00E15FAC" w:rsidRDefault="00E15FAC" w:rsidP="005B7E79">
            <w:pPr>
              <w:jc w:val="both"/>
              <w:rPr>
                <w:color w:val="FF0000"/>
              </w:rPr>
            </w:pPr>
            <w:r w:rsidRPr="00E15FAC">
              <w:rPr>
                <w:color w:val="FF0000"/>
              </w:rPr>
              <w:t>(11</w:t>
            </w:r>
            <w:r w:rsidRPr="00E15FAC">
              <w:rPr>
                <w:rFonts w:cstheme="minorHAnsi"/>
                <w:color w:val="FF0000"/>
              </w:rPr>
              <w:t>*</w:t>
            </w:r>
            <w:r w:rsidRPr="00E15FAC">
              <w:rPr>
                <w:color w:val="FF0000"/>
              </w:rPr>
              <w:t>146 600) + 350 000 = 1 962 600</w:t>
            </w:r>
          </w:p>
        </w:tc>
        <w:tc>
          <w:tcPr>
            <w:tcW w:w="1813" w:type="dxa"/>
          </w:tcPr>
          <w:p w:rsidR="00E15FAC" w:rsidRPr="00E15FAC" w:rsidRDefault="00E15FAC" w:rsidP="005B7E79">
            <w:pPr>
              <w:jc w:val="both"/>
              <w:rPr>
                <w:color w:val="FF0000"/>
              </w:rPr>
            </w:pPr>
            <w:r w:rsidRPr="00E15FAC">
              <w:rPr>
                <w:color w:val="FF0000"/>
              </w:rPr>
              <w:t xml:space="preserve">3 225 200 – 1 962 600 = </w:t>
            </w:r>
            <w:r w:rsidRPr="00E15FAC">
              <w:rPr>
                <w:color w:val="FF0000"/>
                <w:highlight w:val="yellow"/>
              </w:rPr>
              <w:t>1 262 600</w:t>
            </w:r>
          </w:p>
        </w:tc>
      </w:tr>
      <w:tr w:rsidR="00E15FAC" w:rsidRPr="00E15FAC" w:rsidTr="005B7E79">
        <w:tc>
          <w:tcPr>
            <w:tcW w:w="1812" w:type="dxa"/>
          </w:tcPr>
          <w:p w:rsidR="00E15FAC" w:rsidRPr="00E15FAC" w:rsidRDefault="00E15FAC" w:rsidP="005B7E79">
            <w:pPr>
              <w:jc w:val="both"/>
              <w:rPr>
                <w:color w:val="FF0000"/>
              </w:rPr>
            </w:pPr>
            <w:r w:rsidRPr="00E15FAC">
              <w:rPr>
                <w:color w:val="FF0000"/>
              </w:rPr>
              <w:lastRenderedPageBreak/>
              <w:t>24</w:t>
            </w:r>
          </w:p>
        </w:tc>
        <w:tc>
          <w:tcPr>
            <w:tcW w:w="1812" w:type="dxa"/>
          </w:tcPr>
          <w:p w:rsidR="00E15FAC" w:rsidRPr="00E15FAC" w:rsidRDefault="00E15FAC" w:rsidP="005B7E79">
            <w:pPr>
              <w:jc w:val="both"/>
              <w:rPr>
                <w:color w:val="FF0000"/>
              </w:rPr>
            </w:pPr>
            <w:r w:rsidRPr="00E15FAC">
              <w:rPr>
                <w:color w:val="FF0000"/>
              </w:rPr>
              <w:t>120 000</w:t>
            </w:r>
          </w:p>
        </w:tc>
        <w:tc>
          <w:tcPr>
            <w:tcW w:w="1812" w:type="dxa"/>
          </w:tcPr>
          <w:p w:rsidR="00E15FAC" w:rsidRPr="00E15FAC" w:rsidRDefault="00E15FAC" w:rsidP="005B7E79">
            <w:pPr>
              <w:jc w:val="both"/>
              <w:rPr>
                <w:color w:val="FF0000"/>
              </w:rPr>
            </w:pPr>
            <w:r w:rsidRPr="00E15FAC">
              <w:rPr>
                <w:color w:val="FF0000"/>
              </w:rPr>
              <w:t>24</w:t>
            </w:r>
            <w:r w:rsidRPr="00E15FAC">
              <w:rPr>
                <w:rFonts w:cstheme="minorHAnsi"/>
                <w:color w:val="FF0000"/>
              </w:rPr>
              <w:t>*</w:t>
            </w:r>
            <w:r w:rsidRPr="00E15FAC">
              <w:rPr>
                <w:color w:val="FF0000"/>
              </w:rPr>
              <w:t>120 000 = 2 880 000</w:t>
            </w:r>
          </w:p>
        </w:tc>
        <w:tc>
          <w:tcPr>
            <w:tcW w:w="1813" w:type="dxa"/>
          </w:tcPr>
          <w:p w:rsidR="00E15FAC" w:rsidRPr="00E15FAC" w:rsidRDefault="00E15FAC" w:rsidP="005B7E79">
            <w:pPr>
              <w:jc w:val="both"/>
              <w:rPr>
                <w:color w:val="FF0000"/>
              </w:rPr>
            </w:pPr>
            <w:r w:rsidRPr="00E15FAC">
              <w:rPr>
                <w:color w:val="FF0000"/>
              </w:rPr>
              <w:t>(11</w:t>
            </w:r>
            <w:r w:rsidRPr="00E15FAC">
              <w:rPr>
                <w:rFonts w:cstheme="minorHAnsi"/>
                <w:color w:val="FF0000"/>
              </w:rPr>
              <w:t>*</w:t>
            </w:r>
            <w:r w:rsidRPr="00E15FAC">
              <w:rPr>
                <w:color w:val="FF0000"/>
              </w:rPr>
              <w:t>120 000) + 350 000 = 1 670 000</w:t>
            </w:r>
          </w:p>
        </w:tc>
        <w:tc>
          <w:tcPr>
            <w:tcW w:w="1813" w:type="dxa"/>
          </w:tcPr>
          <w:p w:rsidR="00E15FAC" w:rsidRPr="00E15FAC" w:rsidRDefault="00E15FAC" w:rsidP="005B7E79">
            <w:pPr>
              <w:jc w:val="both"/>
              <w:rPr>
                <w:color w:val="FF0000"/>
              </w:rPr>
            </w:pPr>
            <w:r w:rsidRPr="00E15FAC">
              <w:rPr>
                <w:color w:val="FF0000"/>
              </w:rPr>
              <w:t>2 880 000 – 1 670 000 = 1 210 000</w:t>
            </w:r>
          </w:p>
        </w:tc>
      </w:tr>
    </w:tbl>
    <w:p w:rsidR="00E15FAC" w:rsidRPr="00E15FAC" w:rsidRDefault="00E15FAC" w:rsidP="00E15FAC">
      <w:pPr>
        <w:jc w:val="both"/>
        <w:rPr>
          <w:rFonts w:eastAsiaTheme="minorEastAsia"/>
          <w:color w:val="FF0000"/>
        </w:rPr>
      </w:pPr>
    </w:p>
    <w:p w:rsidR="00E15FAC" w:rsidRPr="00E15FAC" w:rsidRDefault="00E15FAC" w:rsidP="00E15FAC">
      <w:pPr>
        <w:rPr>
          <w:rFonts w:ascii="Times New Roman" w:hAnsi="Times New Roman" w:cs="Times New Roman"/>
          <w:color w:val="FF0000"/>
          <w:sz w:val="24"/>
        </w:rPr>
      </w:pPr>
      <w:proofErr w:type="spellStart"/>
      <w:r w:rsidRPr="00E15FAC">
        <w:rPr>
          <w:color w:val="FF0000"/>
        </w:rPr>
        <w:t>The</w:t>
      </w:r>
      <w:proofErr w:type="spellEnd"/>
      <w:r w:rsidRPr="00E15FAC">
        <w:rPr>
          <w:color w:val="FF0000"/>
        </w:rPr>
        <w:t xml:space="preserve"> </w:t>
      </w:r>
      <w:proofErr w:type="spellStart"/>
      <w:r w:rsidRPr="00E15FAC">
        <w:rPr>
          <w:color w:val="FF0000"/>
        </w:rPr>
        <w:t>company</w:t>
      </w:r>
      <w:proofErr w:type="spellEnd"/>
      <w:r w:rsidRPr="00E15FAC">
        <w:rPr>
          <w:color w:val="FF0000"/>
        </w:rPr>
        <w:t xml:space="preserve"> </w:t>
      </w:r>
      <w:proofErr w:type="spellStart"/>
      <w:r w:rsidRPr="00E15FAC">
        <w:rPr>
          <w:color w:val="FF0000"/>
        </w:rPr>
        <w:t>achieves</w:t>
      </w:r>
      <w:proofErr w:type="spellEnd"/>
      <w:r w:rsidRPr="00E15FAC">
        <w:rPr>
          <w:color w:val="FF0000"/>
        </w:rPr>
        <w:t xml:space="preserve"> </w:t>
      </w:r>
      <w:proofErr w:type="spellStart"/>
      <w:r w:rsidRPr="00E15FAC">
        <w:rPr>
          <w:color w:val="FF0000"/>
        </w:rPr>
        <w:t>the</w:t>
      </w:r>
      <w:proofErr w:type="spellEnd"/>
      <w:r w:rsidRPr="00E15FAC">
        <w:rPr>
          <w:color w:val="FF0000"/>
        </w:rPr>
        <w:t xml:space="preserve"> </w:t>
      </w:r>
      <w:proofErr w:type="spellStart"/>
      <w:r w:rsidRPr="00E15FAC">
        <w:rPr>
          <w:color w:val="FF0000"/>
        </w:rPr>
        <w:t>highest</w:t>
      </w:r>
      <w:proofErr w:type="spellEnd"/>
      <w:r w:rsidRPr="00E15FAC">
        <w:rPr>
          <w:color w:val="FF0000"/>
        </w:rPr>
        <w:t xml:space="preserve"> profit </w:t>
      </w:r>
      <w:proofErr w:type="spellStart"/>
      <w:r w:rsidRPr="00E15FAC">
        <w:rPr>
          <w:color w:val="FF0000"/>
        </w:rPr>
        <w:t>at</w:t>
      </w:r>
      <w:proofErr w:type="spellEnd"/>
      <w:r w:rsidRPr="00E15FAC">
        <w:rPr>
          <w:color w:val="FF0000"/>
        </w:rPr>
        <w:t xml:space="preserve"> a </w:t>
      </w:r>
      <w:proofErr w:type="spellStart"/>
      <w:r w:rsidRPr="00E15FAC">
        <w:rPr>
          <w:color w:val="FF0000"/>
        </w:rPr>
        <w:t>price</w:t>
      </w:r>
      <w:proofErr w:type="spellEnd"/>
      <w:r w:rsidRPr="00E15FAC">
        <w:rPr>
          <w:color w:val="FF0000"/>
        </w:rPr>
        <w:t xml:space="preserve"> of CZK 22.</w:t>
      </w:r>
    </w:p>
    <w:p w:rsidR="00E15FAC" w:rsidRPr="00E15FAC" w:rsidRDefault="00E15FAC" w:rsidP="00E15FAC">
      <w:pPr>
        <w:jc w:val="both"/>
        <w:rPr>
          <w:rFonts w:eastAsiaTheme="minorEastAsia"/>
          <w:color w:val="FF0000"/>
        </w:rPr>
      </w:pPr>
    </w:p>
    <w:p w:rsidR="00E15FAC" w:rsidRPr="00E15FAC" w:rsidRDefault="00E15FAC" w:rsidP="00B91F79">
      <w:pPr>
        <w:tabs>
          <w:tab w:val="left" w:pos="1740"/>
        </w:tabs>
        <w:rPr>
          <w:rFonts w:ascii="Times New Roman" w:hAnsi="Times New Roman" w:cs="Times New Roman"/>
          <w:b/>
          <w:i/>
          <w:color w:val="FF0000"/>
          <w:sz w:val="24"/>
          <w:szCs w:val="24"/>
        </w:rPr>
      </w:pPr>
    </w:p>
    <w:p w:rsidR="00B91F79" w:rsidRPr="00B91F79" w:rsidRDefault="00B91F79" w:rsidP="00B91F79">
      <w:pPr>
        <w:pStyle w:val="Tlotextu"/>
        <w:ind w:firstLine="0"/>
        <w:rPr>
          <w:rFonts w:cs="Times New Roman"/>
          <w:b/>
          <w:szCs w:val="24"/>
          <w:u w:val="single"/>
          <w:lang w:val="en-GB"/>
        </w:rPr>
      </w:pPr>
      <w:r w:rsidRPr="00B91F79">
        <w:rPr>
          <w:rFonts w:cs="Times New Roman"/>
          <w:b/>
          <w:szCs w:val="24"/>
          <w:u w:val="single"/>
          <w:lang w:val="en-GB"/>
        </w:rPr>
        <w:t>Example 2</w:t>
      </w:r>
    </w:p>
    <w:p w:rsidR="001E72EF" w:rsidRPr="001E72EF" w:rsidRDefault="001E72EF" w:rsidP="001E72EF">
      <w:pPr>
        <w:jc w:val="both"/>
        <w:rPr>
          <w:rFonts w:ascii="Times New Roman" w:hAnsi="Times New Roman" w:cs="Times New Roman"/>
          <w:sz w:val="24"/>
          <w:szCs w:val="24"/>
          <w:lang w:val="en-GB"/>
        </w:rPr>
      </w:pPr>
      <w:r w:rsidRPr="001E72EF">
        <w:rPr>
          <w:rFonts w:ascii="Times New Roman" w:hAnsi="Times New Roman" w:cs="Times New Roman"/>
          <w:sz w:val="24"/>
          <w:szCs w:val="24"/>
          <w:lang w:val="en-GB"/>
        </w:rPr>
        <w:t>The company produces two types of irons: iron A requires a unit variable cost of CZK 270 and sells for CZK 500. Iron B requires a unit variable cost of 380 CZK and sells for 650 CZK.</w:t>
      </w:r>
    </w:p>
    <w:p w:rsidR="001E72EF" w:rsidRPr="001E72EF" w:rsidRDefault="001E72EF" w:rsidP="001E72EF">
      <w:pPr>
        <w:ind w:left="360"/>
        <w:jc w:val="both"/>
        <w:rPr>
          <w:rFonts w:ascii="Times New Roman" w:hAnsi="Times New Roman" w:cs="Times New Roman"/>
          <w:sz w:val="24"/>
          <w:szCs w:val="24"/>
          <w:lang w:val="en-GB"/>
        </w:rPr>
      </w:pPr>
      <w:r w:rsidRPr="001E72EF">
        <w:rPr>
          <w:rFonts w:ascii="Times New Roman" w:hAnsi="Times New Roman" w:cs="Times New Roman"/>
          <w:sz w:val="24"/>
          <w:szCs w:val="24"/>
          <w:lang w:val="en-GB"/>
        </w:rPr>
        <w:t>a) Which of these products should the company currently focus on as a priority, if both are equally laborious and demanding in terms of machinery capacity?</w:t>
      </w:r>
    </w:p>
    <w:p w:rsidR="001E72EF" w:rsidRPr="001E72EF" w:rsidRDefault="001E72EF" w:rsidP="001E72EF">
      <w:pPr>
        <w:ind w:left="360"/>
        <w:jc w:val="both"/>
        <w:rPr>
          <w:rFonts w:ascii="Times New Roman" w:hAnsi="Times New Roman" w:cs="Times New Roman"/>
          <w:sz w:val="24"/>
          <w:szCs w:val="24"/>
          <w:lang w:val="en-GB"/>
        </w:rPr>
      </w:pPr>
      <w:r w:rsidRPr="001E72EF">
        <w:rPr>
          <w:rFonts w:ascii="Times New Roman" w:hAnsi="Times New Roman" w:cs="Times New Roman"/>
          <w:sz w:val="24"/>
          <w:szCs w:val="24"/>
          <w:lang w:val="en-GB"/>
        </w:rPr>
        <w:t>b) Which of the products should the company focus on if the "bottleneck" of the business process is the capacity of the machinery on which iron B spends twice as much time as iron A?</w:t>
      </w:r>
    </w:p>
    <w:p w:rsidR="00516F41" w:rsidRPr="00516F41" w:rsidRDefault="00516F41" w:rsidP="00516F41">
      <w:pPr>
        <w:jc w:val="both"/>
        <w:rPr>
          <w:rFonts w:ascii="Times New Roman" w:hAnsi="Times New Roman" w:cs="Times New Roman"/>
          <w:b/>
          <w:i/>
          <w:color w:val="FF0000"/>
          <w:sz w:val="24"/>
          <w:szCs w:val="24"/>
          <w:lang w:val="en-GB"/>
        </w:rPr>
      </w:pPr>
      <w:r w:rsidRPr="00516F41">
        <w:rPr>
          <w:rFonts w:ascii="Times New Roman" w:hAnsi="Times New Roman" w:cs="Times New Roman"/>
          <w:b/>
          <w:i/>
          <w:color w:val="FF0000"/>
          <w:sz w:val="24"/>
          <w:szCs w:val="24"/>
          <w:lang w:val="en-GB"/>
        </w:rPr>
        <w:t>Solution:</w:t>
      </w:r>
    </w:p>
    <w:p w:rsidR="00516F41" w:rsidRPr="00516F41" w:rsidRDefault="00516F41" w:rsidP="00516F41">
      <w:pPr>
        <w:jc w:val="both"/>
        <w:rPr>
          <w:rFonts w:ascii="Times New Roman" w:hAnsi="Times New Roman" w:cs="Times New Roman"/>
          <w:color w:val="FF0000"/>
          <w:sz w:val="24"/>
          <w:szCs w:val="24"/>
          <w:lang w:val="en-GB"/>
        </w:rPr>
      </w:pPr>
      <w:r w:rsidRPr="00516F41">
        <w:rPr>
          <w:rFonts w:ascii="Times New Roman" w:hAnsi="Times New Roman" w:cs="Times New Roman"/>
          <w:color w:val="FF0000"/>
          <w:sz w:val="24"/>
          <w:szCs w:val="24"/>
          <w:lang w:val="en-GB"/>
        </w:rPr>
        <w:t>Ad a)</w:t>
      </w:r>
    </w:p>
    <w:p w:rsidR="00516F41" w:rsidRPr="00516F41" w:rsidRDefault="00516F41" w:rsidP="00516F41">
      <w:pPr>
        <w:ind w:left="360"/>
        <w:jc w:val="both"/>
        <w:rPr>
          <w:rFonts w:ascii="Times New Roman" w:hAnsi="Times New Roman" w:cs="Times New Roman"/>
          <w:color w:val="FF0000"/>
          <w:sz w:val="24"/>
          <w:szCs w:val="24"/>
          <w:lang w:val="en-GB"/>
        </w:rPr>
      </w:pPr>
      <w:r w:rsidRPr="00516F41">
        <w:rPr>
          <w:rFonts w:ascii="Times New Roman" w:hAnsi="Times New Roman" w:cs="Times New Roman"/>
          <w:color w:val="FF0000"/>
          <w:sz w:val="24"/>
          <w:szCs w:val="24"/>
          <w:lang w:val="en-GB"/>
        </w:rPr>
        <w:t xml:space="preserve">Iron </w:t>
      </w:r>
      <w:proofErr w:type="gramStart"/>
      <w:r w:rsidRPr="00516F41">
        <w:rPr>
          <w:rFonts w:ascii="Times New Roman" w:hAnsi="Times New Roman" w:cs="Times New Roman"/>
          <w:color w:val="FF0000"/>
          <w:sz w:val="24"/>
          <w:szCs w:val="24"/>
          <w:lang w:val="en-GB"/>
        </w:rPr>
        <w:t>margin  =</w:t>
      </w:r>
      <w:proofErr w:type="gramEnd"/>
      <w:r w:rsidRPr="00516F41">
        <w:rPr>
          <w:rFonts w:ascii="Times New Roman" w:hAnsi="Times New Roman" w:cs="Times New Roman"/>
          <w:color w:val="FF0000"/>
          <w:sz w:val="24"/>
          <w:szCs w:val="24"/>
          <w:lang w:val="en-GB"/>
        </w:rPr>
        <w:t xml:space="preserve"> selling price - variable costs</w:t>
      </w:r>
    </w:p>
    <w:p w:rsidR="00516F41" w:rsidRPr="00516F41" w:rsidRDefault="00516F41" w:rsidP="00516F41">
      <w:pPr>
        <w:ind w:left="360"/>
        <w:jc w:val="both"/>
        <w:rPr>
          <w:rFonts w:ascii="Times New Roman" w:hAnsi="Times New Roman" w:cs="Times New Roman"/>
          <w:color w:val="FF0000"/>
          <w:sz w:val="24"/>
          <w:szCs w:val="24"/>
          <w:lang w:val="en-GB"/>
        </w:rPr>
      </w:pPr>
      <w:r w:rsidRPr="00516F41">
        <w:rPr>
          <w:rFonts w:ascii="Times New Roman" w:hAnsi="Times New Roman" w:cs="Times New Roman"/>
          <w:color w:val="FF0000"/>
          <w:sz w:val="24"/>
          <w:szCs w:val="24"/>
          <w:lang w:val="en-GB"/>
        </w:rPr>
        <w:t xml:space="preserve">Iron margin A </w:t>
      </w:r>
      <w:proofErr w:type="gramStart"/>
      <w:r w:rsidRPr="00516F41">
        <w:rPr>
          <w:rFonts w:ascii="Times New Roman" w:hAnsi="Times New Roman" w:cs="Times New Roman"/>
          <w:color w:val="FF0000"/>
          <w:sz w:val="24"/>
          <w:szCs w:val="24"/>
          <w:lang w:val="en-GB"/>
        </w:rPr>
        <w:t>=  500</w:t>
      </w:r>
      <w:proofErr w:type="gramEnd"/>
      <w:r w:rsidRPr="00516F41">
        <w:rPr>
          <w:rFonts w:ascii="Times New Roman" w:hAnsi="Times New Roman" w:cs="Times New Roman"/>
          <w:color w:val="FF0000"/>
          <w:sz w:val="24"/>
          <w:szCs w:val="24"/>
          <w:lang w:val="en-GB"/>
        </w:rPr>
        <w:t xml:space="preserve"> – 270 = 230 </w:t>
      </w:r>
      <w:proofErr w:type="spellStart"/>
      <w:r w:rsidRPr="00516F41">
        <w:rPr>
          <w:rFonts w:ascii="Times New Roman" w:hAnsi="Times New Roman" w:cs="Times New Roman"/>
          <w:color w:val="FF0000"/>
          <w:sz w:val="24"/>
          <w:szCs w:val="24"/>
          <w:lang w:val="en-GB"/>
        </w:rPr>
        <w:t>Kč</w:t>
      </w:r>
      <w:proofErr w:type="spellEnd"/>
    </w:p>
    <w:p w:rsidR="00516F41" w:rsidRPr="00516F41" w:rsidRDefault="00516F41" w:rsidP="00516F41">
      <w:pPr>
        <w:ind w:left="360"/>
        <w:jc w:val="both"/>
        <w:rPr>
          <w:rFonts w:ascii="Times New Roman" w:hAnsi="Times New Roman" w:cs="Times New Roman"/>
          <w:color w:val="FF0000"/>
          <w:sz w:val="24"/>
          <w:szCs w:val="24"/>
          <w:lang w:val="en-GB"/>
        </w:rPr>
      </w:pPr>
      <w:r w:rsidRPr="00516F41">
        <w:rPr>
          <w:rFonts w:ascii="Times New Roman" w:hAnsi="Times New Roman" w:cs="Times New Roman"/>
          <w:color w:val="FF0000"/>
          <w:sz w:val="24"/>
          <w:szCs w:val="24"/>
          <w:lang w:val="en-GB"/>
        </w:rPr>
        <w:t xml:space="preserve">Iron margin B </w:t>
      </w:r>
      <w:proofErr w:type="gramStart"/>
      <w:r w:rsidRPr="00516F41">
        <w:rPr>
          <w:rFonts w:ascii="Times New Roman" w:hAnsi="Times New Roman" w:cs="Times New Roman"/>
          <w:color w:val="FF0000"/>
          <w:sz w:val="24"/>
          <w:szCs w:val="24"/>
          <w:lang w:val="en-GB"/>
        </w:rPr>
        <w:t>=  650</w:t>
      </w:r>
      <w:proofErr w:type="gramEnd"/>
      <w:r w:rsidRPr="00516F41">
        <w:rPr>
          <w:rFonts w:ascii="Times New Roman" w:hAnsi="Times New Roman" w:cs="Times New Roman"/>
          <w:color w:val="FF0000"/>
          <w:sz w:val="24"/>
          <w:szCs w:val="24"/>
          <w:lang w:val="en-GB"/>
        </w:rPr>
        <w:t xml:space="preserve"> – 380 = 270 </w:t>
      </w:r>
      <w:proofErr w:type="spellStart"/>
      <w:r w:rsidRPr="00516F41">
        <w:rPr>
          <w:rFonts w:ascii="Times New Roman" w:hAnsi="Times New Roman" w:cs="Times New Roman"/>
          <w:color w:val="FF0000"/>
          <w:sz w:val="24"/>
          <w:szCs w:val="24"/>
          <w:lang w:val="en-GB"/>
        </w:rPr>
        <w:t>Kč</w:t>
      </w:r>
      <w:proofErr w:type="spellEnd"/>
    </w:p>
    <w:p w:rsidR="00516F41" w:rsidRPr="00516F41" w:rsidRDefault="00516F41" w:rsidP="00516F41">
      <w:pPr>
        <w:ind w:left="360"/>
        <w:jc w:val="both"/>
        <w:rPr>
          <w:rFonts w:ascii="Times New Roman" w:hAnsi="Times New Roman" w:cs="Times New Roman"/>
          <w:color w:val="FF0000"/>
          <w:sz w:val="24"/>
          <w:szCs w:val="24"/>
          <w:lang w:val="en-GB"/>
        </w:rPr>
      </w:pPr>
      <w:r w:rsidRPr="00516F41">
        <w:rPr>
          <w:rFonts w:ascii="Times New Roman" w:hAnsi="Times New Roman" w:cs="Times New Roman"/>
          <w:color w:val="FF0000"/>
          <w:sz w:val="24"/>
          <w:szCs w:val="24"/>
          <w:lang w:val="en-GB"/>
        </w:rPr>
        <w:t>The company should prefer to focus on iron B, as its product margin is higher than that of iron A.</w:t>
      </w:r>
    </w:p>
    <w:p w:rsidR="00516F41" w:rsidRPr="00516F41" w:rsidRDefault="00516F41" w:rsidP="00516F41">
      <w:pPr>
        <w:jc w:val="both"/>
        <w:rPr>
          <w:rFonts w:ascii="Times New Roman" w:hAnsi="Times New Roman" w:cs="Times New Roman"/>
          <w:color w:val="FF0000"/>
          <w:sz w:val="24"/>
          <w:szCs w:val="24"/>
          <w:lang w:val="en-GB"/>
        </w:rPr>
      </w:pPr>
    </w:p>
    <w:p w:rsidR="00516F41" w:rsidRPr="00516F41" w:rsidRDefault="00516F41" w:rsidP="00516F41">
      <w:pPr>
        <w:jc w:val="both"/>
        <w:rPr>
          <w:rFonts w:ascii="Times New Roman" w:hAnsi="Times New Roman" w:cs="Times New Roman"/>
          <w:color w:val="FF0000"/>
          <w:sz w:val="24"/>
          <w:szCs w:val="24"/>
          <w:lang w:val="en-GB"/>
        </w:rPr>
      </w:pPr>
      <w:r w:rsidRPr="00516F41">
        <w:rPr>
          <w:rFonts w:ascii="Times New Roman" w:hAnsi="Times New Roman" w:cs="Times New Roman"/>
          <w:color w:val="FF0000"/>
          <w:sz w:val="24"/>
          <w:szCs w:val="24"/>
          <w:lang w:val="en-GB"/>
        </w:rPr>
        <w:t>Ad b)</w:t>
      </w:r>
    </w:p>
    <w:p w:rsidR="00516F41" w:rsidRPr="00516F41" w:rsidRDefault="00516F41" w:rsidP="00516F41">
      <w:pPr>
        <w:ind w:left="360"/>
        <w:jc w:val="both"/>
        <w:rPr>
          <w:rFonts w:ascii="Times New Roman" w:hAnsi="Times New Roman" w:cs="Times New Roman"/>
          <w:color w:val="FF0000"/>
          <w:sz w:val="24"/>
          <w:szCs w:val="24"/>
          <w:lang w:val="en-GB"/>
        </w:rPr>
      </w:pPr>
      <w:r w:rsidRPr="00516F41">
        <w:rPr>
          <w:rFonts w:ascii="Times New Roman" w:hAnsi="Times New Roman" w:cs="Times New Roman"/>
          <w:color w:val="FF0000"/>
          <w:sz w:val="24"/>
          <w:szCs w:val="24"/>
          <w:lang w:val="en-GB"/>
        </w:rPr>
        <w:t>The company should focus on iron A, because there is a limit per unit</w:t>
      </w:r>
    </w:p>
    <w:p w:rsidR="00516F41" w:rsidRPr="00516F41" w:rsidRDefault="00516F41" w:rsidP="00516F41">
      <w:pPr>
        <w:ind w:left="360"/>
        <w:jc w:val="both"/>
        <w:rPr>
          <w:rFonts w:ascii="Times New Roman" w:hAnsi="Times New Roman" w:cs="Times New Roman"/>
          <w:color w:val="FF0000"/>
          <w:sz w:val="24"/>
          <w:szCs w:val="24"/>
          <w:lang w:val="en-GB"/>
        </w:rPr>
      </w:pPr>
      <w:r w:rsidRPr="00516F41">
        <w:rPr>
          <w:rFonts w:ascii="Times New Roman" w:hAnsi="Times New Roman" w:cs="Times New Roman"/>
          <w:color w:val="FF0000"/>
          <w:sz w:val="24"/>
          <w:szCs w:val="24"/>
          <w:lang w:val="en-GB"/>
        </w:rPr>
        <w:t>230: 1 = 230 CZK margin</w:t>
      </w:r>
    </w:p>
    <w:p w:rsidR="00516F41" w:rsidRPr="00516F41" w:rsidRDefault="00516F41" w:rsidP="00516F41">
      <w:pPr>
        <w:ind w:left="360"/>
        <w:jc w:val="both"/>
        <w:rPr>
          <w:rFonts w:ascii="Times New Roman" w:hAnsi="Times New Roman" w:cs="Times New Roman"/>
          <w:color w:val="FF0000"/>
          <w:sz w:val="24"/>
          <w:szCs w:val="24"/>
          <w:lang w:val="en-GB"/>
        </w:rPr>
      </w:pPr>
      <w:r w:rsidRPr="00516F41">
        <w:rPr>
          <w:rFonts w:ascii="Times New Roman" w:hAnsi="Times New Roman" w:cs="Times New Roman"/>
          <w:color w:val="FF0000"/>
          <w:sz w:val="24"/>
          <w:szCs w:val="24"/>
          <w:lang w:val="en-GB"/>
        </w:rPr>
        <w:t>Iron B, on the other hand, will bring only the same for the same period</w:t>
      </w:r>
    </w:p>
    <w:p w:rsidR="00516F41" w:rsidRPr="00516F41" w:rsidRDefault="00516F41" w:rsidP="00516F41">
      <w:pPr>
        <w:ind w:left="360"/>
        <w:jc w:val="both"/>
        <w:rPr>
          <w:rFonts w:ascii="Times New Roman" w:hAnsi="Times New Roman" w:cs="Times New Roman"/>
          <w:color w:val="FF0000"/>
          <w:sz w:val="24"/>
          <w:szCs w:val="24"/>
          <w:lang w:val="en-GB"/>
        </w:rPr>
      </w:pPr>
      <w:r w:rsidRPr="00516F41">
        <w:rPr>
          <w:rFonts w:ascii="Times New Roman" w:hAnsi="Times New Roman" w:cs="Times New Roman"/>
          <w:color w:val="FF0000"/>
          <w:sz w:val="24"/>
          <w:szCs w:val="24"/>
          <w:lang w:val="en-GB"/>
        </w:rPr>
        <w:t>270: 2 = 135 CZK margin</w:t>
      </w:r>
    </w:p>
    <w:p w:rsidR="00516F41" w:rsidRPr="00516F41" w:rsidRDefault="00516F41" w:rsidP="00516F41">
      <w:pPr>
        <w:ind w:left="360"/>
        <w:jc w:val="both"/>
        <w:rPr>
          <w:rFonts w:ascii="Times New Roman" w:hAnsi="Times New Roman" w:cs="Times New Roman"/>
          <w:color w:val="FF0000"/>
          <w:sz w:val="24"/>
          <w:szCs w:val="24"/>
          <w:lang w:val="en-GB"/>
        </w:rPr>
      </w:pPr>
      <w:r w:rsidRPr="00516F41">
        <w:rPr>
          <w:rFonts w:ascii="Times New Roman" w:hAnsi="Times New Roman" w:cs="Times New Roman"/>
          <w:color w:val="FF0000"/>
          <w:sz w:val="24"/>
          <w:szCs w:val="24"/>
          <w:lang w:val="en-GB"/>
        </w:rPr>
        <w:t>For example, I make A in an hour and B in 2 hours. So I make half B in an hour.</w:t>
      </w:r>
    </w:p>
    <w:p w:rsidR="00B91F79" w:rsidRPr="00516F41" w:rsidRDefault="00B91F79" w:rsidP="00B91F79">
      <w:pPr>
        <w:pStyle w:val="Tlotextu"/>
        <w:ind w:firstLine="0"/>
        <w:rPr>
          <w:rFonts w:cs="Times New Roman"/>
          <w:szCs w:val="24"/>
          <w:lang w:val="en-GB"/>
        </w:rPr>
      </w:pPr>
    </w:p>
    <w:p w:rsidR="00B91F79" w:rsidRPr="00B91F79" w:rsidRDefault="00B91F79" w:rsidP="00B91F79">
      <w:pPr>
        <w:pStyle w:val="Tlotextu"/>
        <w:ind w:firstLine="0"/>
        <w:rPr>
          <w:rFonts w:cs="Times New Roman"/>
          <w:b/>
          <w:szCs w:val="24"/>
          <w:u w:val="single"/>
          <w:lang w:val="en-GB"/>
        </w:rPr>
      </w:pPr>
      <w:r w:rsidRPr="00B91F79">
        <w:rPr>
          <w:rFonts w:cs="Times New Roman"/>
          <w:b/>
          <w:szCs w:val="24"/>
          <w:u w:val="single"/>
          <w:lang w:val="en-GB"/>
        </w:rPr>
        <w:t>Example 3</w:t>
      </w:r>
    </w:p>
    <w:p w:rsidR="00B91F79" w:rsidRDefault="003157C2" w:rsidP="00B91F79">
      <w:pPr>
        <w:pStyle w:val="Tlotextu"/>
        <w:ind w:firstLine="0"/>
        <w:rPr>
          <w:rFonts w:cs="Times New Roman"/>
          <w:szCs w:val="24"/>
          <w:lang w:val="en-GB"/>
        </w:rPr>
      </w:pPr>
      <w:r w:rsidRPr="003157C2">
        <w:rPr>
          <w:rFonts w:cs="Times New Roman"/>
          <w:szCs w:val="24"/>
          <w:lang w:val="en-GB"/>
        </w:rPr>
        <w:t xml:space="preserve">The company produces two types of irons: iron A requires a unit variable cost of CZK 270 and sells for CZK 500. Iron B requires a unit variable cost of 380 CZK and sells for 650 CZK. Both </w:t>
      </w:r>
      <w:r w:rsidRPr="003157C2">
        <w:rPr>
          <w:rFonts w:cs="Times New Roman"/>
          <w:szCs w:val="24"/>
          <w:lang w:val="en-GB"/>
        </w:rPr>
        <w:lastRenderedPageBreak/>
        <w:t>products are equally demanding in terms of capacity and the company decided to produce and sell a more advantageous product B (higher margins) in the period under review. Fixed costs, fixed for capacity utilization in the range of 900 - 2,500 products, amount to CZK 250</w:t>
      </w:r>
      <w:r>
        <w:rPr>
          <w:rFonts w:cs="Times New Roman"/>
          <w:szCs w:val="24"/>
          <w:lang w:val="en-GB"/>
        </w:rPr>
        <w:t> </w:t>
      </w:r>
      <w:r w:rsidRPr="003157C2">
        <w:rPr>
          <w:rFonts w:cs="Times New Roman"/>
          <w:szCs w:val="24"/>
          <w:lang w:val="en-GB"/>
        </w:rPr>
        <w:t>000.</w:t>
      </w:r>
    </w:p>
    <w:p w:rsidR="003157C2" w:rsidRPr="003157C2" w:rsidRDefault="003157C2" w:rsidP="003157C2">
      <w:pPr>
        <w:pStyle w:val="Tlotextu"/>
        <w:rPr>
          <w:rFonts w:cs="Times New Roman"/>
          <w:szCs w:val="24"/>
          <w:lang w:val="en-GB"/>
        </w:rPr>
      </w:pPr>
      <w:r w:rsidRPr="003157C2">
        <w:rPr>
          <w:rFonts w:cs="Times New Roman"/>
          <w:szCs w:val="24"/>
          <w:lang w:val="en-GB"/>
        </w:rPr>
        <w:t>Tasks:</w:t>
      </w:r>
    </w:p>
    <w:p w:rsidR="003157C2" w:rsidRPr="003157C2" w:rsidRDefault="003157C2" w:rsidP="009A5324">
      <w:pPr>
        <w:pStyle w:val="Tlotextu"/>
        <w:spacing w:before="0" w:after="0" w:line="240" w:lineRule="auto"/>
        <w:ind w:firstLine="0"/>
        <w:rPr>
          <w:rFonts w:cs="Times New Roman"/>
          <w:szCs w:val="24"/>
          <w:lang w:val="en-GB"/>
        </w:rPr>
      </w:pPr>
      <w:r>
        <w:rPr>
          <w:rFonts w:cs="Times New Roman"/>
          <w:szCs w:val="24"/>
          <w:lang w:val="en-GB"/>
        </w:rPr>
        <w:t xml:space="preserve">1. </w:t>
      </w:r>
      <w:r w:rsidRPr="003157C2">
        <w:rPr>
          <w:rFonts w:cs="Times New Roman"/>
          <w:szCs w:val="24"/>
          <w:lang w:val="en-GB"/>
        </w:rPr>
        <w:t xml:space="preserve">How many products need to be produced and </w:t>
      </w:r>
      <w:proofErr w:type="gramStart"/>
      <w:r w:rsidRPr="003157C2">
        <w:rPr>
          <w:rFonts w:cs="Times New Roman"/>
          <w:szCs w:val="24"/>
          <w:lang w:val="en-GB"/>
        </w:rPr>
        <w:t>sold</w:t>
      </w:r>
      <w:proofErr w:type="gramEnd"/>
    </w:p>
    <w:p w:rsidR="003157C2" w:rsidRPr="003157C2" w:rsidRDefault="003157C2" w:rsidP="009A5324">
      <w:pPr>
        <w:pStyle w:val="Tlotextu"/>
        <w:spacing w:before="0" w:after="0" w:line="240" w:lineRule="auto"/>
        <w:rPr>
          <w:rFonts w:cs="Times New Roman"/>
          <w:szCs w:val="24"/>
          <w:lang w:val="en-GB"/>
        </w:rPr>
      </w:pPr>
      <w:r w:rsidRPr="003157C2">
        <w:rPr>
          <w:rFonts w:cs="Times New Roman"/>
          <w:szCs w:val="24"/>
          <w:lang w:val="en-GB"/>
        </w:rPr>
        <w:t>a) To reach the turning point?</w:t>
      </w:r>
    </w:p>
    <w:p w:rsidR="003157C2" w:rsidRPr="003157C2" w:rsidRDefault="003157C2" w:rsidP="009A5324">
      <w:pPr>
        <w:pStyle w:val="Tlotextu"/>
        <w:spacing w:before="0" w:after="0" w:line="240" w:lineRule="auto"/>
        <w:rPr>
          <w:rFonts w:cs="Times New Roman"/>
          <w:szCs w:val="24"/>
          <w:lang w:val="en-GB"/>
        </w:rPr>
      </w:pPr>
      <w:r w:rsidRPr="003157C2">
        <w:rPr>
          <w:rFonts w:cs="Times New Roman"/>
          <w:szCs w:val="24"/>
          <w:lang w:val="en-GB"/>
        </w:rPr>
        <w:t>b) To achieve a profit of CZK 370,000?</w:t>
      </w:r>
    </w:p>
    <w:p w:rsidR="003157C2" w:rsidRPr="003157C2" w:rsidRDefault="003157C2" w:rsidP="009A5324">
      <w:pPr>
        <w:pStyle w:val="Tlotextu"/>
        <w:spacing w:before="0" w:after="0" w:line="240" w:lineRule="auto"/>
        <w:ind w:firstLine="0"/>
        <w:rPr>
          <w:rFonts w:cs="Times New Roman"/>
          <w:szCs w:val="24"/>
          <w:lang w:val="en-GB"/>
        </w:rPr>
      </w:pPr>
      <w:r>
        <w:rPr>
          <w:rFonts w:cs="Times New Roman"/>
          <w:szCs w:val="24"/>
          <w:lang w:val="en-GB"/>
        </w:rPr>
        <w:t xml:space="preserve">2. </w:t>
      </w:r>
      <w:r w:rsidRPr="003157C2">
        <w:rPr>
          <w:rFonts w:cs="Times New Roman"/>
          <w:szCs w:val="24"/>
          <w:lang w:val="en-GB"/>
        </w:rPr>
        <w:t>What is the company's s</w:t>
      </w:r>
      <w:r w:rsidR="00CF0CE3">
        <w:rPr>
          <w:rFonts w:cs="Times New Roman"/>
          <w:szCs w:val="24"/>
          <w:lang w:val="en-GB"/>
        </w:rPr>
        <w:t>afety</w:t>
      </w:r>
      <w:r w:rsidRPr="003157C2">
        <w:rPr>
          <w:rFonts w:cs="Times New Roman"/>
          <w:szCs w:val="24"/>
          <w:lang w:val="en-GB"/>
        </w:rPr>
        <w:t xml:space="preserve"> margin?</w:t>
      </w:r>
    </w:p>
    <w:p w:rsidR="003157C2" w:rsidRDefault="003157C2" w:rsidP="009A5324">
      <w:pPr>
        <w:pStyle w:val="Tlotextu"/>
        <w:spacing w:before="0" w:after="0" w:line="240" w:lineRule="auto"/>
        <w:ind w:firstLine="0"/>
        <w:rPr>
          <w:rFonts w:cs="Times New Roman"/>
          <w:szCs w:val="24"/>
          <w:lang w:val="en-GB"/>
        </w:rPr>
      </w:pPr>
      <w:r w:rsidRPr="003157C2">
        <w:rPr>
          <w:rFonts w:cs="Times New Roman"/>
          <w:szCs w:val="24"/>
          <w:lang w:val="en-GB"/>
        </w:rPr>
        <w:t>3. Budget for irons B</w:t>
      </w:r>
    </w:p>
    <w:p w:rsidR="003157C2" w:rsidRPr="002E64D7" w:rsidRDefault="009A5324" w:rsidP="003157C2">
      <w:pPr>
        <w:pStyle w:val="Tlotextu"/>
        <w:ind w:firstLine="0"/>
        <w:rPr>
          <w:rFonts w:cs="Times New Roman"/>
          <w:b/>
          <w:i/>
          <w:color w:val="FF0000"/>
          <w:szCs w:val="24"/>
          <w:lang w:val="en-GB"/>
        </w:rPr>
      </w:pPr>
      <w:r w:rsidRPr="002E64D7">
        <w:rPr>
          <w:rFonts w:cs="Times New Roman"/>
          <w:b/>
          <w:i/>
          <w:color w:val="FF0000"/>
          <w:szCs w:val="24"/>
          <w:lang w:val="en-GB"/>
        </w:rPr>
        <w:t>Solution:</w:t>
      </w:r>
    </w:p>
    <w:p w:rsidR="00CF0CE3" w:rsidRPr="002E64D7" w:rsidRDefault="00CF0CE3" w:rsidP="00CF0CE3">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Ad</w:t>
      </w:r>
      <w:r w:rsidRPr="002E64D7">
        <w:rPr>
          <w:rFonts w:ascii="Times New Roman" w:hAnsi="Times New Roman" w:cs="Times New Roman"/>
          <w:color w:val="FF0000"/>
          <w:sz w:val="24"/>
          <w:szCs w:val="24"/>
        </w:rPr>
        <w:t xml:space="preserve"> 1</w:t>
      </w:r>
      <w:r w:rsidRPr="002E64D7">
        <w:rPr>
          <w:rFonts w:ascii="Times New Roman" w:hAnsi="Times New Roman" w:cs="Times New Roman"/>
          <w:color w:val="FF0000"/>
          <w:sz w:val="24"/>
          <w:szCs w:val="24"/>
        </w:rPr>
        <w:t xml:space="preserve"> a)</w:t>
      </w:r>
    </w:p>
    <w:p w:rsidR="00CF0CE3" w:rsidRPr="002E64D7" w:rsidRDefault="00CF0CE3" w:rsidP="00CF0CE3">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 xml:space="preserve">Q = </w:t>
      </w:r>
      <w:proofErr w:type="spellStart"/>
      <w:r w:rsidRPr="002E64D7">
        <w:rPr>
          <w:rFonts w:ascii="Times New Roman" w:hAnsi="Times New Roman" w:cs="Times New Roman"/>
          <w:color w:val="FF0000"/>
          <w:sz w:val="24"/>
          <w:szCs w:val="24"/>
        </w:rPr>
        <w:t>Fixed</w:t>
      </w:r>
      <w:proofErr w:type="spellEnd"/>
      <w:r w:rsidRPr="002E64D7">
        <w:rPr>
          <w:rFonts w:ascii="Times New Roman" w:hAnsi="Times New Roman" w:cs="Times New Roman"/>
          <w:color w:val="FF0000"/>
          <w:sz w:val="24"/>
          <w:szCs w:val="24"/>
        </w:rPr>
        <w:t xml:space="preserve"> </w:t>
      </w:r>
      <w:proofErr w:type="spellStart"/>
      <w:r w:rsidRPr="002E64D7">
        <w:rPr>
          <w:rFonts w:ascii="Times New Roman" w:hAnsi="Times New Roman" w:cs="Times New Roman"/>
          <w:color w:val="FF0000"/>
          <w:sz w:val="24"/>
          <w:szCs w:val="24"/>
        </w:rPr>
        <w:t>costs</w:t>
      </w:r>
      <w:proofErr w:type="spellEnd"/>
      <w:r w:rsidRPr="002E64D7">
        <w:rPr>
          <w:rFonts w:ascii="Times New Roman" w:hAnsi="Times New Roman" w:cs="Times New Roman"/>
          <w:color w:val="FF0000"/>
          <w:sz w:val="24"/>
          <w:szCs w:val="24"/>
        </w:rPr>
        <w:t xml:space="preserve"> /</w:t>
      </w:r>
      <w:r w:rsidRPr="002E64D7">
        <w:rPr>
          <w:rFonts w:ascii="Times New Roman" w:hAnsi="Times New Roman" w:cs="Times New Roman"/>
          <w:color w:val="FF0000"/>
          <w:sz w:val="24"/>
          <w:szCs w:val="24"/>
        </w:rPr>
        <w:t xml:space="preserve"> (</w:t>
      </w:r>
      <w:proofErr w:type="spellStart"/>
      <w:r w:rsidRPr="002E64D7">
        <w:rPr>
          <w:rFonts w:ascii="Times New Roman" w:hAnsi="Times New Roman" w:cs="Times New Roman"/>
          <w:color w:val="FF0000"/>
          <w:sz w:val="24"/>
          <w:szCs w:val="24"/>
        </w:rPr>
        <w:t>p</w:t>
      </w:r>
      <w:r w:rsidRPr="002E64D7">
        <w:rPr>
          <w:rFonts w:ascii="Times New Roman" w:hAnsi="Times New Roman" w:cs="Times New Roman"/>
          <w:color w:val="FF0000"/>
          <w:sz w:val="24"/>
          <w:szCs w:val="24"/>
        </w:rPr>
        <w:t>rice</w:t>
      </w:r>
      <w:r w:rsidRPr="002E64D7">
        <w:rPr>
          <w:rFonts w:ascii="Times New Roman" w:hAnsi="Times New Roman" w:cs="Times New Roman"/>
          <w:color w:val="FF0000"/>
          <w:sz w:val="24"/>
          <w:szCs w:val="24"/>
        </w:rPr>
        <w:t>-v</w:t>
      </w:r>
      <w:r w:rsidRPr="002E64D7">
        <w:rPr>
          <w:rFonts w:ascii="Times New Roman" w:hAnsi="Times New Roman" w:cs="Times New Roman"/>
          <w:color w:val="FF0000"/>
          <w:sz w:val="24"/>
          <w:szCs w:val="24"/>
        </w:rPr>
        <w:t>ariable</w:t>
      </w:r>
      <w:proofErr w:type="spellEnd"/>
      <w:r w:rsidRPr="002E64D7">
        <w:rPr>
          <w:rFonts w:ascii="Times New Roman" w:hAnsi="Times New Roman" w:cs="Times New Roman"/>
          <w:color w:val="FF0000"/>
          <w:sz w:val="24"/>
          <w:szCs w:val="24"/>
        </w:rPr>
        <w:t xml:space="preserve"> </w:t>
      </w:r>
      <w:proofErr w:type="spellStart"/>
      <w:r w:rsidRPr="002E64D7">
        <w:rPr>
          <w:rFonts w:ascii="Times New Roman" w:hAnsi="Times New Roman" w:cs="Times New Roman"/>
          <w:color w:val="FF0000"/>
          <w:sz w:val="24"/>
          <w:szCs w:val="24"/>
        </w:rPr>
        <w:t>costs</w:t>
      </w:r>
      <w:proofErr w:type="spellEnd"/>
      <w:r w:rsidRPr="002E64D7">
        <w:rPr>
          <w:rFonts w:ascii="Times New Roman" w:hAnsi="Times New Roman" w:cs="Times New Roman"/>
          <w:color w:val="FF0000"/>
          <w:sz w:val="24"/>
          <w:szCs w:val="24"/>
        </w:rPr>
        <w:t xml:space="preserve">) = 250 000 / (650-380) = 926 </w:t>
      </w:r>
      <w:proofErr w:type="spellStart"/>
      <w:r w:rsidRPr="002E64D7">
        <w:rPr>
          <w:rFonts w:ascii="Times New Roman" w:hAnsi="Times New Roman" w:cs="Times New Roman"/>
          <w:color w:val="FF0000"/>
          <w:sz w:val="24"/>
          <w:szCs w:val="24"/>
        </w:rPr>
        <w:t>products</w:t>
      </w:r>
      <w:proofErr w:type="spellEnd"/>
      <w:r w:rsidRPr="002E64D7">
        <w:rPr>
          <w:rFonts w:ascii="Times New Roman" w:hAnsi="Times New Roman" w:cs="Times New Roman"/>
          <w:color w:val="FF0000"/>
          <w:sz w:val="24"/>
          <w:szCs w:val="24"/>
        </w:rPr>
        <w:t xml:space="preserve"> B</w:t>
      </w:r>
    </w:p>
    <w:p w:rsidR="00CF0CE3" w:rsidRPr="002E64D7" w:rsidRDefault="00CF0CE3" w:rsidP="00CF0CE3">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Ad</w:t>
      </w:r>
      <w:r w:rsidRPr="002E64D7">
        <w:rPr>
          <w:rFonts w:ascii="Times New Roman" w:hAnsi="Times New Roman" w:cs="Times New Roman"/>
          <w:color w:val="FF0000"/>
          <w:sz w:val="24"/>
          <w:szCs w:val="24"/>
        </w:rPr>
        <w:t xml:space="preserve"> 1</w:t>
      </w:r>
      <w:r w:rsidRPr="002E64D7">
        <w:rPr>
          <w:rFonts w:ascii="Times New Roman" w:hAnsi="Times New Roman" w:cs="Times New Roman"/>
          <w:color w:val="FF0000"/>
          <w:sz w:val="24"/>
          <w:szCs w:val="24"/>
        </w:rPr>
        <w:t xml:space="preserve"> b)</w:t>
      </w:r>
    </w:p>
    <w:p w:rsidR="00CF0CE3" w:rsidRPr="002E64D7" w:rsidRDefault="00CF0CE3" w:rsidP="00CF0CE3">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Q = (</w:t>
      </w:r>
      <w:proofErr w:type="spellStart"/>
      <w:r w:rsidRPr="002E64D7">
        <w:rPr>
          <w:rFonts w:ascii="Times New Roman" w:hAnsi="Times New Roman" w:cs="Times New Roman"/>
          <w:color w:val="FF0000"/>
          <w:sz w:val="24"/>
          <w:szCs w:val="24"/>
        </w:rPr>
        <w:t>Fixed</w:t>
      </w:r>
      <w:proofErr w:type="spellEnd"/>
      <w:r w:rsidRPr="002E64D7">
        <w:rPr>
          <w:rFonts w:ascii="Times New Roman" w:hAnsi="Times New Roman" w:cs="Times New Roman"/>
          <w:color w:val="FF0000"/>
          <w:sz w:val="24"/>
          <w:szCs w:val="24"/>
        </w:rPr>
        <w:t xml:space="preserve"> </w:t>
      </w:r>
      <w:proofErr w:type="spellStart"/>
      <w:r w:rsidRPr="002E64D7">
        <w:rPr>
          <w:rFonts w:ascii="Times New Roman" w:hAnsi="Times New Roman" w:cs="Times New Roman"/>
          <w:color w:val="FF0000"/>
          <w:sz w:val="24"/>
          <w:szCs w:val="24"/>
        </w:rPr>
        <w:t>costs</w:t>
      </w:r>
      <w:proofErr w:type="spellEnd"/>
      <w:r w:rsidRPr="002E64D7">
        <w:rPr>
          <w:rFonts w:ascii="Times New Roman" w:hAnsi="Times New Roman" w:cs="Times New Roman"/>
          <w:color w:val="FF0000"/>
          <w:sz w:val="24"/>
          <w:szCs w:val="24"/>
        </w:rPr>
        <w:t xml:space="preserve"> </w:t>
      </w:r>
      <w:r w:rsidRPr="002E64D7">
        <w:rPr>
          <w:rFonts w:ascii="Times New Roman" w:hAnsi="Times New Roman" w:cs="Times New Roman"/>
          <w:color w:val="FF0000"/>
          <w:sz w:val="24"/>
          <w:szCs w:val="24"/>
        </w:rPr>
        <w:t xml:space="preserve">+ profit) </w:t>
      </w:r>
      <w:r w:rsidRPr="002E64D7">
        <w:rPr>
          <w:rFonts w:ascii="Times New Roman" w:hAnsi="Times New Roman" w:cs="Times New Roman"/>
          <w:color w:val="FF0000"/>
          <w:sz w:val="24"/>
          <w:szCs w:val="24"/>
        </w:rPr>
        <w:t>/ (</w:t>
      </w:r>
      <w:proofErr w:type="spellStart"/>
      <w:r w:rsidRPr="002E64D7">
        <w:rPr>
          <w:rFonts w:ascii="Times New Roman" w:hAnsi="Times New Roman" w:cs="Times New Roman"/>
          <w:color w:val="FF0000"/>
          <w:sz w:val="24"/>
          <w:szCs w:val="24"/>
        </w:rPr>
        <w:t>price-variable</w:t>
      </w:r>
      <w:proofErr w:type="spellEnd"/>
      <w:r w:rsidRPr="002E64D7">
        <w:rPr>
          <w:rFonts w:ascii="Times New Roman" w:hAnsi="Times New Roman" w:cs="Times New Roman"/>
          <w:color w:val="FF0000"/>
          <w:sz w:val="24"/>
          <w:szCs w:val="24"/>
        </w:rPr>
        <w:t xml:space="preserve"> </w:t>
      </w:r>
      <w:proofErr w:type="spellStart"/>
      <w:r w:rsidRPr="002E64D7">
        <w:rPr>
          <w:rFonts w:ascii="Times New Roman" w:hAnsi="Times New Roman" w:cs="Times New Roman"/>
          <w:color w:val="FF0000"/>
          <w:sz w:val="24"/>
          <w:szCs w:val="24"/>
        </w:rPr>
        <w:t>costs</w:t>
      </w:r>
      <w:proofErr w:type="spellEnd"/>
      <w:r w:rsidRPr="002E64D7">
        <w:rPr>
          <w:rFonts w:ascii="Times New Roman" w:hAnsi="Times New Roman" w:cs="Times New Roman"/>
          <w:color w:val="FF0000"/>
          <w:sz w:val="24"/>
          <w:szCs w:val="24"/>
        </w:rPr>
        <w:t xml:space="preserve">) = (250 000 + 370 000) / (650-380) = 2 297 </w:t>
      </w:r>
      <w:proofErr w:type="spellStart"/>
      <w:r w:rsidRPr="002E64D7">
        <w:rPr>
          <w:rFonts w:ascii="Times New Roman" w:hAnsi="Times New Roman" w:cs="Times New Roman"/>
          <w:color w:val="FF0000"/>
          <w:sz w:val="24"/>
          <w:szCs w:val="24"/>
        </w:rPr>
        <w:t>products</w:t>
      </w:r>
      <w:proofErr w:type="spellEnd"/>
      <w:r w:rsidRPr="002E64D7">
        <w:rPr>
          <w:rFonts w:ascii="Times New Roman" w:hAnsi="Times New Roman" w:cs="Times New Roman"/>
          <w:color w:val="FF0000"/>
          <w:sz w:val="24"/>
          <w:szCs w:val="24"/>
        </w:rPr>
        <w:t xml:space="preserve"> </w:t>
      </w:r>
      <w:r w:rsidRPr="002E64D7">
        <w:rPr>
          <w:rFonts w:ascii="Times New Roman" w:hAnsi="Times New Roman" w:cs="Times New Roman"/>
          <w:color w:val="FF0000"/>
          <w:sz w:val="24"/>
          <w:szCs w:val="24"/>
        </w:rPr>
        <w:t>B</w:t>
      </w:r>
    </w:p>
    <w:p w:rsidR="00CF0CE3" w:rsidRPr="002E64D7" w:rsidRDefault="00CF0CE3" w:rsidP="00CF0CE3">
      <w:pPr>
        <w:jc w:val="both"/>
        <w:rPr>
          <w:rFonts w:ascii="Times New Roman" w:hAnsi="Times New Roman" w:cs="Times New Roman"/>
          <w:color w:val="FF0000"/>
          <w:sz w:val="24"/>
          <w:szCs w:val="24"/>
        </w:rPr>
      </w:pPr>
    </w:p>
    <w:p w:rsidR="00CF0CE3" w:rsidRPr="002E64D7" w:rsidRDefault="00CF0CE3" w:rsidP="00CF0CE3">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 xml:space="preserve">Ad 2) </w:t>
      </w:r>
    </w:p>
    <w:p w:rsidR="00CF0CE3" w:rsidRPr="002E64D7" w:rsidRDefault="00CF0CE3" w:rsidP="00CF0CE3">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S</w:t>
      </w:r>
      <w:r w:rsidRPr="002E64D7">
        <w:rPr>
          <w:rFonts w:ascii="Times New Roman" w:hAnsi="Times New Roman" w:cs="Times New Roman"/>
          <w:color w:val="FF0000"/>
          <w:sz w:val="24"/>
          <w:szCs w:val="24"/>
        </w:rPr>
        <w:t>M</w:t>
      </w:r>
      <w:r w:rsidRPr="002E64D7">
        <w:rPr>
          <w:rFonts w:ascii="Times New Roman" w:hAnsi="Times New Roman" w:cs="Times New Roman"/>
          <w:color w:val="FF0000"/>
          <w:sz w:val="24"/>
          <w:szCs w:val="24"/>
        </w:rPr>
        <w:t xml:space="preserve"> = (2 500 – 2 297) / 2 500 = 0,0812</w:t>
      </w:r>
      <w:r w:rsidRPr="002E64D7">
        <w:rPr>
          <w:rFonts w:ascii="Times New Roman" w:hAnsi="Times New Roman" w:cs="Times New Roman"/>
          <w:color w:val="FF0000"/>
          <w:sz w:val="24"/>
          <w:szCs w:val="24"/>
        </w:rPr>
        <w:t xml:space="preserve"> = 8,12 %</w:t>
      </w:r>
    </w:p>
    <w:p w:rsidR="002E64D7" w:rsidRPr="002E64D7" w:rsidRDefault="002E64D7" w:rsidP="00CF0CE3">
      <w:pPr>
        <w:jc w:val="both"/>
        <w:rPr>
          <w:rFonts w:ascii="Times New Roman" w:hAnsi="Times New Roman" w:cs="Times New Roman"/>
          <w:color w:val="FF0000"/>
          <w:sz w:val="24"/>
          <w:szCs w:val="24"/>
        </w:rPr>
      </w:pPr>
    </w:p>
    <w:p w:rsidR="00CF0CE3" w:rsidRPr="002E64D7" w:rsidRDefault="00CF0CE3" w:rsidP="00CF0CE3">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Ad 3)</w:t>
      </w:r>
    </w:p>
    <w:tbl>
      <w:tblPr>
        <w:tblStyle w:val="Mkatabulky"/>
        <w:tblW w:w="0" w:type="auto"/>
        <w:tblLook w:val="04A0" w:firstRow="1" w:lastRow="0" w:firstColumn="1" w:lastColumn="0" w:noHBand="0" w:noVBand="1"/>
      </w:tblPr>
      <w:tblGrid>
        <w:gridCol w:w="3301"/>
        <w:gridCol w:w="2852"/>
        <w:gridCol w:w="2909"/>
      </w:tblGrid>
      <w:tr w:rsidR="002E64D7" w:rsidRPr="002E64D7" w:rsidTr="005B7E79">
        <w:tc>
          <w:tcPr>
            <w:tcW w:w="3435"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Items</w:t>
            </w:r>
          </w:p>
        </w:tc>
        <w:tc>
          <w:tcPr>
            <w:tcW w:w="2941"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Calculation</w:t>
            </w:r>
          </w:p>
        </w:tc>
        <w:tc>
          <w:tcPr>
            <w:tcW w:w="3020"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CZK</w:t>
            </w:r>
          </w:p>
        </w:tc>
      </w:tr>
      <w:tr w:rsidR="002E64D7" w:rsidRPr="002E64D7" w:rsidTr="005B7E79">
        <w:tc>
          <w:tcPr>
            <w:tcW w:w="3435"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Sales</w:t>
            </w:r>
          </w:p>
        </w:tc>
        <w:tc>
          <w:tcPr>
            <w:tcW w:w="2941"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2 500 * 650</w:t>
            </w:r>
          </w:p>
        </w:tc>
        <w:tc>
          <w:tcPr>
            <w:tcW w:w="3020"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1 625 000</w:t>
            </w:r>
          </w:p>
        </w:tc>
      </w:tr>
      <w:tr w:rsidR="002E64D7" w:rsidRPr="002E64D7" w:rsidTr="005B7E79">
        <w:tc>
          <w:tcPr>
            <w:tcW w:w="3435" w:type="dxa"/>
          </w:tcPr>
          <w:p w:rsidR="00CF0CE3" w:rsidRPr="002E64D7" w:rsidRDefault="00CF0CE3" w:rsidP="00CF0CE3">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w:t>
            </w:r>
            <w:r w:rsidRPr="002E64D7">
              <w:rPr>
                <w:rFonts w:ascii="Times New Roman" w:hAnsi="Times New Roman" w:cs="Times New Roman"/>
                <w:color w:val="FF0000"/>
                <w:sz w:val="24"/>
                <w:szCs w:val="24"/>
              </w:rPr>
              <w:t>variable costs</w:t>
            </w:r>
          </w:p>
        </w:tc>
        <w:tc>
          <w:tcPr>
            <w:tcW w:w="2941"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2 500 * 380</w:t>
            </w:r>
          </w:p>
        </w:tc>
        <w:tc>
          <w:tcPr>
            <w:tcW w:w="3020"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 xml:space="preserve">950 000 </w:t>
            </w:r>
          </w:p>
        </w:tc>
      </w:tr>
      <w:tr w:rsidR="002E64D7" w:rsidRPr="002E64D7" w:rsidTr="005B7E79">
        <w:tc>
          <w:tcPr>
            <w:tcW w:w="3435"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Margin</w:t>
            </w:r>
          </w:p>
        </w:tc>
        <w:tc>
          <w:tcPr>
            <w:tcW w:w="2941"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1 625 000 – 950 000</w:t>
            </w:r>
          </w:p>
        </w:tc>
        <w:tc>
          <w:tcPr>
            <w:tcW w:w="3020"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675 000</w:t>
            </w:r>
          </w:p>
        </w:tc>
      </w:tr>
      <w:tr w:rsidR="002E64D7" w:rsidRPr="002E64D7" w:rsidTr="005B7E79">
        <w:tc>
          <w:tcPr>
            <w:tcW w:w="3435" w:type="dxa"/>
          </w:tcPr>
          <w:p w:rsidR="00CF0CE3" w:rsidRPr="002E64D7" w:rsidRDefault="00CF0CE3" w:rsidP="00CF0CE3">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-fixed costs</w:t>
            </w:r>
          </w:p>
        </w:tc>
        <w:tc>
          <w:tcPr>
            <w:tcW w:w="2941"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250 000 (</w:t>
            </w:r>
            <w:proofErr w:type="spellStart"/>
            <w:r w:rsidRPr="002E64D7">
              <w:rPr>
                <w:rFonts w:ascii="Times New Roman" w:hAnsi="Times New Roman" w:cs="Times New Roman"/>
                <w:color w:val="FF0000"/>
                <w:sz w:val="24"/>
                <w:szCs w:val="24"/>
              </w:rPr>
              <w:t>ze</w:t>
            </w:r>
            <w:proofErr w:type="spellEnd"/>
            <w:r w:rsidRPr="002E64D7">
              <w:rPr>
                <w:rFonts w:ascii="Times New Roman" w:hAnsi="Times New Roman" w:cs="Times New Roman"/>
                <w:color w:val="FF0000"/>
                <w:sz w:val="24"/>
                <w:szCs w:val="24"/>
              </w:rPr>
              <w:t xml:space="preserve"> </w:t>
            </w:r>
            <w:proofErr w:type="spellStart"/>
            <w:r w:rsidRPr="002E64D7">
              <w:rPr>
                <w:rFonts w:ascii="Times New Roman" w:hAnsi="Times New Roman" w:cs="Times New Roman"/>
                <w:color w:val="FF0000"/>
                <w:sz w:val="24"/>
                <w:szCs w:val="24"/>
              </w:rPr>
              <w:t>zadání</w:t>
            </w:r>
            <w:proofErr w:type="spellEnd"/>
            <w:r w:rsidRPr="002E64D7">
              <w:rPr>
                <w:rFonts w:ascii="Times New Roman" w:hAnsi="Times New Roman" w:cs="Times New Roman"/>
                <w:color w:val="FF0000"/>
                <w:sz w:val="24"/>
                <w:szCs w:val="24"/>
              </w:rPr>
              <w:t>)</w:t>
            </w:r>
          </w:p>
        </w:tc>
        <w:tc>
          <w:tcPr>
            <w:tcW w:w="3020"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250 000</w:t>
            </w:r>
          </w:p>
        </w:tc>
      </w:tr>
      <w:tr w:rsidR="002E64D7" w:rsidRPr="002E64D7" w:rsidTr="005B7E79">
        <w:tc>
          <w:tcPr>
            <w:tcW w:w="3435"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 xml:space="preserve">Profit </w:t>
            </w:r>
          </w:p>
        </w:tc>
        <w:tc>
          <w:tcPr>
            <w:tcW w:w="2941"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675 000 – 250 000</w:t>
            </w:r>
          </w:p>
        </w:tc>
        <w:tc>
          <w:tcPr>
            <w:tcW w:w="3020" w:type="dxa"/>
          </w:tcPr>
          <w:p w:rsidR="00CF0CE3" w:rsidRPr="002E64D7" w:rsidRDefault="00CF0CE3" w:rsidP="005B7E79">
            <w:pPr>
              <w:jc w:val="both"/>
              <w:rPr>
                <w:rFonts w:ascii="Times New Roman" w:hAnsi="Times New Roman" w:cs="Times New Roman"/>
                <w:color w:val="FF0000"/>
                <w:sz w:val="24"/>
                <w:szCs w:val="24"/>
              </w:rPr>
            </w:pPr>
            <w:r w:rsidRPr="002E64D7">
              <w:rPr>
                <w:rFonts w:ascii="Times New Roman" w:hAnsi="Times New Roman" w:cs="Times New Roman"/>
                <w:color w:val="FF0000"/>
                <w:sz w:val="24"/>
                <w:szCs w:val="24"/>
              </w:rPr>
              <w:t>425 000</w:t>
            </w:r>
          </w:p>
        </w:tc>
      </w:tr>
    </w:tbl>
    <w:p w:rsidR="009A5324" w:rsidRPr="002E64D7" w:rsidRDefault="009A5324" w:rsidP="003157C2">
      <w:pPr>
        <w:pStyle w:val="Tlotextu"/>
        <w:ind w:firstLine="0"/>
        <w:rPr>
          <w:rFonts w:cs="Times New Roman"/>
          <w:color w:val="FF0000"/>
          <w:szCs w:val="24"/>
          <w:lang w:val="en-GB"/>
        </w:rPr>
      </w:pPr>
    </w:p>
    <w:p w:rsidR="003157C2" w:rsidRDefault="003157C2" w:rsidP="00B91F79">
      <w:pPr>
        <w:pStyle w:val="Tlotextu"/>
        <w:ind w:firstLine="0"/>
        <w:rPr>
          <w:rFonts w:cs="Times New Roman"/>
          <w:szCs w:val="24"/>
          <w:lang w:val="en-GB"/>
        </w:rPr>
      </w:pPr>
    </w:p>
    <w:p w:rsidR="003157C2" w:rsidRDefault="003157C2" w:rsidP="00B91F79">
      <w:pPr>
        <w:pStyle w:val="Tlotextu"/>
        <w:ind w:firstLine="0"/>
        <w:rPr>
          <w:rFonts w:cs="Times New Roman"/>
          <w:szCs w:val="24"/>
          <w:lang w:val="en-GB"/>
        </w:rPr>
      </w:pPr>
    </w:p>
    <w:p w:rsidR="003157C2" w:rsidRDefault="003157C2" w:rsidP="00B91F79">
      <w:pPr>
        <w:pStyle w:val="Tlotextu"/>
        <w:ind w:firstLine="0"/>
        <w:rPr>
          <w:rFonts w:cs="Times New Roman"/>
          <w:szCs w:val="24"/>
          <w:lang w:val="en-GB"/>
        </w:rPr>
      </w:pPr>
    </w:p>
    <w:p w:rsidR="003157C2" w:rsidRDefault="003157C2" w:rsidP="00B91F79">
      <w:pPr>
        <w:pStyle w:val="Tlotextu"/>
        <w:ind w:firstLine="0"/>
        <w:rPr>
          <w:rFonts w:cs="Times New Roman"/>
          <w:szCs w:val="24"/>
          <w:lang w:val="en-GB"/>
        </w:rPr>
      </w:pPr>
    </w:p>
    <w:p w:rsidR="003157C2" w:rsidRDefault="003157C2" w:rsidP="00B91F79">
      <w:pPr>
        <w:pStyle w:val="Tlotextu"/>
        <w:ind w:firstLine="0"/>
        <w:rPr>
          <w:rFonts w:cs="Times New Roman"/>
          <w:szCs w:val="24"/>
          <w:lang w:val="en-GB"/>
        </w:rPr>
      </w:pPr>
    </w:p>
    <w:p w:rsidR="003157C2" w:rsidRPr="00B91F79" w:rsidRDefault="003157C2" w:rsidP="00B91F79">
      <w:pPr>
        <w:pStyle w:val="Tlotextu"/>
        <w:ind w:firstLine="0"/>
        <w:rPr>
          <w:rFonts w:cs="Times New Roman"/>
          <w:szCs w:val="24"/>
          <w:lang w:val="en-GB"/>
        </w:rPr>
      </w:pPr>
    </w:p>
    <w:tbl>
      <w:tblPr>
        <w:tblStyle w:val="Mkatabulky"/>
        <w:tblW w:w="8708" w:type="dxa"/>
        <w:tblLook w:val="04A0" w:firstRow="1" w:lastRow="0" w:firstColumn="1" w:lastColumn="0" w:noHBand="0" w:noVBand="1"/>
      </w:tblPr>
      <w:tblGrid>
        <w:gridCol w:w="2339"/>
        <w:gridCol w:w="1144"/>
        <w:gridCol w:w="1741"/>
        <w:gridCol w:w="1742"/>
        <w:gridCol w:w="1742"/>
      </w:tblGrid>
      <w:tr w:rsidR="00B91F79" w:rsidRPr="00B91F79" w:rsidTr="008937BE">
        <w:trPr>
          <w:trHeight w:val="312"/>
        </w:trPr>
        <w:tc>
          <w:tcPr>
            <w:tcW w:w="2339" w:type="dxa"/>
          </w:tcPr>
          <w:p w:rsidR="00B91F79" w:rsidRPr="00B91F79" w:rsidRDefault="00B91F79" w:rsidP="008937BE">
            <w:pPr>
              <w:jc w:val="both"/>
              <w:rPr>
                <w:rFonts w:ascii="Times New Roman" w:hAnsi="Times New Roman" w:cs="Times New Roman"/>
                <w:sz w:val="24"/>
                <w:szCs w:val="24"/>
              </w:rPr>
            </w:pPr>
          </w:p>
        </w:tc>
        <w:tc>
          <w:tcPr>
            <w:tcW w:w="1144" w:type="dxa"/>
          </w:tcPr>
          <w:p w:rsidR="00B91F79" w:rsidRPr="00B91F79" w:rsidRDefault="00B91F79" w:rsidP="008937BE">
            <w:pPr>
              <w:jc w:val="both"/>
              <w:rPr>
                <w:rFonts w:ascii="Times New Roman" w:hAnsi="Times New Roman" w:cs="Times New Roman"/>
                <w:sz w:val="24"/>
                <w:szCs w:val="24"/>
              </w:rPr>
            </w:pPr>
            <w:r w:rsidRPr="00B91F79">
              <w:rPr>
                <w:rFonts w:ascii="Times New Roman" w:hAnsi="Times New Roman" w:cs="Times New Roman"/>
                <w:sz w:val="24"/>
                <w:szCs w:val="24"/>
              </w:rPr>
              <w:t>March</w:t>
            </w:r>
          </w:p>
        </w:tc>
        <w:tc>
          <w:tcPr>
            <w:tcW w:w="1741" w:type="dxa"/>
          </w:tcPr>
          <w:p w:rsidR="00B91F79" w:rsidRPr="00B91F79" w:rsidRDefault="00B91F79" w:rsidP="00B91F79">
            <w:pPr>
              <w:jc w:val="both"/>
              <w:rPr>
                <w:rFonts w:ascii="Times New Roman" w:hAnsi="Times New Roman" w:cs="Times New Roman"/>
                <w:sz w:val="24"/>
                <w:szCs w:val="24"/>
              </w:rPr>
            </w:pPr>
            <w:r w:rsidRPr="00B91F79">
              <w:rPr>
                <w:rFonts w:ascii="Times New Roman" w:hAnsi="Times New Roman" w:cs="Times New Roman"/>
                <w:sz w:val="24"/>
                <w:szCs w:val="24"/>
              </w:rPr>
              <w:t>April</w:t>
            </w:r>
          </w:p>
        </w:tc>
        <w:tc>
          <w:tcPr>
            <w:tcW w:w="1742" w:type="dxa"/>
          </w:tcPr>
          <w:p w:rsidR="00B91F79" w:rsidRPr="00B91F79" w:rsidRDefault="00B91F79" w:rsidP="00B91F79">
            <w:pPr>
              <w:jc w:val="both"/>
              <w:rPr>
                <w:rFonts w:ascii="Times New Roman" w:hAnsi="Times New Roman" w:cs="Times New Roman"/>
                <w:sz w:val="24"/>
                <w:szCs w:val="24"/>
              </w:rPr>
            </w:pPr>
            <w:r w:rsidRPr="00B91F79">
              <w:rPr>
                <w:rFonts w:ascii="Times New Roman" w:hAnsi="Times New Roman" w:cs="Times New Roman"/>
                <w:sz w:val="24"/>
                <w:szCs w:val="24"/>
              </w:rPr>
              <w:t>May</w:t>
            </w:r>
          </w:p>
        </w:tc>
        <w:tc>
          <w:tcPr>
            <w:tcW w:w="1742" w:type="dxa"/>
          </w:tcPr>
          <w:p w:rsidR="00B91F79" w:rsidRPr="00B91F79" w:rsidRDefault="00B91F79" w:rsidP="00B91F79">
            <w:pPr>
              <w:jc w:val="both"/>
              <w:rPr>
                <w:rFonts w:ascii="Times New Roman" w:hAnsi="Times New Roman" w:cs="Times New Roman"/>
                <w:sz w:val="24"/>
                <w:szCs w:val="24"/>
              </w:rPr>
            </w:pPr>
            <w:r w:rsidRPr="00B91F79">
              <w:rPr>
                <w:rFonts w:ascii="Times New Roman" w:hAnsi="Times New Roman" w:cs="Times New Roman"/>
                <w:sz w:val="24"/>
                <w:szCs w:val="24"/>
              </w:rPr>
              <w:t>June</w:t>
            </w:r>
          </w:p>
        </w:tc>
      </w:tr>
      <w:tr w:rsidR="00B91F79" w:rsidRPr="00B91F79" w:rsidTr="008937BE">
        <w:trPr>
          <w:trHeight w:val="312"/>
        </w:trPr>
        <w:tc>
          <w:tcPr>
            <w:tcW w:w="2339" w:type="dxa"/>
          </w:tcPr>
          <w:p w:rsidR="00B91F79" w:rsidRPr="00B91F79" w:rsidRDefault="00B91F79" w:rsidP="008937BE">
            <w:pPr>
              <w:jc w:val="both"/>
              <w:rPr>
                <w:rFonts w:ascii="Times New Roman" w:hAnsi="Times New Roman" w:cs="Times New Roman"/>
                <w:sz w:val="24"/>
                <w:szCs w:val="24"/>
              </w:rPr>
            </w:pPr>
            <w:r w:rsidRPr="00B91F79">
              <w:rPr>
                <w:rStyle w:val="jlqj4b"/>
                <w:rFonts w:ascii="Times New Roman" w:hAnsi="Times New Roman" w:cs="Times New Roman"/>
                <w:sz w:val="24"/>
                <w:szCs w:val="24"/>
                <w:lang w:val="en"/>
              </w:rPr>
              <w:t>Soap sales plan</w:t>
            </w:r>
          </w:p>
        </w:tc>
        <w:tc>
          <w:tcPr>
            <w:tcW w:w="1144" w:type="dxa"/>
          </w:tcPr>
          <w:p w:rsidR="00B91F79" w:rsidRPr="00B91F79" w:rsidRDefault="00B91F79" w:rsidP="008937BE">
            <w:pPr>
              <w:jc w:val="both"/>
              <w:rPr>
                <w:rFonts w:ascii="Times New Roman" w:hAnsi="Times New Roman" w:cs="Times New Roman"/>
                <w:sz w:val="24"/>
                <w:szCs w:val="24"/>
              </w:rPr>
            </w:pPr>
            <w:r w:rsidRPr="00B91F79">
              <w:rPr>
                <w:rFonts w:ascii="Times New Roman" w:hAnsi="Times New Roman" w:cs="Times New Roman"/>
                <w:sz w:val="24"/>
                <w:szCs w:val="24"/>
              </w:rPr>
              <w:t>500</w:t>
            </w:r>
          </w:p>
        </w:tc>
        <w:tc>
          <w:tcPr>
            <w:tcW w:w="1741" w:type="dxa"/>
          </w:tcPr>
          <w:p w:rsidR="00B91F79" w:rsidRPr="00B91F79" w:rsidRDefault="00B91F79" w:rsidP="008937BE">
            <w:pPr>
              <w:jc w:val="both"/>
              <w:rPr>
                <w:rFonts w:ascii="Times New Roman" w:hAnsi="Times New Roman" w:cs="Times New Roman"/>
                <w:sz w:val="24"/>
                <w:szCs w:val="24"/>
              </w:rPr>
            </w:pPr>
            <w:r w:rsidRPr="00B91F79">
              <w:rPr>
                <w:rFonts w:ascii="Times New Roman" w:hAnsi="Times New Roman" w:cs="Times New Roman"/>
                <w:sz w:val="24"/>
                <w:szCs w:val="24"/>
              </w:rPr>
              <w:t>650</w:t>
            </w:r>
          </w:p>
        </w:tc>
        <w:tc>
          <w:tcPr>
            <w:tcW w:w="1742" w:type="dxa"/>
          </w:tcPr>
          <w:p w:rsidR="00B91F79" w:rsidRPr="00B91F79" w:rsidRDefault="00B91F79" w:rsidP="008937BE">
            <w:pPr>
              <w:jc w:val="both"/>
              <w:rPr>
                <w:rFonts w:ascii="Times New Roman" w:hAnsi="Times New Roman" w:cs="Times New Roman"/>
                <w:sz w:val="24"/>
                <w:szCs w:val="24"/>
              </w:rPr>
            </w:pPr>
            <w:r w:rsidRPr="00B91F79">
              <w:rPr>
                <w:rFonts w:ascii="Times New Roman" w:hAnsi="Times New Roman" w:cs="Times New Roman"/>
                <w:sz w:val="24"/>
                <w:szCs w:val="24"/>
              </w:rPr>
              <w:t>480</w:t>
            </w:r>
          </w:p>
        </w:tc>
        <w:tc>
          <w:tcPr>
            <w:tcW w:w="1742" w:type="dxa"/>
          </w:tcPr>
          <w:p w:rsidR="00B91F79" w:rsidRPr="00B91F79" w:rsidRDefault="00B91F79" w:rsidP="008937BE">
            <w:pPr>
              <w:jc w:val="both"/>
              <w:rPr>
                <w:rFonts w:ascii="Times New Roman" w:hAnsi="Times New Roman" w:cs="Times New Roman"/>
                <w:sz w:val="24"/>
                <w:szCs w:val="24"/>
              </w:rPr>
            </w:pPr>
            <w:r w:rsidRPr="00B91F79">
              <w:rPr>
                <w:rFonts w:ascii="Times New Roman" w:hAnsi="Times New Roman" w:cs="Times New Roman"/>
                <w:sz w:val="24"/>
                <w:szCs w:val="24"/>
              </w:rPr>
              <w:t>520</w:t>
            </w:r>
          </w:p>
        </w:tc>
      </w:tr>
    </w:tbl>
    <w:p w:rsidR="00B91F79" w:rsidRPr="00B91F79" w:rsidRDefault="00B91F79" w:rsidP="00B91F79">
      <w:pPr>
        <w:tabs>
          <w:tab w:val="left" w:pos="5475"/>
        </w:tabs>
        <w:rPr>
          <w:rFonts w:ascii="Times New Roman" w:hAnsi="Times New Roman" w:cs="Times New Roman"/>
          <w:sz w:val="24"/>
          <w:szCs w:val="24"/>
        </w:rPr>
      </w:pPr>
    </w:p>
    <w:p w:rsidR="00B91F79" w:rsidRPr="00B91F79" w:rsidRDefault="00B91F79" w:rsidP="00B91F79">
      <w:pPr>
        <w:rPr>
          <w:rFonts w:ascii="Times New Roman" w:hAnsi="Times New Roman" w:cs="Times New Roman"/>
          <w:b/>
          <w:sz w:val="24"/>
          <w:szCs w:val="24"/>
          <w:u w:val="single"/>
          <w:lang w:val="en-GB"/>
        </w:rPr>
      </w:pPr>
      <w:r w:rsidRPr="00B91F79">
        <w:rPr>
          <w:rFonts w:ascii="Times New Roman" w:hAnsi="Times New Roman" w:cs="Times New Roman"/>
          <w:b/>
          <w:sz w:val="24"/>
          <w:szCs w:val="24"/>
          <w:u w:val="single"/>
          <w:lang w:val="en-GB"/>
        </w:rPr>
        <w:t>Example 4</w:t>
      </w:r>
    </w:p>
    <w:p w:rsidR="00156F9A" w:rsidRPr="00156F9A" w:rsidRDefault="00156F9A" w:rsidP="00156F9A">
      <w:pPr>
        <w:pStyle w:val="parNadpisSeznamuTucny"/>
        <w:rPr>
          <w:rFonts w:cs="Times New Roman"/>
          <w:b w:val="0"/>
          <w:szCs w:val="24"/>
          <w:lang w:val="en-GB"/>
        </w:rPr>
      </w:pPr>
      <w:r w:rsidRPr="00156F9A">
        <w:rPr>
          <w:rFonts w:cs="Times New Roman"/>
          <w:b w:val="0"/>
          <w:szCs w:val="24"/>
          <w:lang w:val="en-GB"/>
        </w:rPr>
        <w:t>From the economic point of view, the municipal authority assesses various variants of the construction of a kindergarten. One of these variants has the following parameters:</w:t>
      </w:r>
    </w:p>
    <w:p w:rsidR="00156F9A" w:rsidRPr="00156F9A" w:rsidRDefault="00156F9A" w:rsidP="00156F9A">
      <w:pPr>
        <w:pStyle w:val="parNadpisSeznamuTucny"/>
        <w:rPr>
          <w:rFonts w:cs="Times New Roman"/>
          <w:b w:val="0"/>
          <w:szCs w:val="24"/>
          <w:lang w:val="en-GB"/>
        </w:rPr>
      </w:pPr>
      <w:r w:rsidRPr="00156F9A">
        <w:rPr>
          <w:rFonts w:cs="Times New Roman"/>
          <w:b w:val="0"/>
          <w:szCs w:val="24"/>
          <w:lang w:val="en-GB"/>
        </w:rPr>
        <w:t>• The expected service life is 32 years</w:t>
      </w:r>
    </w:p>
    <w:p w:rsidR="00156F9A" w:rsidRPr="00156F9A" w:rsidRDefault="00156F9A" w:rsidP="00156F9A">
      <w:pPr>
        <w:pStyle w:val="parNadpisSeznamuTucny"/>
        <w:rPr>
          <w:rFonts w:cs="Times New Roman"/>
          <w:b w:val="0"/>
          <w:szCs w:val="24"/>
          <w:lang w:val="en-GB"/>
        </w:rPr>
      </w:pPr>
      <w:r w:rsidRPr="00156F9A">
        <w:rPr>
          <w:rFonts w:cs="Times New Roman"/>
          <w:b w:val="0"/>
          <w:szCs w:val="24"/>
          <w:lang w:val="en-GB"/>
        </w:rPr>
        <w:t>• Capital expenditures amount to CZK 20 million</w:t>
      </w:r>
    </w:p>
    <w:p w:rsidR="00156F9A" w:rsidRPr="00156F9A" w:rsidRDefault="00156F9A" w:rsidP="00156F9A">
      <w:pPr>
        <w:pStyle w:val="parNadpisSeznamuTucny"/>
        <w:rPr>
          <w:rFonts w:cs="Times New Roman"/>
          <w:b w:val="0"/>
          <w:szCs w:val="24"/>
          <w:lang w:val="en-GB"/>
        </w:rPr>
      </w:pPr>
      <w:r w:rsidRPr="00156F9A">
        <w:rPr>
          <w:rFonts w:cs="Times New Roman"/>
          <w:b w:val="0"/>
          <w:szCs w:val="24"/>
          <w:lang w:val="en-GB"/>
        </w:rPr>
        <w:t>• The average annual operating costs are CZK 3 million.</w:t>
      </w:r>
    </w:p>
    <w:p w:rsidR="00156F9A" w:rsidRDefault="00156F9A" w:rsidP="00156F9A">
      <w:pPr>
        <w:pStyle w:val="parNadpisSeznamuTucny"/>
        <w:ind w:firstLine="0"/>
        <w:rPr>
          <w:rFonts w:cs="Times New Roman"/>
          <w:b w:val="0"/>
          <w:szCs w:val="24"/>
          <w:lang w:val="en-GB"/>
        </w:rPr>
      </w:pPr>
      <w:r w:rsidRPr="00156F9A">
        <w:rPr>
          <w:rFonts w:cs="Times New Roman"/>
          <w:b w:val="0"/>
          <w:szCs w:val="24"/>
          <w:lang w:val="en-GB"/>
        </w:rPr>
        <w:t>Express the average annual cost of this investment option, assuming that the cost of capital has been estimated at 10</w:t>
      </w:r>
      <w:r>
        <w:rPr>
          <w:rFonts w:cs="Times New Roman"/>
          <w:b w:val="0"/>
          <w:szCs w:val="24"/>
          <w:lang w:val="en-GB"/>
        </w:rPr>
        <w:t xml:space="preserve"> </w:t>
      </w:r>
      <w:r w:rsidRPr="00156F9A">
        <w:rPr>
          <w:rFonts w:cs="Times New Roman"/>
          <w:b w:val="0"/>
          <w:szCs w:val="24"/>
          <w:lang w:val="en-GB"/>
        </w:rPr>
        <w:t>% taking into account all construction conditions.</w:t>
      </w:r>
    </w:p>
    <w:p w:rsidR="00DD4A77" w:rsidRPr="00156F9A" w:rsidRDefault="00DD4A77" w:rsidP="00156F9A">
      <w:pPr>
        <w:pStyle w:val="parNadpisSeznamuTucny"/>
        <w:ind w:firstLine="0"/>
        <w:rPr>
          <w:rFonts w:cs="Times New Roman"/>
          <w:color w:val="FF0000"/>
          <w:szCs w:val="24"/>
          <w:lang w:val="en-GB"/>
        </w:rPr>
      </w:pPr>
      <w:r w:rsidRPr="00156F9A">
        <w:rPr>
          <w:rFonts w:cs="Times New Roman"/>
          <w:color w:val="FF0000"/>
          <w:szCs w:val="24"/>
          <w:lang w:val="en-GB"/>
        </w:rPr>
        <w:t>Solution:</w:t>
      </w:r>
    </w:p>
    <w:p w:rsidR="00156F9A" w:rsidRPr="00156F9A" w:rsidRDefault="00156F9A" w:rsidP="00156F9A">
      <w:pPr>
        <w:jc w:val="both"/>
        <w:rPr>
          <w:rFonts w:ascii="Times New Roman" w:hAnsi="Times New Roman" w:cs="Times New Roman"/>
          <w:color w:val="FF0000"/>
          <w:sz w:val="24"/>
          <w:lang w:val="en-GB"/>
        </w:rPr>
      </w:pPr>
      <w:r w:rsidRPr="00156F9A">
        <w:rPr>
          <w:rFonts w:ascii="Times New Roman" w:hAnsi="Times New Roman" w:cs="Times New Roman"/>
          <w:color w:val="FF0000"/>
          <w:sz w:val="24"/>
          <w:lang w:val="en-GB"/>
        </w:rPr>
        <w:t>AAC</w:t>
      </w:r>
      <w:r w:rsidRPr="00156F9A">
        <w:rPr>
          <w:rFonts w:ascii="Times New Roman" w:hAnsi="Times New Roman" w:cs="Times New Roman"/>
          <w:color w:val="FF0000"/>
          <w:sz w:val="24"/>
          <w:lang w:val="en-GB"/>
        </w:rPr>
        <w:t xml:space="preserve"> = I * </w:t>
      </w:r>
      <m:oMath>
        <m:f>
          <m:fPr>
            <m:ctrlPr>
              <w:rPr>
                <w:rFonts w:ascii="Cambria Math" w:hAnsi="Cambria Math" w:cs="Times New Roman"/>
                <w:i/>
                <w:color w:val="FF0000"/>
                <w:sz w:val="24"/>
                <w:szCs w:val="24"/>
                <w:lang w:val="en-GB"/>
              </w:rPr>
            </m:ctrlPr>
          </m:fPr>
          <m:num>
            <m:sSup>
              <m:sSupPr>
                <m:ctrlPr>
                  <w:rPr>
                    <w:rFonts w:ascii="Cambria Math" w:hAnsi="Cambria Math" w:cs="Times New Roman"/>
                    <w:i/>
                    <w:color w:val="FF0000"/>
                    <w:sz w:val="24"/>
                    <w:szCs w:val="24"/>
                    <w:lang w:val="en-GB"/>
                  </w:rPr>
                </m:ctrlPr>
              </m:sSupPr>
              <m:e>
                <m:r>
                  <w:rPr>
                    <w:rFonts w:ascii="Cambria Math" w:hAnsi="Cambria Math" w:cs="Times New Roman"/>
                    <w:color w:val="FF0000"/>
                    <w:sz w:val="24"/>
                    <w:lang w:val="en-GB"/>
                  </w:rPr>
                  <m:t>i(1+i)</m:t>
                </m:r>
              </m:e>
              <m:sup>
                <m:r>
                  <w:rPr>
                    <w:rFonts w:ascii="Cambria Math" w:hAnsi="Cambria Math" w:cs="Times New Roman"/>
                    <w:color w:val="FF0000"/>
                    <w:sz w:val="24"/>
                    <w:lang w:val="en-GB"/>
                  </w:rPr>
                  <m:t>n</m:t>
                </m:r>
              </m:sup>
            </m:sSup>
          </m:num>
          <m:den>
            <m:sSup>
              <m:sSupPr>
                <m:ctrlPr>
                  <w:rPr>
                    <w:rFonts w:ascii="Cambria Math" w:hAnsi="Cambria Math" w:cs="Times New Roman"/>
                    <w:i/>
                    <w:color w:val="FF0000"/>
                    <w:sz w:val="24"/>
                    <w:szCs w:val="24"/>
                    <w:lang w:val="en-GB"/>
                  </w:rPr>
                </m:ctrlPr>
              </m:sSupPr>
              <m:e>
                <m:r>
                  <w:rPr>
                    <w:rFonts w:ascii="Cambria Math" w:hAnsi="Cambria Math" w:cs="Times New Roman"/>
                    <w:color w:val="FF0000"/>
                    <w:sz w:val="24"/>
                    <w:lang w:val="en-GB"/>
                  </w:rPr>
                  <m:t>(1+i)</m:t>
                </m:r>
              </m:e>
              <m:sup>
                <m:r>
                  <w:rPr>
                    <w:rFonts w:ascii="Cambria Math" w:hAnsi="Cambria Math" w:cs="Times New Roman"/>
                    <w:color w:val="FF0000"/>
                    <w:sz w:val="24"/>
                    <w:lang w:val="en-GB"/>
                  </w:rPr>
                  <m:t>n</m:t>
                </m:r>
              </m:sup>
            </m:sSup>
            <m:r>
              <w:rPr>
                <w:rFonts w:ascii="Cambria Math" w:hAnsi="Cambria Math" w:cs="Times New Roman"/>
                <w:color w:val="FF0000"/>
                <w:sz w:val="24"/>
                <w:lang w:val="en-GB"/>
              </w:rPr>
              <m:t>-1</m:t>
            </m:r>
          </m:den>
        </m:f>
      </m:oMath>
      <w:r w:rsidRPr="00156F9A">
        <w:rPr>
          <w:rFonts w:ascii="Times New Roman" w:eastAsiaTheme="minorEastAsia" w:hAnsi="Times New Roman" w:cs="Times New Roman"/>
          <w:color w:val="FF0000"/>
          <w:sz w:val="24"/>
          <w:lang w:val="en-GB"/>
        </w:rPr>
        <w:t xml:space="preserve"> </w:t>
      </w:r>
      <w:r w:rsidRPr="00156F9A">
        <w:rPr>
          <w:rFonts w:ascii="Times New Roman" w:hAnsi="Times New Roman" w:cs="Times New Roman"/>
          <w:color w:val="FF0000"/>
          <w:sz w:val="24"/>
          <w:lang w:val="en-GB"/>
        </w:rPr>
        <w:t>+ OP</w:t>
      </w:r>
    </w:p>
    <w:p w:rsidR="00156F9A" w:rsidRPr="00156F9A" w:rsidRDefault="00156F9A" w:rsidP="00156F9A">
      <w:pPr>
        <w:jc w:val="both"/>
        <w:rPr>
          <w:rFonts w:ascii="Times New Roman" w:hAnsi="Times New Roman" w:cs="Times New Roman"/>
          <w:color w:val="FF0000"/>
          <w:sz w:val="24"/>
          <w:lang w:val="en-GB"/>
        </w:rPr>
      </w:pPr>
      <w:r w:rsidRPr="00156F9A">
        <w:rPr>
          <w:rFonts w:ascii="Times New Roman" w:hAnsi="Times New Roman" w:cs="Times New Roman"/>
          <w:color w:val="FF0000"/>
          <w:sz w:val="24"/>
          <w:lang w:val="en-GB"/>
        </w:rPr>
        <w:t>AAC</w:t>
      </w:r>
      <w:r w:rsidRPr="00156F9A">
        <w:rPr>
          <w:rFonts w:ascii="Times New Roman" w:hAnsi="Times New Roman" w:cs="Times New Roman"/>
          <w:color w:val="FF0000"/>
          <w:sz w:val="24"/>
          <w:lang w:val="en-GB"/>
        </w:rPr>
        <w:t xml:space="preserve"> = average annual cost</w:t>
      </w:r>
    </w:p>
    <w:p w:rsidR="00156F9A" w:rsidRPr="00156F9A" w:rsidRDefault="00156F9A" w:rsidP="00156F9A">
      <w:pPr>
        <w:jc w:val="both"/>
        <w:rPr>
          <w:rFonts w:ascii="Times New Roman" w:hAnsi="Times New Roman" w:cs="Times New Roman"/>
          <w:color w:val="FF0000"/>
          <w:sz w:val="24"/>
          <w:lang w:val="en-GB"/>
        </w:rPr>
      </w:pPr>
      <w:r w:rsidRPr="00156F9A">
        <w:rPr>
          <w:rFonts w:ascii="Times New Roman" w:hAnsi="Times New Roman" w:cs="Times New Roman"/>
          <w:color w:val="FF0000"/>
          <w:sz w:val="24"/>
          <w:lang w:val="en-GB"/>
        </w:rPr>
        <w:t>I = total cost of investment</w:t>
      </w:r>
    </w:p>
    <w:p w:rsidR="00156F9A" w:rsidRPr="00156F9A" w:rsidRDefault="00156F9A" w:rsidP="00156F9A">
      <w:pPr>
        <w:jc w:val="both"/>
        <w:rPr>
          <w:rFonts w:ascii="Times New Roman" w:hAnsi="Times New Roman" w:cs="Times New Roman"/>
          <w:color w:val="FF0000"/>
          <w:sz w:val="24"/>
          <w:lang w:val="en-GB"/>
        </w:rPr>
      </w:pPr>
      <w:r w:rsidRPr="00156F9A">
        <w:rPr>
          <w:rFonts w:ascii="Times New Roman" w:hAnsi="Times New Roman" w:cs="Times New Roman"/>
          <w:color w:val="FF0000"/>
          <w:sz w:val="24"/>
          <w:lang w:val="en-GB"/>
        </w:rPr>
        <w:t xml:space="preserve">1 + </w:t>
      </w:r>
      <w:proofErr w:type="spellStart"/>
      <w:r w:rsidRPr="00156F9A">
        <w:rPr>
          <w:rFonts w:ascii="Times New Roman" w:hAnsi="Times New Roman" w:cs="Times New Roman"/>
          <w:color w:val="FF0000"/>
          <w:sz w:val="24"/>
          <w:lang w:val="en-GB"/>
        </w:rPr>
        <w:t>i</w:t>
      </w:r>
      <w:proofErr w:type="spellEnd"/>
      <w:r w:rsidRPr="00156F9A">
        <w:rPr>
          <w:rFonts w:ascii="Times New Roman" w:hAnsi="Times New Roman" w:cs="Times New Roman"/>
          <w:color w:val="FF0000"/>
          <w:sz w:val="24"/>
          <w:lang w:val="en-GB"/>
        </w:rPr>
        <w:t xml:space="preserve"> = indexed amount of the discount rate</w:t>
      </w:r>
    </w:p>
    <w:p w:rsidR="00156F9A" w:rsidRPr="00156F9A" w:rsidRDefault="00156F9A" w:rsidP="00156F9A">
      <w:pPr>
        <w:jc w:val="both"/>
        <w:rPr>
          <w:rFonts w:ascii="Times New Roman" w:hAnsi="Times New Roman" w:cs="Times New Roman"/>
          <w:color w:val="FF0000"/>
          <w:sz w:val="24"/>
          <w:lang w:val="en-GB"/>
        </w:rPr>
      </w:pPr>
      <w:r w:rsidRPr="00156F9A">
        <w:rPr>
          <w:rFonts w:ascii="Times New Roman" w:hAnsi="Times New Roman" w:cs="Times New Roman"/>
          <w:color w:val="FF0000"/>
          <w:sz w:val="24"/>
          <w:lang w:val="en-GB"/>
        </w:rPr>
        <w:t>n = estimated life of the investment</w:t>
      </w:r>
    </w:p>
    <w:p w:rsidR="00B91F79" w:rsidRPr="00156F9A" w:rsidRDefault="00156F9A" w:rsidP="00156F9A">
      <w:pPr>
        <w:jc w:val="both"/>
        <w:rPr>
          <w:rFonts w:ascii="Times New Roman" w:hAnsi="Times New Roman" w:cs="Times New Roman"/>
          <w:color w:val="FF0000"/>
          <w:sz w:val="24"/>
          <w:lang w:val="en-GB"/>
        </w:rPr>
      </w:pPr>
      <w:r w:rsidRPr="00156F9A">
        <w:rPr>
          <w:rFonts w:ascii="Times New Roman" w:hAnsi="Times New Roman" w:cs="Times New Roman"/>
          <w:color w:val="FF0000"/>
          <w:sz w:val="24"/>
          <w:lang w:val="en-GB"/>
        </w:rPr>
        <w:t>OP</w:t>
      </w:r>
      <w:r w:rsidRPr="00156F9A">
        <w:rPr>
          <w:rFonts w:ascii="Times New Roman" w:hAnsi="Times New Roman" w:cs="Times New Roman"/>
          <w:color w:val="FF0000"/>
          <w:sz w:val="24"/>
          <w:lang w:val="en-GB"/>
        </w:rPr>
        <w:t xml:space="preserve"> = average annual cost of operating the investment</w:t>
      </w:r>
    </w:p>
    <w:p w:rsidR="00156F9A" w:rsidRPr="00156F9A" w:rsidRDefault="00156F9A" w:rsidP="00156F9A">
      <w:pPr>
        <w:jc w:val="both"/>
        <w:rPr>
          <w:rFonts w:ascii="Times New Roman" w:hAnsi="Times New Roman" w:cs="Times New Roman"/>
          <w:color w:val="FF0000"/>
          <w:sz w:val="24"/>
          <w:lang w:val="en-GB"/>
        </w:rPr>
      </w:pPr>
    </w:p>
    <w:p w:rsidR="00156F9A" w:rsidRPr="00156F9A" w:rsidRDefault="00156F9A" w:rsidP="00156F9A">
      <w:pPr>
        <w:jc w:val="both"/>
        <w:rPr>
          <w:rFonts w:ascii="Times New Roman" w:hAnsi="Times New Roman" w:cs="Times New Roman"/>
          <w:color w:val="FF0000"/>
          <w:sz w:val="24"/>
          <w:lang w:val="en-GB"/>
        </w:rPr>
      </w:pPr>
      <w:r w:rsidRPr="00156F9A">
        <w:rPr>
          <w:rFonts w:ascii="Times New Roman" w:hAnsi="Times New Roman" w:cs="Times New Roman"/>
          <w:color w:val="FF0000"/>
          <w:sz w:val="24"/>
          <w:lang w:val="en-GB"/>
        </w:rPr>
        <w:t>AAC</w:t>
      </w:r>
      <w:r w:rsidRPr="00156F9A">
        <w:rPr>
          <w:rFonts w:ascii="Times New Roman" w:hAnsi="Times New Roman" w:cs="Times New Roman"/>
          <w:color w:val="FF0000"/>
          <w:sz w:val="24"/>
          <w:lang w:val="en-GB"/>
        </w:rPr>
        <w:t xml:space="preserve"> = 20 mil. </w:t>
      </w:r>
      <w:proofErr w:type="spellStart"/>
      <w:r w:rsidRPr="00156F9A">
        <w:rPr>
          <w:rFonts w:ascii="Times New Roman" w:hAnsi="Times New Roman" w:cs="Times New Roman"/>
          <w:color w:val="FF0000"/>
          <w:sz w:val="24"/>
          <w:lang w:val="en-GB"/>
        </w:rPr>
        <w:t>Kč</w:t>
      </w:r>
      <w:proofErr w:type="spellEnd"/>
      <w:r w:rsidRPr="00156F9A">
        <w:rPr>
          <w:rFonts w:ascii="Times New Roman" w:hAnsi="Times New Roman" w:cs="Times New Roman"/>
          <w:color w:val="FF0000"/>
          <w:sz w:val="24"/>
          <w:lang w:val="en-GB"/>
        </w:rPr>
        <w:t xml:space="preserve"> * </w:t>
      </w:r>
      <m:oMath>
        <m:f>
          <m:fPr>
            <m:ctrlPr>
              <w:rPr>
                <w:rFonts w:ascii="Cambria Math" w:hAnsi="Cambria Math" w:cs="Times New Roman"/>
                <w:i/>
                <w:color w:val="FF0000"/>
                <w:sz w:val="24"/>
                <w:szCs w:val="24"/>
                <w:lang w:val="en-GB"/>
              </w:rPr>
            </m:ctrlPr>
          </m:fPr>
          <m:num>
            <m:sSup>
              <m:sSupPr>
                <m:ctrlPr>
                  <w:rPr>
                    <w:rFonts w:ascii="Cambria Math" w:hAnsi="Cambria Math" w:cs="Times New Roman"/>
                    <w:i/>
                    <w:color w:val="FF0000"/>
                    <w:sz w:val="24"/>
                    <w:szCs w:val="24"/>
                    <w:lang w:val="en-GB"/>
                  </w:rPr>
                </m:ctrlPr>
              </m:sSupPr>
              <m:e>
                <m:r>
                  <w:rPr>
                    <w:rFonts w:ascii="Cambria Math" w:hAnsi="Cambria Math" w:cs="Times New Roman"/>
                    <w:color w:val="FF0000"/>
                    <w:sz w:val="24"/>
                    <w:lang w:val="en-GB"/>
                  </w:rPr>
                  <m:t>0,1(1+0,1)</m:t>
                </m:r>
              </m:e>
              <m:sup>
                <m:r>
                  <w:rPr>
                    <w:rFonts w:ascii="Cambria Math" w:hAnsi="Cambria Math" w:cs="Times New Roman"/>
                    <w:color w:val="FF0000"/>
                    <w:sz w:val="24"/>
                    <w:lang w:val="en-GB"/>
                  </w:rPr>
                  <m:t>32</m:t>
                </m:r>
              </m:sup>
            </m:sSup>
          </m:num>
          <m:den>
            <m:sSup>
              <m:sSupPr>
                <m:ctrlPr>
                  <w:rPr>
                    <w:rFonts w:ascii="Cambria Math" w:hAnsi="Cambria Math" w:cs="Times New Roman"/>
                    <w:i/>
                    <w:color w:val="FF0000"/>
                    <w:sz w:val="24"/>
                    <w:szCs w:val="24"/>
                    <w:lang w:val="en-GB"/>
                  </w:rPr>
                </m:ctrlPr>
              </m:sSupPr>
              <m:e>
                <m:r>
                  <w:rPr>
                    <w:rFonts w:ascii="Cambria Math" w:hAnsi="Cambria Math" w:cs="Times New Roman"/>
                    <w:color w:val="FF0000"/>
                    <w:sz w:val="24"/>
                    <w:lang w:val="en-GB"/>
                  </w:rPr>
                  <m:t>(1+0,1)</m:t>
                </m:r>
              </m:e>
              <m:sup>
                <m:r>
                  <w:rPr>
                    <w:rFonts w:ascii="Cambria Math" w:hAnsi="Cambria Math" w:cs="Times New Roman"/>
                    <w:color w:val="FF0000"/>
                    <w:sz w:val="24"/>
                    <w:lang w:val="en-GB"/>
                  </w:rPr>
                  <m:t>32</m:t>
                </m:r>
              </m:sup>
            </m:sSup>
            <m:r>
              <w:rPr>
                <w:rFonts w:ascii="Cambria Math" w:hAnsi="Cambria Math" w:cs="Times New Roman"/>
                <w:color w:val="FF0000"/>
                <w:sz w:val="24"/>
                <w:lang w:val="en-GB"/>
              </w:rPr>
              <m:t>-1</m:t>
            </m:r>
          </m:den>
        </m:f>
      </m:oMath>
      <w:r w:rsidRPr="00156F9A">
        <w:rPr>
          <w:rFonts w:ascii="Times New Roman" w:eastAsiaTheme="minorEastAsia" w:hAnsi="Times New Roman" w:cs="Times New Roman"/>
          <w:color w:val="FF0000"/>
          <w:sz w:val="24"/>
          <w:lang w:val="en-GB"/>
        </w:rPr>
        <w:t xml:space="preserve"> </w:t>
      </w:r>
      <w:r w:rsidRPr="00156F9A">
        <w:rPr>
          <w:rFonts w:ascii="Times New Roman" w:hAnsi="Times New Roman" w:cs="Times New Roman"/>
          <w:color w:val="FF0000"/>
          <w:sz w:val="24"/>
          <w:lang w:val="en-GB"/>
        </w:rPr>
        <w:t xml:space="preserve">+ 3 mil. </w:t>
      </w:r>
      <w:proofErr w:type="spellStart"/>
      <w:r w:rsidRPr="00156F9A">
        <w:rPr>
          <w:rFonts w:ascii="Times New Roman" w:hAnsi="Times New Roman" w:cs="Times New Roman"/>
          <w:color w:val="FF0000"/>
          <w:sz w:val="24"/>
          <w:lang w:val="en-GB"/>
        </w:rPr>
        <w:t>Kč</w:t>
      </w:r>
      <w:proofErr w:type="spellEnd"/>
    </w:p>
    <w:p w:rsidR="00156F9A" w:rsidRPr="00156F9A" w:rsidRDefault="00156F9A" w:rsidP="00156F9A">
      <w:pPr>
        <w:jc w:val="both"/>
        <w:rPr>
          <w:rFonts w:ascii="Times New Roman" w:hAnsi="Times New Roman" w:cs="Times New Roman"/>
          <w:color w:val="FF0000"/>
          <w:sz w:val="24"/>
          <w:lang w:val="en-GB"/>
        </w:rPr>
      </w:pPr>
      <w:r w:rsidRPr="00156F9A">
        <w:rPr>
          <w:rFonts w:ascii="Times New Roman" w:hAnsi="Times New Roman" w:cs="Times New Roman"/>
          <w:color w:val="FF0000"/>
          <w:sz w:val="24"/>
          <w:lang w:val="en-GB"/>
        </w:rPr>
        <w:t>AAC</w:t>
      </w:r>
      <w:r w:rsidRPr="00156F9A">
        <w:rPr>
          <w:rFonts w:ascii="Times New Roman" w:hAnsi="Times New Roman" w:cs="Times New Roman"/>
          <w:color w:val="FF0000"/>
          <w:sz w:val="24"/>
          <w:lang w:val="en-GB"/>
        </w:rPr>
        <w:t xml:space="preserve"> = 20 * </w:t>
      </w:r>
      <m:oMath>
        <m:f>
          <m:fPr>
            <m:ctrlPr>
              <w:rPr>
                <w:rFonts w:ascii="Cambria Math" w:hAnsi="Cambria Math" w:cs="Times New Roman"/>
                <w:i/>
                <w:color w:val="FF0000"/>
                <w:sz w:val="24"/>
                <w:szCs w:val="24"/>
                <w:lang w:val="en-GB"/>
              </w:rPr>
            </m:ctrlPr>
          </m:fPr>
          <m:num>
            <m:sSup>
              <m:sSupPr>
                <m:ctrlPr>
                  <w:rPr>
                    <w:rFonts w:ascii="Cambria Math" w:hAnsi="Cambria Math" w:cs="Times New Roman"/>
                    <w:i/>
                    <w:color w:val="FF0000"/>
                    <w:sz w:val="24"/>
                    <w:szCs w:val="24"/>
                    <w:lang w:val="en-GB"/>
                  </w:rPr>
                </m:ctrlPr>
              </m:sSupPr>
              <m:e>
                <m:r>
                  <w:rPr>
                    <w:rFonts w:ascii="Cambria Math" w:hAnsi="Cambria Math" w:cs="Times New Roman"/>
                    <w:color w:val="FF0000"/>
                    <w:sz w:val="24"/>
                    <w:lang w:val="en-GB"/>
                  </w:rPr>
                  <m:t>0,1(1+0,1)</m:t>
                </m:r>
              </m:e>
              <m:sup>
                <m:r>
                  <w:rPr>
                    <w:rFonts w:ascii="Cambria Math" w:hAnsi="Cambria Math" w:cs="Times New Roman"/>
                    <w:color w:val="FF0000"/>
                    <w:sz w:val="24"/>
                    <w:lang w:val="en-GB"/>
                  </w:rPr>
                  <m:t>32</m:t>
                </m:r>
              </m:sup>
            </m:sSup>
          </m:num>
          <m:den>
            <m:sSup>
              <m:sSupPr>
                <m:ctrlPr>
                  <w:rPr>
                    <w:rFonts w:ascii="Cambria Math" w:hAnsi="Cambria Math" w:cs="Times New Roman"/>
                    <w:i/>
                    <w:color w:val="FF0000"/>
                    <w:sz w:val="24"/>
                    <w:szCs w:val="24"/>
                    <w:lang w:val="en-GB"/>
                  </w:rPr>
                </m:ctrlPr>
              </m:sSupPr>
              <m:e>
                <m:r>
                  <w:rPr>
                    <w:rFonts w:ascii="Cambria Math" w:hAnsi="Cambria Math" w:cs="Times New Roman"/>
                    <w:color w:val="FF0000"/>
                    <w:sz w:val="24"/>
                    <w:lang w:val="en-GB"/>
                  </w:rPr>
                  <m:t>(1+0,1)</m:t>
                </m:r>
              </m:e>
              <m:sup>
                <m:r>
                  <w:rPr>
                    <w:rFonts w:ascii="Cambria Math" w:hAnsi="Cambria Math" w:cs="Times New Roman"/>
                    <w:color w:val="FF0000"/>
                    <w:sz w:val="24"/>
                    <w:lang w:val="en-GB"/>
                  </w:rPr>
                  <m:t>32</m:t>
                </m:r>
              </m:sup>
            </m:sSup>
            <m:r>
              <w:rPr>
                <w:rFonts w:ascii="Cambria Math" w:hAnsi="Cambria Math" w:cs="Times New Roman"/>
                <w:color w:val="FF0000"/>
                <w:sz w:val="24"/>
                <w:lang w:val="en-GB"/>
              </w:rPr>
              <m:t>-1</m:t>
            </m:r>
          </m:den>
        </m:f>
      </m:oMath>
      <w:r w:rsidRPr="00156F9A">
        <w:rPr>
          <w:rFonts w:ascii="Times New Roman" w:eastAsiaTheme="minorEastAsia" w:hAnsi="Times New Roman" w:cs="Times New Roman"/>
          <w:color w:val="FF0000"/>
          <w:sz w:val="24"/>
          <w:lang w:val="en-GB"/>
        </w:rPr>
        <w:t xml:space="preserve"> </w:t>
      </w:r>
      <w:r w:rsidRPr="00156F9A">
        <w:rPr>
          <w:rFonts w:ascii="Times New Roman" w:hAnsi="Times New Roman" w:cs="Times New Roman"/>
          <w:color w:val="FF0000"/>
          <w:sz w:val="24"/>
          <w:lang w:val="en-GB"/>
        </w:rPr>
        <w:t>+ 3 </w:t>
      </w:r>
    </w:p>
    <w:p w:rsidR="00156F9A" w:rsidRPr="00156F9A" w:rsidRDefault="00156F9A" w:rsidP="00156F9A">
      <w:pPr>
        <w:jc w:val="both"/>
        <w:rPr>
          <w:rFonts w:ascii="Times New Roman" w:hAnsi="Times New Roman" w:cs="Times New Roman"/>
          <w:color w:val="FF0000"/>
          <w:sz w:val="24"/>
          <w:lang w:val="en-GB"/>
        </w:rPr>
      </w:pPr>
      <w:r w:rsidRPr="00156F9A">
        <w:rPr>
          <w:rFonts w:ascii="Times New Roman" w:hAnsi="Times New Roman" w:cs="Times New Roman"/>
          <w:color w:val="FF0000"/>
          <w:sz w:val="24"/>
          <w:lang w:val="en-GB"/>
        </w:rPr>
        <w:t>AAC</w:t>
      </w:r>
      <w:r w:rsidRPr="00156F9A">
        <w:rPr>
          <w:rFonts w:ascii="Times New Roman" w:hAnsi="Times New Roman" w:cs="Times New Roman"/>
          <w:color w:val="FF0000"/>
          <w:sz w:val="24"/>
          <w:lang w:val="en-GB"/>
        </w:rPr>
        <w:t xml:space="preserve"> = 5</w:t>
      </w:r>
      <w:proofErr w:type="gramStart"/>
      <w:r w:rsidRPr="00156F9A">
        <w:rPr>
          <w:rFonts w:ascii="Times New Roman" w:hAnsi="Times New Roman" w:cs="Times New Roman"/>
          <w:color w:val="FF0000"/>
          <w:sz w:val="24"/>
          <w:lang w:val="en-GB"/>
        </w:rPr>
        <w:t>,0994</w:t>
      </w:r>
      <w:proofErr w:type="gramEnd"/>
      <w:r w:rsidRPr="00156F9A">
        <w:rPr>
          <w:rFonts w:ascii="Times New Roman" w:hAnsi="Times New Roman" w:cs="Times New Roman"/>
          <w:color w:val="FF0000"/>
          <w:sz w:val="24"/>
          <w:lang w:val="en-GB"/>
        </w:rPr>
        <w:t xml:space="preserve"> </w:t>
      </w:r>
      <w:r w:rsidRPr="00156F9A">
        <w:rPr>
          <w:rFonts w:ascii="Times New Roman" w:hAnsi="Times New Roman" w:cs="Times New Roman"/>
          <w:color w:val="FF0000"/>
          <w:sz w:val="24"/>
          <w:lang w:val="en-GB"/>
        </w:rPr>
        <w:t>CZK million</w:t>
      </w:r>
    </w:p>
    <w:p w:rsidR="00156F9A" w:rsidRDefault="00156F9A" w:rsidP="00156F9A">
      <w:pPr>
        <w:jc w:val="both"/>
        <w:rPr>
          <w:rFonts w:ascii="Times New Roman" w:hAnsi="Times New Roman" w:cs="Times New Roman"/>
          <w:color w:val="FF0000"/>
          <w:sz w:val="24"/>
          <w:lang w:val="en-GB"/>
        </w:rPr>
      </w:pPr>
      <w:r w:rsidRPr="00156F9A">
        <w:rPr>
          <w:rFonts w:ascii="Times New Roman" w:hAnsi="Times New Roman" w:cs="Times New Roman"/>
          <w:color w:val="FF0000"/>
          <w:sz w:val="24"/>
          <w:lang w:val="en-GB"/>
        </w:rPr>
        <w:t>The average annual cost of the considered variant is approximately CZK 5.1 million.</w:t>
      </w:r>
    </w:p>
    <w:p w:rsidR="00156F9A" w:rsidRPr="00156F9A" w:rsidRDefault="00156F9A" w:rsidP="00156F9A">
      <w:pPr>
        <w:jc w:val="both"/>
        <w:rPr>
          <w:rFonts w:ascii="Times New Roman" w:hAnsi="Times New Roman" w:cs="Times New Roman"/>
          <w:color w:val="FF0000"/>
          <w:sz w:val="24"/>
          <w:szCs w:val="24"/>
          <w:lang w:val="en-GB"/>
        </w:rPr>
      </w:pPr>
      <w:bookmarkStart w:id="0" w:name="_GoBack"/>
      <w:bookmarkEnd w:id="0"/>
    </w:p>
    <w:sectPr w:rsidR="00156F9A" w:rsidRPr="00156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A183D"/>
    <w:multiLevelType w:val="hybridMultilevel"/>
    <w:tmpl w:val="9A8C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C32AF"/>
    <w:multiLevelType w:val="hybridMultilevel"/>
    <w:tmpl w:val="85CC8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3046C"/>
    <w:multiLevelType w:val="hybridMultilevel"/>
    <w:tmpl w:val="9F92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79"/>
    <w:rsid w:val="000C4B0B"/>
    <w:rsid w:val="000D3B71"/>
    <w:rsid w:val="00103D9A"/>
    <w:rsid w:val="001514BD"/>
    <w:rsid w:val="00156F9A"/>
    <w:rsid w:val="001E72EF"/>
    <w:rsid w:val="00286678"/>
    <w:rsid w:val="002E64D7"/>
    <w:rsid w:val="003157C2"/>
    <w:rsid w:val="00412329"/>
    <w:rsid w:val="00516F41"/>
    <w:rsid w:val="005457F3"/>
    <w:rsid w:val="00682A63"/>
    <w:rsid w:val="006C24FF"/>
    <w:rsid w:val="00710BE9"/>
    <w:rsid w:val="0086634E"/>
    <w:rsid w:val="008B1AAA"/>
    <w:rsid w:val="00936412"/>
    <w:rsid w:val="009A5324"/>
    <w:rsid w:val="009E33D0"/>
    <w:rsid w:val="00AA53A4"/>
    <w:rsid w:val="00AF28DB"/>
    <w:rsid w:val="00B24CA9"/>
    <w:rsid w:val="00B91F79"/>
    <w:rsid w:val="00C06BC4"/>
    <w:rsid w:val="00CF0CE3"/>
    <w:rsid w:val="00D11C93"/>
    <w:rsid w:val="00D62AC4"/>
    <w:rsid w:val="00DD4A77"/>
    <w:rsid w:val="00E15FAC"/>
    <w:rsid w:val="00E559AD"/>
    <w:rsid w:val="00EE671A"/>
    <w:rsid w:val="00F825FF"/>
    <w:rsid w:val="00F937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612DC-7427-4584-82C2-F1D87E1E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1F7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79"/>
    <w:pPr>
      <w:spacing w:after="200" w:line="276" w:lineRule="auto"/>
      <w:ind w:left="720"/>
      <w:contextualSpacing/>
    </w:pPr>
  </w:style>
  <w:style w:type="paragraph" w:customStyle="1" w:styleId="Tlotextu">
    <w:name w:val="Tělo textu"/>
    <w:basedOn w:val="Normln"/>
    <w:qFormat/>
    <w:rsid w:val="00B91F79"/>
    <w:pPr>
      <w:spacing w:before="240" w:after="240" w:line="276" w:lineRule="auto"/>
      <w:ind w:firstLine="284"/>
      <w:jc w:val="both"/>
    </w:pPr>
    <w:rPr>
      <w:rFonts w:ascii="Times New Roman" w:hAnsi="Times New Roman"/>
      <w:sz w:val="24"/>
    </w:rPr>
  </w:style>
  <w:style w:type="table" w:styleId="Mkatabulky">
    <w:name w:val="Table Grid"/>
    <w:basedOn w:val="Normlntabulka"/>
    <w:uiPriority w:val="39"/>
    <w:rsid w:val="00B91F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Standardnpsmoodstavce"/>
    <w:rsid w:val="00B91F79"/>
  </w:style>
  <w:style w:type="character" w:customStyle="1" w:styleId="viiyi">
    <w:name w:val="viiyi"/>
    <w:basedOn w:val="Standardnpsmoodstavce"/>
    <w:rsid w:val="00B91F79"/>
  </w:style>
  <w:style w:type="paragraph" w:customStyle="1" w:styleId="parNadpisSeznamuTucny">
    <w:name w:val="parNadpisSeznamuTucny"/>
    <w:basedOn w:val="Normln"/>
    <w:qFormat/>
    <w:rsid w:val="00DD4A77"/>
    <w:pPr>
      <w:keepNext/>
      <w:keepLines/>
      <w:spacing w:before="360" w:after="240" w:line="276" w:lineRule="auto"/>
      <w:ind w:firstLine="284"/>
      <w:jc w:val="both"/>
    </w:pPr>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E3F75-1725-409A-ABF3-5E8BF65C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750</Words>
  <Characters>4276</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sel0010</dc:creator>
  <cp:keywords/>
  <dc:description/>
  <cp:lastModifiedBy>Vymetal</cp:lastModifiedBy>
  <cp:revision>26</cp:revision>
  <dcterms:created xsi:type="dcterms:W3CDTF">2021-12-08T09:48:00Z</dcterms:created>
  <dcterms:modified xsi:type="dcterms:W3CDTF">2021-12-22T12:11:00Z</dcterms:modified>
</cp:coreProperties>
</file>