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68DD" w14:textId="19D22F5A" w:rsidR="00765632" w:rsidRPr="00765632" w:rsidRDefault="00765632" w:rsidP="006C198A">
      <w:pPr>
        <w:jc w:val="both"/>
        <w:rPr>
          <w:rFonts w:ascii="Times New Roman" w:hAnsi="Times New Roman" w:cs="Times New Roman"/>
          <w:b/>
          <w:sz w:val="24"/>
          <w:u w:val="single"/>
          <w:lang w:val="cs-CZ"/>
        </w:rPr>
      </w:pPr>
      <w:r w:rsidRPr="00765632">
        <w:rPr>
          <w:rFonts w:ascii="Times New Roman" w:hAnsi="Times New Roman" w:cs="Times New Roman"/>
          <w:b/>
          <w:sz w:val="24"/>
          <w:u w:val="single"/>
          <w:lang w:val="cs-CZ"/>
        </w:rPr>
        <w:t>Příklad 1</w:t>
      </w:r>
    </w:p>
    <w:p w14:paraId="7013D8B3" w14:textId="77777777"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 xml:space="preserve">Základním materiálem při výrobě diagnostických přístrojů je ušlechtilá ocel. Předem stanovená výše nákladů na jeden kus je 152 Kč (na základě normy spotřeby základního materiálu a předem stanovené pořizovací ceny). </w:t>
      </w:r>
    </w:p>
    <w:p w14:paraId="446D32E1" w14:textId="77777777"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 xml:space="preserve">Další významnou položkou nákladů je nájemné za pronájem prostor, včetně souvisejících nákladů zahrnujících úklid, běžné opravy a údržbu, teplo, vodu a elektrickou energii. </w:t>
      </w:r>
    </w:p>
    <w:p w14:paraId="2C45B24A" w14:textId="77777777"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Plán na měsíc květen předpokládá výrobu 24 000 ks přístrojů a náklady na pronajaté prostory ve výši 1 140 000 Kč. Ve skutečnosti se v květnu vyrobilo 25 000 ks přístrojů, skutečně se spotřebovalo ušlechtilé oceli za 3 725 000 Kč. Nájemné a související náklady činily 1 125 000 Kč.</w:t>
      </w:r>
    </w:p>
    <w:p w14:paraId="08D57E7A" w14:textId="77777777"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 xml:space="preserve">Posuďte výši hospodárnosti u obou nákladových položek a určete, o jakou formu hospodárnosti se jedná. </w:t>
      </w:r>
    </w:p>
    <w:p w14:paraId="0161CDA4" w14:textId="77777777" w:rsidR="00C31F12" w:rsidRDefault="00C31F12" w:rsidP="00742C35">
      <w:pPr>
        <w:jc w:val="both"/>
        <w:rPr>
          <w:rFonts w:ascii="Times New Roman" w:hAnsi="Times New Roman" w:cs="Times New Roman"/>
          <w:sz w:val="24"/>
          <w:lang w:val="cs-CZ"/>
        </w:rPr>
      </w:pPr>
    </w:p>
    <w:p w14:paraId="201AAC5A" w14:textId="77777777" w:rsidR="00C31F12" w:rsidRPr="00765632" w:rsidRDefault="00C31F12" w:rsidP="00C31F12">
      <w:pPr>
        <w:jc w:val="both"/>
        <w:rPr>
          <w:rFonts w:ascii="Times New Roman" w:hAnsi="Times New Roman" w:cs="Times New Roman"/>
          <w:b/>
          <w:sz w:val="24"/>
          <w:u w:val="single"/>
          <w:lang w:val="cs-CZ"/>
        </w:rPr>
      </w:pPr>
      <w:r>
        <w:rPr>
          <w:rFonts w:ascii="Times New Roman" w:hAnsi="Times New Roman" w:cs="Times New Roman"/>
          <w:b/>
          <w:sz w:val="24"/>
          <w:u w:val="single"/>
          <w:lang w:val="cs-CZ"/>
        </w:rPr>
        <w:t>Příklad 2</w:t>
      </w:r>
    </w:p>
    <w:p w14:paraId="3A52ACC6" w14:textId="77777777" w:rsidR="0045121D" w:rsidRDefault="00742C35" w:rsidP="00742C35">
      <w:pPr>
        <w:jc w:val="both"/>
        <w:rPr>
          <w:rFonts w:ascii="Times New Roman" w:hAnsi="Times New Roman" w:cs="Times New Roman"/>
          <w:sz w:val="24"/>
          <w:lang w:val="cs-CZ"/>
        </w:rPr>
      </w:pPr>
      <w:r w:rsidRPr="00742C35">
        <w:rPr>
          <w:rFonts w:ascii="Times New Roman" w:hAnsi="Times New Roman" w:cs="Times New Roman"/>
          <w:sz w:val="24"/>
          <w:lang w:val="cs-CZ"/>
        </w:rPr>
        <w:t xml:space="preserve">Kalkulovaná spotřeba materiálu na výrobu jednoho výrobku (rukavice) byla na základě normy spotřeby a předpokládané pořizovací ceny stanovena ve výši 90 Kč. V návaznosti na vývoj poptávky byl stanoven plán výroby 5 000 rukavic. </w:t>
      </w:r>
    </w:p>
    <w:p w14:paraId="10BAF020" w14:textId="77777777" w:rsidR="0045121D" w:rsidRDefault="00742C35" w:rsidP="00742C35">
      <w:pPr>
        <w:jc w:val="both"/>
        <w:rPr>
          <w:rFonts w:ascii="Times New Roman" w:hAnsi="Times New Roman" w:cs="Times New Roman"/>
          <w:sz w:val="24"/>
          <w:lang w:val="cs-CZ"/>
        </w:rPr>
      </w:pPr>
      <w:r w:rsidRPr="00742C35">
        <w:rPr>
          <w:rFonts w:ascii="Times New Roman" w:hAnsi="Times New Roman" w:cs="Times New Roman"/>
          <w:sz w:val="24"/>
          <w:lang w:val="cs-CZ"/>
        </w:rPr>
        <w:t xml:space="preserve">Celková rozpočtovaná spotřeba základního materiálu byla stanovena na 450 000 Kč. Ve skutečnosti bylo vyrobeno pouze 4 800 rukavic při celkové spotřebě základního materiálu 420 000 Kč. </w:t>
      </w:r>
    </w:p>
    <w:p w14:paraId="6E9AC2A8" w14:textId="77777777" w:rsidR="00B125E8" w:rsidRDefault="006B615F" w:rsidP="00742C35">
      <w:pPr>
        <w:jc w:val="both"/>
        <w:rPr>
          <w:rFonts w:ascii="Times New Roman" w:hAnsi="Times New Roman" w:cs="Times New Roman"/>
          <w:sz w:val="24"/>
          <w:lang w:val="cs-CZ"/>
        </w:rPr>
      </w:pPr>
      <w:r>
        <w:rPr>
          <w:rFonts w:ascii="Times New Roman" w:hAnsi="Times New Roman" w:cs="Times New Roman"/>
          <w:sz w:val="24"/>
          <w:lang w:val="cs-CZ"/>
        </w:rPr>
        <w:t>Posuďte</w:t>
      </w:r>
      <w:r w:rsidR="00742C35" w:rsidRPr="00742C35">
        <w:rPr>
          <w:rFonts w:ascii="Times New Roman" w:hAnsi="Times New Roman" w:cs="Times New Roman"/>
          <w:sz w:val="24"/>
          <w:lang w:val="cs-CZ"/>
        </w:rPr>
        <w:t xml:space="preserve"> úroveň dosažené hospodárnosti při výrobě rukavic a určit, o jakou formu hospodárnosti se jedná.</w:t>
      </w:r>
    </w:p>
    <w:p w14:paraId="422A885D" w14:textId="77777777" w:rsidR="009B1EDD" w:rsidRDefault="009B1EDD" w:rsidP="00742C35">
      <w:pPr>
        <w:jc w:val="both"/>
        <w:rPr>
          <w:rFonts w:ascii="Times New Roman" w:hAnsi="Times New Roman" w:cs="Times New Roman"/>
          <w:b/>
          <w:sz w:val="24"/>
          <w:u w:val="single"/>
          <w:lang w:val="cs-CZ"/>
        </w:rPr>
      </w:pPr>
    </w:p>
    <w:p w14:paraId="74BE2FD3" w14:textId="77777777" w:rsidR="008276AA" w:rsidRDefault="00C31F12" w:rsidP="00742C35">
      <w:pPr>
        <w:jc w:val="both"/>
        <w:rPr>
          <w:rFonts w:ascii="Times New Roman" w:hAnsi="Times New Roman" w:cs="Times New Roman"/>
          <w:b/>
          <w:sz w:val="24"/>
          <w:u w:val="single"/>
          <w:lang w:val="cs-CZ"/>
        </w:rPr>
      </w:pPr>
      <w:r>
        <w:rPr>
          <w:rFonts w:ascii="Times New Roman" w:hAnsi="Times New Roman" w:cs="Times New Roman"/>
          <w:b/>
          <w:sz w:val="24"/>
          <w:u w:val="single"/>
          <w:lang w:val="cs-CZ"/>
        </w:rPr>
        <w:t>Příklad 3</w:t>
      </w:r>
    </w:p>
    <w:p w14:paraId="3F3D9BE7" w14:textId="77777777" w:rsidR="009B1EDD" w:rsidRPr="009B1EDD" w:rsidRDefault="009B1EDD" w:rsidP="009B1EDD">
      <w:pPr>
        <w:jc w:val="both"/>
        <w:rPr>
          <w:rFonts w:ascii="Times New Roman" w:hAnsi="Times New Roman" w:cs="Times New Roman"/>
          <w:sz w:val="24"/>
          <w:szCs w:val="24"/>
          <w:lang w:val="cs-CZ"/>
        </w:rPr>
      </w:pPr>
      <w:r w:rsidRPr="009B1EDD">
        <w:rPr>
          <w:rFonts w:ascii="Times New Roman" w:hAnsi="Times New Roman" w:cs="Times New Roman"/>
          <w:sz w:val="24"/>
          <w:szCs w:val="24"/>
          <w:lang w:val="cs-CZ"/>
        </w:rPr>
        <w:t>Společnost AAA, s.r.o. vyrábí dřevěné polotovary. Rozpočtovaná, pevně stanovená výše nákladů na řízení výrobního útvaru na tento měsíc byla stanovena na 91 000 Kč. Plán výroby (v návaznosti na plán prodeje) stanovil rozsah činnosti útvaru v celkovém objemu 1 400 ks výrobků.</w:t>
      </w:r>
    </w:p>
    <w:p w14:paraId="3992B646" w14:textId="77777777" w:rsidR="009B1EDD" w:rsidRPr="009B1EDD" w:rsidRDefault="009B1EDD" w:rsidP="009B1EDD">
      <w:pPr>
        <w:jc w:val="both"/>
        <w:rPr>
          <w:rFonts w:ascii="Times New Roman" w:hAnsi="Times New Roman" w:cs="Times New Roman"/>
          <w:sz w:val="24"/>
          <w:szCs w:val="24"/>
          <w:lang w:val="cs-CZ"/>
        </w:rPr>
      </w:pPr>
      <w:r w:rsidRPr="009B1EDD">
        <w:rPr>
          <w:rFonts w:ascii="Times New Roman" w:hAnsi="Times New Roman" w:cs="Times New Roman"/>
          <w:sz w:val="24"/>
          <w:szCs w:val="24"/>
          <w:lang w:val="cs-CZ"/>
        </w:rPr>
        <w:t>Poptávka na trhu se však oproti předpokladům plánu zvýšila, a proto bylo nutné zvýšit také skutečnou výrobu polotovarů, a to o 15 %. Vlivem racionalizačních opatření v organizaci práce činily skutečné náklady na řízení útvaru v hodnoceném období pouze 88 550 Kč.</w:t>
      </w:r>
    </w:p>
    <w:p w14:paraId="4C676E9A" w14:textId="77777777" w:rsidR="009B1EDD" w:rsidRDefault="009B1EDD" w:rsidP="009B1EDD">
      <w:pPr>
        <w:jc w:val="both"/>
        <w:rPr>
          <w:rFonts w:ascii="Times New Roman" w:hAnsi="Times New Roman" w:cs="Times New Roman"/>
          <w:sz w:val="24"/>
          <w:szCs w:val="24"/>
          <w:lang w:val="cs-CZ"/>
        </w:rPr>
      </w:pPr>
      <w:r w:rsidRPr="009B1EDD">
        <w:rPr>
          <w:rFonts w:ascii="Times New Roman" w:hAnsi="Times New Roman" w:cs="Times New Roman"/>
          <w:sz w:val="24"/>
          <w:szCs w:val="24"/>
          <w:lang w:val="cs-CZ"/>
        </w:rPr>
        <w:t>Zjistěte úroveň hospodárnost při vynakládání ekonomických zdrojů na řízení výrobního útvaru, posuďte, o jakou formu hospodárnosti se jedná.</w:t>
      </w:r>
    </w:p>
    <w:p w14:paraId="370AD540" w14:textId="77777777" w:rsidR="00877E12" w:rsidRDefault="00877E12" w:rsidP="00742C35">
      <w:pPr>
        <w:jc w:val="both"/>
        <w:rPr>
          <w:rFonts w:ascii="Times New Roman" w:hAnsi="Times New Roman" w:cs="Times New Roman"/>
          <w:b/>
          <w:sz w:val="24"/>
          <w:u w:val="single"/>
          <w:lang w:val="cs-CZ"/>
        </w:rPr>
      </w:pPr>
    </w:p>
    <w:p w14:paraId="35A3C0C8" w14:textId="77777777" w:rsidR="00C31F12" w:rsidRDefault="00C31F12" w:rsidP="00C31F12">
      <w:pPr>
        <w:jc w:val="both"/>
        <w:rPr>
          <w:lang w:val="cs-CZ"/>
        </w:rPr>
      </w:pPr>
    </w:p>
    <w:p w14:paraId="66278BE6" w14:textId="77777777" w:rsidR="00877E12" w:rsidRDefault="00877E12" w:rsidP="00C31F12">
      <w:pPr>
        <w:jc w:val="both"/>
        <w:rPr>
          <w:lang w:val="cs-CZ"/>
        </w:rPr>
      </w:pPr>
    </w:p>
    <w:p w14:paraId="162EEF31" w14:textId="77777777" w:rsidR="00877E12" w:rsidRDefault="00877E12" w:rsidP="00C31F12">
      <w:pPr>
        <w:jc w:val="both"/>
        <w:rPr>
          <w:lang w:val="cs-CZ"/>
        </w:rPr>
      </w:pPr>
    </w:p>
    <w:p w14:paraId="219AEF36" w14:textId="77777777" w:rsidR="00877E12" w:rsidRDefault="00877E12" w:rsidP="00C31F12">
      <w:pPr>
        <w:jc w:val="both"/>
        <w:rPr>
          <w:lang w:val="cs-CZ"/>
        </w:rPr>
      </w:pPr>
    </w:p>
    <w:p w14:paraId="4FD7BE3D" w14:textId="77777777" w:rsidR="00765632" w:rsidRPr="00765632" w:rsidRDefault="008276AA" w:rsidP="006C198A">
      <w:pPr>
        <w:jc w:val="both"/>
        <w:rPr>
          <w:rFonts w:ascii="Times New Roman" w:hAnsi="Times New Roman" w:cs="Times New Roman"/>
          <w:b/>
          <w:sz w:val="24"/>
          <w:u w:val="single"/>
          <w:lang w:val="cs-CZ"/>
        </w:rPr>
      </w:pPr>
      <w:r>
        <w:rPr>
          <w:rFonts w:ascii="Times New Roman" w:hAnsi="Times New Roman" w:cs="Times New Roman"/>
          <w:b/>
          <w:sz w:val="24"/>
          <w:u w:val="single"/>
          <w:lang w:val="cs-CZ"/>
        </w:rPr>
        <w:t>Příkla</w:t>
      </w:r>
      <w:r w:rsidR="00877E12">
        <w:rPr>
          <w:rFonts w:ascii="Times New Roman" w:hAnsi="Times New Roman" w:cs="Times New Roman"/>
          <w:b/>
          <w:sz w:val="24"/>
          <w:u w:val="single"/>
          <w:lang w:val="cs-CZ"/>
        </w:rPr>
        <w:t>d 4</w:t>
      </w:r>
    </w:p>
    <w:p w14:paraId="22A9F8E9" w14:textId="77777777" w:rsidR="0045121D" w:rsidRDefault="00E6083E" w:rsidP="00E6083E">
      <w:pPr>
        <w:jc w:val="both"/>
        <w:rPr>
          <w:rFonts w:ascii="Times New Roman" w:hAnsi="Times New Roman" w:cs="Times New Roman"/>
          <w:sz w:val="24"/>
          <w:lang w:val="cs-CZ"/>
        </w:rPr>
      </w:pPr>
      <w:r w:rsidRPr="00E6083E">
        <w:rPr>
          <w:rFonts w:ascii="Times New Roman" w:hAnsi="Times New Roman" w:cs="Times New Roman"/>
          <w:sz w:val="24"/>
          <w:lang w:val="cs-CZ"/>
        </w:rPr>
        <w:t xml:space="preserve">Rozpočtovaná, pevně stanovená výše nákladů na řízení výrobního útvaru byla stanovena na 99 900 Kč. Plán výroby v návaznosti na plán prodeje stanovil rozsah činnosti útvaru v celkovém objemu 2 500 ks výkonů. </w:t>
      </w:r>
    </w:p>
    <w:p w14:paraId="6DBED8CF" w14:textId="77777777" w:rsidR="0045121D" w:rsidRDefault="00E6083E" w:rsidP="00E6083E">
      <w:pPr>
        <w:jc w:val="both"/>
        <w:rPr>
          <w:rFonts w:ascii="Times New Roman" w:hAnsi="Times New Roman" w:cs="Times New Roman"/>
          <w:sz w:val="24"/>
          <w:lang w:val="cs-CZ"/>
        </w:rPr>
      </w:pPr>
      <w:r w:rsidRPr="00E6083E">
        <w:rPr>
          <w:rFonts w:ascii="Times New Roman" w:hAnsi="Times New Roman" w:cs="Times New Roman"/>
          <w:sz w:val="24"/>
          <w:lang w:val="cs-CZ"/>
        </w:rPr>
        <w:t>Vzhledem ke zvýšení poptávky po výkonech na trhu oproti předpokladům bylo nutno zvýšit i skutečnou výrobu útvaru o 5 %. Vlivem racionalizačních opatření práce činily skutečné náklady na řízení útvaru v hod</w:t>
      </w:r>
      <w:r w:rsidR="0045121D">
        <w:rPr>
          <w:rFonts w:ascii="Times New Roman" w:hAnsi="Times New Roman" w:cs="Times New Roman"/>
          <w:sz w:val="24"/>
          <w:lang w:val="cs-CZ"/>
        </w:rPr>
        <w:t>noceném období pouze 83 700 Kč.</w:t>
      </w:r>
    </w:p>
    <w:p w14:paraId="4D90790E" w14:textId="77777777" w:rsidR="00B125E8" w:rsidRDefault="00E6083E" w:rsidP="00E6083E">
      <w:pPr>
        <w:jc w:val="both"/>
        <w:rPr>
          <w:rFonts w:ascii="Times New Roman" w:hAnsi="Times New Roman" w:cs="Times New Roman"/>
          <w:sz w:val="24"/>
          <w:lang w:val="cs-CZ"/>
        </w:rPr>
      </w:pPr>
      <w:r w:rsidRPr="00E6083E">
        <w:rPr>
          <w:rFonts w:ascii="Times New Roman" w:hAnsi="Times New Roman" w:cs="Times New Roman"/>
          <w:sz w:val="24"/>
          <w:lang w:val="cs-CZ"/>
        </w:rPr>
        <w:t>Proveďte posouzení úrovně hospodárnosti při vynakládání ekonomických zdrojů na řízení výrobních útvarů a vyhodnoťte, o jak</w:t>
      </w:r>
      <w:r w:rsidR="00877E12">
        <w:rPr>
          <w:rFonts w:ascii="Times New Roman" w:hAnsi="Times New Roman" w:cs="Times New Roman"/>
          <w:sz w:val="24"/>
          <w:lang w:val="cs-CZ"/>
        </w:rPr>
        <w:t>ou formu hospodárnosti se jedná.</w:t>
      </w:r>
    </w:p>
    <w:p w14:paraId="3A80F1AB" w14:textId="77777777" w:rsidR="00DB744C" w:rsidRPr="00DE1F88" w:rsidRDefault="00DB744C" w:rsidP="00DB744C">
      <w:pPr>
        <w:tabs>
          <w:tab w:val="left" w:pos="3810"/>
        </w:tabs>
        <w:rPr>
          <w:rFonts w:ascii="Times New Roman" w:hAnsi="Times New Roman" w:cs="Times New Roman"/>
          <w:b/>
          <w:sz w:val="24"/>
          <w:u w:val="single"/>
          <w:lang w:val="cs-CZ"/>
        </w:rPr>
      </w:pPr>
      <w:r w:rsidRPr="00DE1F88">
        <w:rPr>
          <w:rFonts w:ascii="Times New Roman" w:hAnsi="Times New Roman" w:cs="Times New Roman"/>
          <w:b/>
          <w:sz w:val="24"/>
          <w:u w:val="single"/>
          <w:lang w:val="cs-CZ"/>
        </w:rPr>
        <w:t>Příklad 5</w:t>
      </w:r>
    </w:p>
    <w:p w14:paraId="7FC3EFF4" w14:textId="77777777" w:rsidR="00DB744C" w:rsidRDefault="00DB744C" w:rsidP="00DB744C">
      <w:pPr>
        <w:tabs>
          <w:tab w:val="left" w:pos="3810"/>
        </w:tabs>
        <w:rPr>
          <w:rFonts w:ascii="Times New Roman" w:hAnsi="Times New Roman" w:cs="Times New Roman"/>
          <w:sz w:val="24"/>
          <w:lang w:val="cs-CZ"/>
        </w:rPr>
      </w:pPr>
      <w:r>
        <w:rPr>
          <w:rFonts w:ascii="Times New Roman" w:hAnsi="Times New Roman" w:cs="Times New Roman"/>
          <w:sz w:val="24"/>
          <w:lang w:val="cs-CZ"/>
        </w:rPr>
        <w:t>Letecká společnost dosáhla ve sledovaném období následujících výsledků:</w:t>
      </w:r>
    </w:p>
    <w:tbl>
      <w:tblPr>
        <w:tblStyle w:val="Mkatabulky"/>
        <w:tblW w:w="0" w:type="auto"/>
        <w:tblLook w:val="04A0" w:firstRow="1" w:lastRow="0" w:firstColumn="1" w:lastColumn="0" w:noHBand="0" w:noVBand="1"/>
      </w:tblPr>
      <w:tblGrid>
        <w:gridCol w:w="4531"/>
        <w:gridCol w:w="4531"/>
      </w:tblGrid>
      <w:tr w:rsidR="00DB744C" w14:paraId="4AB24007" w14:textId="77777777" w:rsidTr="005150D3">
        <w:tc>
          <w:tcPr>
            <w:tcW w:w="4531" w:type="dxa"/>
          </w:tcPr>
          <w:p w14:paraId="1AD964BF"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Výnosy z prodeje</w:t>
            </w:r>
          </w:p>
        </w:tc>
        <w:tc>
          <w:tcPr>
            <w:tcW w:w="4531" w:type="dxa"/>
          </w:tcPr>
          <w:p w14:paraId="20FAA5AA"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300 mil. Kč</w:t>
            </w:r>
          </w:p>
        </w:tc>
      </w:tr>
      <w:tr w:rsidR="00DB744C" w14:paraId="7E2BFE37" w14:textId="77777777" w:rsidTr="005150D3">
        <w:tc>
          <w:tcPr>
            <w:tcW w:w="4531" w:type="dxa"/>
          </w:tcPr>
          <w:p w14:paraId="334F1B25"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Náklady na leteckou přepravu (spotřeba materiálu, nakoupené služby, odpisy, mzdové náklady)</w:t>
            </w:r>
          </w:p>
        </w:tc>
        <w:tc>
          <w:tcPr>
            <w:tcW w:w="4531" w:type="dxa"/>
          </w:tcPr>
          <w:p w14:paraId="7CD122AB"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210 mil. Kč</w:t>
            </w:r>
          </w:p>
        </w:tc>
      </w:tr>
      <w:tr w:rsidR="00DB744C" w14:paraId="78CC8B99" w14:textId="77777777" w:rsidTr="005150D3">
        <w:tc>
          <w:tcPr>
            <w:tcW w:w="4531" w:type="dxa"/>
          </w:tcPr>
          <w:p w14:paraId="78C48D2C"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Daň ze zisku</w:t>
            </w:r>
          </w:p>
        </w:tc>
        <w:tc>
          <w:tcPr>
            <w:tcW w:w="4531" w:type="dxa"/>
          </w:tcPr>
          <w:p w14:paraId="2768C14E"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10 mil. Kč</w:t>
            </w:r>
          </w:p>
        </w:tc>
      </w:tr>
      <w:tr w:rsidR="00DB744C" w14:paraId="3D311C9A" w14:textId="77777777" w:rsidTr="005150D3">
        <w:tc>
          <w:tcPr>
            <w:tcW w:w="4531" w:type="dxa"/>
          </w:tcPr>
          <w:p w14:paraId="5A146A9C"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Čistý zisk</w:t>
            </w:r>
          </w:p>
        </w:tc>
        <w:tc>
          <w:tcPr>
            <w:tcW w:w="4531" w:type="dxa"/>
          </w:tcPr>
          <w:p w14:paraId="5C4AD097" w14:textId="77777777"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24,4 mil. Kč</w:t>
            </w:r>
          </w:p>
        </w:tc>
      </w:tr>
    </w:tbl>
    <w:p w14:paraId="2023216E" w14:textId="77777777" w:rsidR="00DB744C" w:rsidRDefault="00DB744C" w:rsidP="00DB744C">
      <w:pPr>
        <w:tabs>
          <w:tab w:val="left" w:pos="3810"/>
        </w:tabs>
        <w:rPr>
          <w:rFonts w:ascii="Times New Roman" w:hAnsi="Times New Roman" w:cs="Times New Roman"/>
          <w:sz w:val="24"/>
          <w:lang w:val="cs-CZ"/>
        </w:rPr>
      </w:pPr>
    </w:p>
    <w:p w14:paraId="7EC6387F" w14:textId="77777777" w:rsidR="00DB744C" w:rsidRDefault="00DB744C" w:rsidP="00DB744C">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Investovaný kapitál činí 1,2 mld. Kč a je tvořen ze dvou třetin úročenými cizími zdroji, převážně dlouhodobými bankovními půjčkami s průměrnou úrokovou sazbou 6,95 %. Vlastníci zvážili podnikatelské riziko spojené s jejich investicí do této společnosti i alternativní možnosti investování jejich kapitálu a na základě těchto úvah požadují zhodnocení vlastního kapitálu společnosti ve výši 11 %. Sazba daně z příjmu činí 24 %. </w:t>
      </w:r>
    </w:p>
    <w:p w14:paraId="1572618A" w14:textId="77777777" w:rsidR="00DB744C" w:rsidRDefault="00DB744C" w:rsidP="00DB744C">
      <w:pPr>
        <w:tabs>
          <w:tab w:val="left" w:pos="3810"/>
        </w:tabs>
        <w:jc w:val="both"/>
        <w:rPr>
          <w:rFonts w:ascii="Times New Roman" w:hAnsi="Times New Roman" w:cs="Times New Roman"/>
          <w:sz w:val="24"/>
          <w:lang w:val="cs-CZ"/>
        </w:rPr>
      </w:pPr>
      <w:r>
        <w:rPr>
          <w:rFonts w:ascii="Times New Roman" w:hAnsi="Times New Roman" w:cs="Times New Roman"/>
          <w:sz w:val="24"/>
          <w:lang w:val="cs-CZ"/>
        </w:rPr>
        <w:t>Vypočtěte výši ekonomické přidané hodnoty</w:t>
      </w:r>
      <w:r w:rsidR="00FA0F90">
        <w:rPr>
          <w:rFonts w:ascii="Times New Roman" w:hAnsi="Times New Roman" w:cs="Times New Roman"/>
          <w:sz w:val="24"/>
          <w:lang w:val="cs-CZ"/>
        </w:rPr>
        <w:t xml:space="preserve"> a rentability vlastního kapitálu a výsledky</w:t>
      </w:r>
      <w:r>
        <w:rPr>
          <w:rFonts w:ascii="Times New Roman" w:hAnsi="Times New Roman" w:cs="Times New Roman"/>
          <w:sz w:val="24"/>
          <w:lang w:val="cs-CZ"/>
        </w:rPr>
        <w:t xml:space="preserve"> interpretujte. </w:t>
      </w:r>
    </w:p>
    <w:p w14:paraId="3E905FC0" w14:textId="04FAD286" w:rsidR="008D03CD" w:rsidRDefault="008D03CD" w:rsidP="008D03CD">
      <w:pPr>
        <w:rPr>
          <w:rFonts w:ascii="Times New Roman" w:hAnsi="Times New Roman" w:cs="Times New Roman"/>
          <w:b/>
          <w:sz w:val="24"/>
          <w:u w:val="single"/>
          <w:lang w:val="cs-CZ"/>
        </w:rPr>
      </w:pPr>
      <w:r>
        <w:rPr>
          <w:rFonts w:ascii="Times New Roman" w:hAnsi="Times New Roman" w:cs="Times New Roman"/>
          <w:b/>
          <w:sz w:val="24"/>
          <w:u w:val="single"/>
          <w:lang w:val="cs-CZ"/>
        </w:rPr>
        <w:t xml:space="preserve">Příklad </w:t>
      </w:r>
      <w:r w:rsidR="00AD67B6">
        <w:rPr>
          <w:rFonts w:ascii="Times New Roman" w:hAnsi="Times New Roman" w:cs="Times New Roman"/>
          <w:b/>
          <w:sz w:val="24"/>
          <w:u w:val="single"/>
          <w:lang w:val="cs-CZ"/>
        </w:rPr>
        <w:t>6</w:t>
      </w:r>
    </w:p>
    <w:p w14:paraId="43B61E51" w14:textId="77777777" w:rsidR="008D03CD" w:rsidRDefault="008D03CD" w:rsidP="008D03CD">
      <w:pPr>
        <w:pStyle w:val="Tlotextu"/>
      </w:pPr>
      <w:r>
        <w:t xml:space="preserve">Prodejní divize podniku je zaměřena na prodej nábytku. Svou podnikatelskou činnost vykonává v budově, kterou do podnikání vložili vlastníci formou věcného vkladu. Prodejní divize tak ušetří peněžní prostředky za nájemné. </w:t>
      </w:r>
    </w:p>
    <w:p w14:paraId="3CB5F3E6" w14:textId="77777777" w:rsidR="008D03CD" w:rsidRDefault="008D03CD" w:rsidP="008D03CD">
      <w:pPr>
        <w:pStyle w:val="Tlotextu"/>
      </w:pPr>
      <w:r>
        <w:t xml:space="preserve">Z tohoto důvodu nejsou finanční výsledky prodejní divize srovnatelné s ostatními divizemi podniku, které mají prodejní prostory v najatých objektech. Vedení podniku proto zatěžuje prodejní divizi kalkulačním nájemným, jehož výše je odvozená z nájemného, které je běžně v dané lokalitě hrazeno či nabízeno, a to za cenu 200 000 Kč. </w:t>
      </w:r>
    </w:p>
    <w:p w14:paraId="2B5A9CAB" w14:textId="77777777" w:rsidR="008D03CD" w:rsidRDefault="008D03CD" w:rsidP="008D03CD">
      <w:pPr>
        <w:pStyle w:val="Tlotextu"/>
        <w:numPr>
          <w:ilvl w:val="0"/>
          <w:numId w:val="12"/>
        </w:numPr>
      </w:pPr>
      <w:r>
        <w:t>Zobrazte uvedenou situaci ve finančním a vnitropodnikovém (manažerském) účetnictví.</w:t>
      </w:r>
    </w:p>
    <w:p w14:paraId="3C599777" w14:textId="77777777" w:rsidR="00877E12" w:rsidRDefault="00877E12" w:rsidP="00E6083E">
      <w:pPr>
        <w:jc w:val="both"/>
        <w:rPr>
          <w:rFonts w:ascii="Times New Roman" w:hAnsi="Times New Roman" w:cs="Times New Roman"/>
          <w:sz w:val="28"/>
          <w:szCs w:val="24"/>
          <w:lang w:val="cs-CZ"/>
        </w:rPr>
      </w:pPr>
    </w:p>
    <w:p w14:paraId="541475EA" w14:textId="16D84363" w:rsidR="009915A9" w:rsidRPr="004B3637" w:rsidRDefault="009915A9" w:rsidP="009915A9">
      <w:pPr>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lastRenderedPageBreak/>
        <w:t xml:space="preserve">Příklad </w:t>
      </w:r>
      <w:r w:rsidR="00AD67B6">
        <w:rPr>
          <w:rFonts w:ascii="Times New Roman" w:hAnsi="Times New Roman" w:cs="Times New Roman"/>
          <w:b/>
          <w:sz w:val="24"/>
          <w:szCs w:val="24"/>
          <w:u w:val="single"/>
          <w:lang w:val="cs-CZ"/>
        </w:rPr>
        <w:t>7</w:t>
      </w:r>
    </w:p>
    <w:p w14:paraId="2FFC6900" w14:textId="77777777" w:rsidR="009915A9" w:rsidRPr="00970C75" w:rsidRDefault="009915A9" w:rsidP="009915A9">
      <w:pPr>
        <w:jc w:val="both"/>
        <w:rPr>
          <w:rFonts w:ascii="Times New Roman" w:hAnsi="Times New Roman" w:cs="Times New Roman"/>
          <w:sz w:val="24"/>
          <w:szCs w:val="24"/>
          <w:lang w:val="cs-CZ"/>
        </w:rPr>
      </w:pPr>
      <w:r w:rsidRPr="00970C75">
        <w:rPr>
          <w:rFonts w:ascii="Times New Roman" w:hAnsi="Times New Roman" w:cs="Times New Roman"/>
          <w:sz w:val="24"/>
          <w:szCs w:val="24"/>
          <w:lang w:val="cs-CZ"/>
        </w:rPr>
        <w:t xml:space="preserve">Společnost LAK, a.s., vyrábí transparentní lak na dřevo. Výroba je plně automatizovaná, největší položky nákladů tvoří spotřeba základního materiálu (pryskyřice, oleje, atd.) a odpisy výrobní linky. Ta byla pořízena před 4 lety za 85 000 tis. Kč a její předpokládaná doba použitelnosti činí 10 let. </w:t>
      </w:r>
      <w:r>
        <w:rPr>
          <w:rFonts w:ascii="Times New Roman" w:hAnsi="Times New Roman" w:cs="Times New Roman"/>
          <w:sz w:val="24"/>
          <w:szCs w:val="24"/>
          <w:lang w:val="cs-CZ"/>
        </w:rPr>
        <w:t xml:space="preserve">V 5. roce používání majetku je stanovena tržní cena výrobní linky ve výši 90 000 tis. Kč. </w:t>
      </w:r>
    </w:p>
    <w:p w14:paraId="0154FA6C" w14:textId="77777777" w:rsidR="009915A9" w:rsidRPr="00970C75" w:rsidRDefault="009915A9" w:rsidP="009915A9">
      <w:pPr>
        <w:pStyle w:val="Odstavecseseznamem"/>
        <w:numPr>
          <w:ilvl w:val="0"/>
          <w:numId w:val="11"/>
        </w:numPr>
        <w:rPr>
          <w:rFonts w:cs="Times New Roman"/>
          <w:szCs w:val="24"/>
        </w:rPr>
      </w:pPr>
      <w:r w:rsidRPr="00970C75">
        <w:rPr>
          <w:rFonts w:cs="Times New Roman"/>
          <w:szCs w:val="24"/>
        </w:rPr>
        <w:t>Jaká je výše odpisů v 5. roce odpisování ve finančním účetnic</w:t>
      </w:r>
      <w:r>
        <w:rPr>
          <w:rFonts w:cs="Times New Roman"/>
          <w:szCs w:val="24"/>
        </w:rPr>
        <w:t>tví a v manažerském účetnictví?</w:t>
      </w:r>
    </w:p>
    <w:p w14:paraId="3417B769" w14:textId="77777777" w:rsidR="009915A9" w:rsidRPr="008142B4" w:rsidRDefault="009915A9" w:rsidP="00E6083E">
      <w:pPr>
        <w:jc w:val="both"/>
        <w:rPr>
          <w:rFonts w:ascii="Times New Roman" w:hAnsi="Times New Roman" w:cs="Times New Roman"/>
          <w:sz w:val="28"/>
          <w:szCs w:val="24"/>
          <w:lang w:val="cs-CZ"/>
        </w:rPr>
      </w:pPr>
    </w:p>
    <w:p w14:paraId="0CE3F723" w14:textId="244197FD" w:rsidR="00FA0F90" w:rsidRPr="004B3637" w:rsidRDefault="009915A9" w:rsidP="00FA0F90">
      <w:pPr>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 xml:space="preserve">Příklad </w:t>
      </w:r>
      <w:r w:rsidR="00AD67B6">
        <w:rPr>
          <w:rFonts w:ascii="Times New Roman" w:hAnsi="Times New Roman" w:cs="Times New Roman"/>
          <w:b/>
          <w:sz w:val="24"/>
          <w:szCs w:val="24"/>
          <w:u w:val="single"/>
          <w:lang w:val="cs-CZ"/>
        </w:rPr>
        <w:t>8</w:t>
      </w:r>
    </w:p>
    <w:p w14:paraId="208CBD57" w14:textId="77777777" w:rsidR="00FA0F90" w:rsidRPr="00FA0F90" w:rsidRDefault="00FA0F90" w:rsidP="00FA0F90">
      <w:pPr>
        <w:jc w:val="both"/>
        <w:rPr>
          <w:rFonts w:ascii="Times New Roman" w:hAnsi="Times New Roman" w:cs="Times New Roman"/>
          <w:sz w:val="24"/>
          <w:szCs w:val="24"/>
          <w:lang w:val="cs-CZ"/>
        </w:rPr>
      </w:pPr>
      <w:r w:rsidRPr="00FA0F90">
        <w:rPr>
          <w:rFonts w:ascii="Times New Roman" w:hAnsi="Times New Roman" w:cs="Times New Roman"/>
          <w:sz w:val="24"/>
          <w:szCs w:val="24"/>
          <w:lang w:val="cs-CZ"/>
        </w:rPr>
        <w:t xml:space="preserve">Společnost JENA, a.s., zabývající se výrobní a obchodní činnosti, nakoupila v závěru minulého roku zboží v pořizovací ceně 100 000 Kč. Uvedené zboží prodala za 120 000 Kč. V současné době nakupuje totéž zboží za 106 000 Kč. Kromě možnosti toto zboží prodat uvažuje společnost o tom, že jej lze využít také jako polotovar v nově vyráběném výrobku. Nový výrobek podle předběžných propočtů, které vycházejí ze současných cenových relací, může přinášet až desetiprocentní nákladovou rentabilitu. </w:t>
      </w:r>
    </w:p>
    <w:p w14:paraId="5248769A" w14:textId="77777777" w:rsidR="00FA0F90" w:rsidRPr="00FA0F90" w:rsidRDefault="00FA0F90" w:rsidP="00FA0F90">
      <w:pPr>
        <w:pStyle w:val="Odstavecseseznamem"/>
        <w:numPr>
          <w:ilvl w:val="0"/>
          <w:numId w:val="11"/>
        </w:numPr>
        <w:rPr>
          <w:rFonts w:cs="Times New Roman"/>
          <w:szCs w:val="24"/>
        </w:rPr>
      </w:pPr>
      <w:r w:rsidRPr="00FA0F90">
        <w:rPr>
          <w:rFonts w:cs="Times New Roman"/>
          <w:szCs w:val="24"/>
        </w:rPr>
        <w:t xml:space="preserve">Vyjádřete náklady prodaného zboží v závislosti na jejich finančním, hodnotovém a ekonomickém pojetí a zjistěte obchodní marži (zisk) z prodeje zboží. </w:t>
      </w:r>
    </w:p>
    <w:p w14:paraId="725B694A" w14:textId="77777777" w:rsidR="00970C75" w:rsidRDefault="00970C75" w:rsidP="00970C75">
      <w:pPr>
        <w:jc w:val="both"/>
        <w:rPr>
          <w:rFonts w:ascii="Times New Roman" w:hAnsi="Times New Roman" w:cs="Times New Roman"/>
          <w:sz w:val="28"/>
          <w:lang w:val="cs-CZ"/>
        </w:rPr>
      </w:pPr>
    </w:p>
    <w:p w14:paraId="37E326A8" w14:textId="0DA4A12F" w:rsidR="007728D4" w:rsidRPr="004B3637" w:rsidRDefault="007728D4" w:rsidP="007728D4">
      <w:pPr>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 xml:space="preserve">Příklad </w:t>
      </w:r>
      <w:r w:rsidR="00AD67B6">
        <w:rPr>
          <w:rFonts w:ascii="Times New Roman" w:hAnsi="Times New Roman" w:cs="Times New Roman"/>
          <w:b/>
          <w:sz w:val="24"/>
          <w:szCs w:val="24"/>
          <w:u w:val="single"/>
          <w:lang w:val="cs-CZ"/>
        </w:rPr>
        <w:t>9</w:t>
      </w:r>
    </w:p>
    <w:p w14:paraId="204ECEBA" w14:textId="77777777" w:rsidR="007728D4" w:rsidRDefault="007728D4" w:rsidP="00970C75">
      <w:pPr>
        <w:jc w:val="both"/>
        <w:rPr>
          <w:rFonts w:ascii="Times New Roman" w:hAnsi="Times New Roman" w:cs="Times New Roman"/>
          <w:sz w:val="24"/>
          <w:szCs w:val="24"/>
          <w:lang w:val="cs-CZ"/>
        </w:rPr>
      </w:pPr>
      <w:r w:rsidRPr="007728D4">
        <w:rPr>
          <w:rFonts w:ascii="Times New Roman" w:hAnsi="Times New Roman" w:cs="Times New Roman"/>
          <w:sz w:val="24"/>
          <w:szCs w:val="24"/>
          <w:lang w:val="cs-CZ"/>
        </w:rPr>
        <w:t>Pan Kříž se rozhodl, že bude podnikat coby řemeslník. Podle různých informací zjistil, že ročně může vydě</w:t>
      </w:r>
      <w:r>
        <w:rPr>
          <w:rFonts w:ascii="Times New Roman" w:hAnsi="Times New Roman" w:cs="Times New Roman"/>
          <w:sz w:val="24"/>
          <w:szCs w:val="24"/>
          <w:lang w:val="cs-CZ"/>
        </w:rPr>
        <w:t xml:space="preserve">lat cca 500 tis. Kč, výrobní a další </w:t>
      </w:r>
      <w:r w:rsidRPr="007728D4">
        <w:rPr>
          <w:rFonts w:ascii="Times New Roman" w:hAnsi="Times New Roman" w:cs="Times New Roman"/>
          <w:sz w:val="24"/>
          <w:szCs w:val="24"/>
          <w:lang w:val="cs-CZ"/>
        </w:rPr>
        <w:t>náklady budou 300 tis.</w:t>
      </w:r>
      <w:r>
        <w:rPr>
          <w:rFonts w:ascii="Times New Roman" w:hAnsi="Times New Roman" w:cs="Times New Roman"/>
          <w:sz w:val="24"/>
          <w:szCs w:val="24"/>
          <w:lang w:val="cs-CZ"/>
        </w:rPr>
        <w:t xml:space="preserve"> Kč.</w:t>
      </w:r>
      <w:r w:rsidRPr="007728D4">
        <w:rPr>
          <w:rFonts w:ascii="Times New Roman" w:hAnsi="Times New Roman" w:cs="Times New Roman"/>
          <w:sz w:val="24"/>
          <w:szCs w:val="24"/>
          <w:lang w:val="cs-CZ"/>
        </w:rPr>
        <w:t xml:space="preserve"> </w:t>
      </w:r>
      <w:r>
        <w:rPr>
          <w:rFonts w:ascii="Times New Roman" w:hAnsi="Times New Roman" w:cs="Times New Roman"/>
          <w:sz w:val="24"/>
          <w:szCs w:val="24"/>
          <w:lang w:val="cs-CZ"/>
        </w:rPr>
        <w:t>D</w:t>
      </w:r>
      <w:r w:rsidRPr="007728D4">
        <w:rPr>
          <w:rFonts w:ascii="Times New Roman" w:hAnsi="Times New Roman" w:cs="Times New Roman"/>
          <w:sz w:val="24"/>
          <w:szCs w:val="24"/>
          <w:lang w:val="cs-CZ"/>
        </w:rPr>
        <w:t xml:space="preserve">o zřízení firmy musí investovat 1 mil Kč </w:t>
      </w:r>
      <w:r w:rsidR="00894D16">
        <w:rPr>
          <w:rFonts w:ascii="Times New Roman" w:hAnsi="Times New Roman" w:cs="Times New Roman"/>
          <w:sz w:val="24"/>
          <w:szCs w:val="24"/>
          <w:lang w:val="cs-CZ"/>
        </w:rPr>
        <w:t xml:space="preserve">s úrokovou sazbou 6%. Podnikáním však přijde </w:t>
      </w:r>
      <w:r w:rsidRPr="007728D4">
        <w:rPr>
          <w:rFonts w:ascii="Times New Roman" w:hAnsi="Times New Roman" w:cs="Times New Roman"/>
          <w:sz w:val="24"/>
          <w:szCs w:val="24"/>
          <w:lang w:val="cs-CZ"/>
        </w:rPr>
        <w:t xml:space="preserve">o dosavadní </w:t>
      </w:r>
      <w:r>
        <w:rPr>
          <w:rFonts w:ascii="Times New Roman" w:hAnsi="Times New Roman" w:cs="Times New Roman"/>
          <w:sz w:val="24"/>
          <w:szCs w:val="24"/>
          <w:lang w:val="cs-CZ"/>
        </w:rPr>
        <w:t xml:space="preserve">měsíční mzdu 9 000 Kč. </w:t>
      </w:r>
    </w:p>
    <w:p w14:paraId="0A5D8B4B" w14:textId="77777777" w:rsidR="007728D4" w:rsidRPr="007728D4" w:rsidRDefault="007728D4" w:rsidP="007728D4">
      <w:pPr>
        <w:pStyle w:val="Odstavecseseznamem"/>
        <w:numPr>
          <w:ilvl w:val="0"/>
          <w:numId w:val="11"/>
        </w:numPr>
        <w:rPr>
          <w:rFonts w:cs="Times New Roman"/>
          <w:szCs w:val="24"/>
        </w:rPr>
      </w:pPr>
      <w:r>
        <w:rPr>
          <w:rFonts w:cs="Times New Roman"/>
          <w:szCs w:val="24"/>
        </w:rPr>
        <w:t xml:space="preserve">Vypočítejte účetní a ekonomický zisk. </w:t>
      </w:r>
    </w:p>
    <w:p w14:paraId="41B567EE" w14:textId="034EB39D" w:rsidR="007728D4" w:rsidRDefault="007728D4" w:rsidP="00970C75">
      <w:pPr>
        <w:jc w:val="both"/>
        <w:rPr>
          <w:rFonts w:ascii="Times New Roman" w:hAnsi="Times New Roman" w:cs="Times New Roman"/>
          <w:sz w:val="24"/>
          <w:szCs w:val="24"/>
          <w:lang w:val="cs-CZ"/>
        </w:rPr>
      </w:pPr>
    </w:p>
    <w:p w14:paraId="7D4D373E" w14:textId="77777777" w:rsidR="008D03CD" w:rsidRDefault="008D03CD" w:rsidP="00970C75">
      <w:pPr>
        <w:jc w:val="both"/>
        <w:rPr>
          <w:rFonts w:ascii="Times New Roman" w:hAnsi="Times New Roman" w:cs="Times New Roman"/>
          <w:sz w:val="24"/>
          <w:szCs w:val="24"/>
          <w:lang w:val="cs-CZ"/>
        </w:rPr>
      </w:pPr>
    </w:p>
    <w:p w14:paraId="6760EB54" w14:textId="77777777" w:rsidR="007728D4" w:rsidRDefault="007728D4" w:rsidP="00970C75">
      <w:pPr>
        <w:jc w:val="both"/>
        <w:rPr>
          <w:rFonts w:ascii="Times New Roman" w:hAnsi="Times New Roman" w:cs="Times New Roman"/>
          <w:sz w:val="24"/>
          <w:szCs w:val="24"/>
          <w:lang w:val="cs-CZ"/>
        </w:rPr>
      </w:pPr>
    </w:p>
    <w:p w14:paraId="0C30D581" w14:textId="77777777" w:rsidR="007728D4" w:rsidRPr="008142B4" w:rsidRDefault="007728D4" w:rsidP="00970C75">
      <w:pPr>
        <w:jc w:val="both"/>
        <w:rPr>
          <w:rFonts w:ascii="Times New Roman" w:hAnsi="Times New Roman" w:cs="Times New Roman"/>
          <w:sz w:val="28"/>
          <w:lang w:val="cs-CZ"/>
        </w:rPr>
      </w:pPr>
      <w:r w:rsidRPr="007728D4">
        <w:rPr>
          <w:rFonts w:ascii="Trebuchet MS" w:hAnsi="Trebuchet MS"/>
          <w:color w:val="000000"/>
          <w:lang w:val="cs-CZ"/>
        </w:rPr>
        <w:br/>
      </w:r>
      <w:r w:rsidRPr="007728D4">
        <w:rPr>
          <w:rFonts w:ascii="Trebuchet MS" w:hAnsi="Trebuchet MS"/>
          <w:color w:val="000000"/>
          <w:lang w:val="cs-CZ"/>
        </w:rPr>
        <w:br/>
      </w:r>
    </w:p>
    <w:sectPr w:rsidR="007728D4" w:rsidRPr="008142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2EA8" w14:textId="77777777" w:rsidR="00FA78AB" w:rsidRDefault="00FA78AB" w:rsidP="008E6688">
      <w:pPr>
        <w:spacing w:after="0" w:line="240" w:lineRule="auto"/>
      </w:pPr>
      <w:r>
        <w:separator/>
      </w:r>
    </w:p>
  </w:endnote>
  <w:endnote w:type="continuationSeparator" w:id="0">
    <w:p w14:paraId="23BCF254" w14:textId="77777777" w:rsidR="00FA78AB" w:rsidRDefault="00FA78AB"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64347"/>
      <w:docPartObj>
        <w:docPartGallery w:val="Page Numbers (Bottom of Page)"/>
        <w:docPartUnique/>
      </w:docPartObj>
    </w:sdtPr>
    <w:sdtEndPr/>
    <w:sdtContent>
      <w:p w14:paraId="46B06B94" w14:textId="77777777" w:rsidR="00AA38D4" w:rsidRDefault="00AA38D4">
        <w:pPr>
          <w:pStyle w:val="Zpat"/>
          <w:jc w:val="right"/>
        </w:pPr>
        <w:r>
          <w:fldChar w:fldCharType="begin"/>
        </w:r>
        <w:r>
          <w:instrText>PAGE   \* MERGEFORMAT</w:instrText>
        </w:r>
        <w:r>
          <w:fldChar w:fldCharType="separate"/>
        </w:r>
        <w:r w:rsidR="006D0A3E" w:rsidRPr="006D0A3E">
          <w:rPr>
            <w:noProof/>
            <w:lang w:val="cs-CZ"/>
          </w:rPr>
          <w:t>2</w:t>
        </w:r>
        <w:r>
          <w:fldChar w:fldCharType="end"/>
        </w:r>
      </w:p>
    </w:sdtContent>
  </w:sdt>
  <w:p w14:paraId="791BF849" w14:textId="77777777" w:rsidR="00AA38D4" w:rsidRDefault="00AA3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5D20" w14:textId="77777777" w:rsidR="00FA78AB" w:rsidRDefault="00FA78AB" w:rsidP="008E6688">
      <w:pPr>
        <w:spacing w:after="0" w:line="240" w:lineRule="auto"/>
      </w:pPr>
      <w:r>
        <w:separator/>
      </w:r>
    </w:p>
  </w:footnote>
  <w:footnote w:type="continuationSeparator" w:id="0">
    <w:p w14:paraId="6F931100" w14:textId="77777777" w:rsidR="00FA78AB" w:rsidRDefault="00FA78AB" w:rsidP="008E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42AA" w14:textId="77777777" w:rsidR="008E6688" w:rsidRPr="00D0316A" w:rsidRDefault="00CB78C5">
    <w:pPr>
      <w:pStyle w:val="Zhlav"/>
      <w:rPr>
        <w:rFonts w:ascii="Times New Roman" w:hAnsi="Times New Roman" w:cs="Times New Roman"/>
        <w:sz w:val="24"/>
        <w:lang w:val="cs-CZ"/>
      </w:rPr>
    </w:pPr>
    <w:r>
      <w:rPr>
        <w:rFonts w:ascii="Times New Roman" w:hAnsi="Times New Roman" w:cs="Times New Roman"/>
        <w:sz w:val="24"/>
        <w:lang w:val="cs-CZ"/>
      </w:rPr>
      <w:t>Manažerské</w:t>
    </w:r>
    <w:r w:rsidR="008142B4">
      <w:rPr>
        <w:rFonts w:ascii="Times New Roman" w:hAnsi="Times New Roman" w:cs="Times New Roman"/>
        <w:sz w:val="24"/>
        <w:lang w:val="cs-CZ"/>
      </w:rPr>
      <w:t xml:space="preserve"> účetnictví</w:t>
    </w:r>
    <w:r w:rsidR="00D0316A" w:rsidRPr="00D0316A">
      <w:rPr>
        <w:rFonts w:ascii="Times New Roman" w:hAnsi="Times New Roman" w:cs="Times New Roman"/>
        <w:sz w:val="24"/>
        <w:lang w:val="cs-CZ"/>
      </w:rPr>
      <w:tab/>
    </w:r>
    <w:r w:rsidR="00D0316A" w:rsidRPr="00D0316A">
      <w:rPr>
        <w:rFonts w:ascii="Times New Roman" w:hAnsi="Times New Roman" w:cs="Times New Roman"/>
        <w:sz w:val="24"/>
        <w:lang w:val="cs-CZ"/>
      </w:rPr>
      <w:tab/>
    </w:r>
    <w:r w:rsidR="008E6688" w:rsidRPr="00D0316A">
      <w:rPr>
        <w:rFonts w:ascii="Times New Roman" w:hAnsi="Times New Roman" w:cs="Times New Roman"/>
        <w:sz w:val="24"/>
        <w:lang w:val="cs-CZ"/>
      </w:rPr>
      <w:t xml:space="preserve"> seminář</w:t>
    </w:r>
    <w:r>
      <w:rPr>
        <w:rFonts w:ascii="Times New Roman" w:hAnsi="Times New Roman" w:cs="Times New Roman"/>
        <w:sz w:val="24"/>
        <w:lang w:val="cs-CZ"/>
      </w:rPr>
      <w:t xml:space="preserve"> </w:t>
    </w:r>
    <w:r w:rsidR="00D0316A" w:rsidRPr="00D0316A">
      <w:rPr>
        <w:rFonts w:ascii="Times New Roman" w:hAnsi="Times New Roman" w:cs="Times New Roman"/>
        <w:sz w:val="24"/>
        <w:lang w:val="cs-CZ"/>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84E80"/>
    <w:multiLevelType w:val="hybridMultilevel"/>
    <w:tmpl w:val="10923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E1210"/>
    <w:multiLevelType w:val="hybridMultilevel"/>
    <w:tmpl w:val="A55C4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87C80"/>
    <w:multiLevelType w:val="hybridMultilevel"/>
    <w:tmpl w:val="127A53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1"/>
  </w:num>
  <w:num w:numId="5">
    <w:abstractNumId w:val="0"/>
  </w:num>
  <w:num w:numId="6">
    <w:abstractNumId w:val="5"/>
  </w:num>
  <w:num w:numId="7">
    <w:abstractNumId w:val="7"/>
  </w:num>
  <w:num w:numId="8">
    <w:abstractNumId w:val="1"/>
  </w:num>
  <w:num w:numId="9">
    <w:abstractNumId w:val="2"/>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7"/>
    <w:rsid w:val="00014758"/>
    <w:rsid w:val="000147C9"/>
    <w:rsid w:val="0005096B"/>
    <w:rsid w:val="0006348B"/>
    <w:rsid w:val="000756EF"/>
    <w:rsid w:val="000C224A"/>
    <w:rsid w:val="001459B0"/>
    <w:rsid w:val="00181F07"/>
    <w:rsid w:val="00186826"/>
    <w:rsid w:val="001A4841"/>
    <w:rsid w:val="001E4CF5"/>
    <w:rsid w:val="002C1A8E"/>
    <w:rsid w:val="002E4419"/>
    <w:rsid w:val="0035777D"/>
    <w:rsid w:val="0045121D"/>
    <w:rsid w:val="004D0539"/>
    <w:rsid w:val="004D275E"/>
    <w:rsid w:val="004F7C3A"/>
    <w:rsid w:val="005747DA"/>
    <w:rsid w:val="0057626A"/>
    <w:rsid w:val="005B0247"/>
    <w:rsid w:val="005C762D"/>
    <w:rsid w:val="005F5E91"/>
    <w:rsid w:val="00614F9F"/>
    <w:rsid w:val="006B615F"/>
    <w:rsid w:val="006C198A"/>
    <w:rsid w:val="006D0020"/>
    <w:rsid w:val="006D0A3E"/>
    <w:rsid w:val="006E090F"/>
    <w:rsid w:val="00702EBB"/>
    <w:rsid w:val="00742C35"/>
    <w:rsid w:val="00765632"/>
    <w:rsid w:val="007728D4"/>
    <w:rsid w:val="008142B4"/>
    <w:rsid w:val="008276AA"/>
    <w:rsid w:val="00877E12"/>
    <w:rsid w:val="00877EB5"/>
    <w:rsid w:val="00894D16"/>
    <w:rsid w:val="008D03CD"/>
    <w:rsid w:val="008E6688"/>
    <w:rsid w:val="008F16C2"/>
    <w:rsid w:val="00912C5A"/>
    <w:rsid w:val="00940178"/>
    <w:rsid w:val="00970C75"/>
    <w:rsid w:val="009915A9"/>
    <w:rsid w:val="009B1EDD"/>
    <w:rsid w:val="009E4676"/>
    <w:rsid w:val="00A05633"/>
    <w:rsid w:val="00AA38D4"/>
    <w:rsid w:val="00AD67B6"/>
    <w:rsid w:val="00AF11F9"/>
    <w:rsid w:val="00B125E8"/>
    <w:rsid w:val="00B30DEA"/>
    <w:rsid w:val="00B6347C"/>
    <w:rsid w:val="00BF7ADA"/>
    <w:rsid w:val="00C31F12"/>
    <w:rsid w:val="00C532B7"/>
    <w:rsid w:val="00CB78C5"/>
    <w:rsid w:val="00CF70B6"/>
    <w:rsid w:val="00D0316A"/>
    <w:rsid w:val="00D9179F"/>
    <w:rsid w:val="00D93D4F"/>
    <w:rsid w:val="00DB744C"/>
    <w:rsid w:val="00E12D56"/>
    <w:rsid w:val="00E6083E"/>
    <w:rsid w:val="00E859CA"/>
    <w:rsid w:val="00E90A4E"/>
    <w:rsid w:val="00F930F1"/>
    <w:rsid w:val="00FA0F90"/>
    <w:rsid w:val="00FA78AB"/>
    <w:rsid w:val="00FB3E31"/>
    <w:rsid w:val="00FF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4F1B"/>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Odst">
    <w:name w:val="Odst"/>
    <w:basedOn w:val="Normln"/>
    <w:rsid w:val="00FA0F90"/>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paragraph" w:customStyle="1" w:styleId="Tlotextu">
    <w:name w:val="Tělo textu"/>
    <w:basedOn w:val="Normln"/>
    <w:qFormat/>
    <w:rsid w:val="008D03CD"/>
    <w:pPr>
      <w:spacing w:before="240" w:after="240" w:line="276" w:lineRule="auto"/>
      <w:ind w:firstLine="284"/>
      <w:jc w:val="both"/>
    </w:pPr>
    <w:rPr>
      <w:rFonts w:ascii="Times New Roman" w:hAnsi="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3</Pages>
  <Words>805</Words>
  <Characters>4752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Šeligová</cp:lastModifiedBy>
  <cp:revision>50</cp:revision>
  <dcterms:created xsi:type="dcterms:W3CDTF">2017-09-24T09:19:00Z</dcterms:created>
  <dcterms:modified xsi:type="dcterms:W3CDTF">2021-10-01T20:10:00Z</dcterms:modified>
</cp:coreProperties>
</file>