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4E" w:rsidRDefault="001B604E" w:rsidP="001B604E">
      <w:pPr>
        <w:ind w:left="1070" w:hanging="710"/>
      </w:pPr>
      <w:r>
        <w:t>Úkoly k samostudiu: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Na internetu vyhledejte hotelová NEJ (např. nejvyšší hotel, nejdražší, nejmenší apod.)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Vyhledejte aktuální statistické údaje o počtu organizací podle právních forem v SEKCI I – ubytování, stravování a pohostinství a NACE.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Vyhledejte mezinárodními standardy kvality služeb, které využívají konkrétní subjekty hotelnictví jak v ČR, tak i v zahraničí.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Vyhledejte aktuální statistické údaje týkající se počtu vybraných hromadných ubytovacích zařízení v ČR.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Uveďte konkrétní organizační strukturu Vámi vybraného hotelu a stručně ji popište.</w:t>
      </w:r>
    </w:p>
    <w:p w:rsidR="005F3520" w:rsidRDefault="001B604E" w:rsidP="001B604E">
      <w:pPr>
        <w:pStyle w:val="Odstavecseseznamem"/>
        <w:numPr>
          <w:ilvl w:val="0"/>
          <w:numId w:val="3"/>
        </w:numPr>
      </w:pPr>
      <w:r>
        <w:t>Vyjmenujte konkrétní slevy pobytů (akční nabídky), které poskytují hotely jak v ČR, tak i v zahraničí.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Vyhledejte aktuální statistické údaje, a to konkrétně: Čisté využití lůžek (ČVL) a využití pokojů (VP) u vybraných ubytovacích zařízení v ČR.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 xml:space="preserve">Vyhledejte doplňkové informace z oblasti </w:t>
      </w:r>
      <w:proofErr w:type="spellStart"/>
      <w:r>
        <w:t>Revenue</w:t>
      </w:r>
      <w:proofErr w:type="spellEnd"/>
      <w:r>
        <w:t xml:space="preserve"> Managementu, které nejsou obsaženy ve studijní opoře.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Uveďte konkrétní příklady nákladů u vybraných subjektů hotelnictví.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K čemu slouží finanční analýza subjektům hotelnictví, a uveďte základní skupiny ukazatelů.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Stručně charakterizujte vybrané personální činnosti, a uveďte konkrétní příklady jejich využití u subjektů hotelnictví.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Jaký je rozdíl mezi kontrolou a controllingem.</w:t>
      </w:r>
    </w:p>
    <w:p w:rsidR="001B604E" w:rsidRDefault="001B604E" w:rsidP="001B604E">
      <w:pPr>
        <w:pStyle w:val="Odstavecseseznamem"/>
        <w:numPr>
          <w:ilvl w:val="0"/>
          <w:numId w:val="3"/>
        </w:numPr>
      </w:pPr>
      <w:r>
        <w:t>Jaké konkrétní druhy controllingu znáte, uveďte příklady.</w:t>
      </w:r>
    </w:p>
    <w:p w:rsidR="001B604E" w:rsidRDefault="001B604E" w:rsidP="001B604E">
      <w:pPr>
        <w:pStyle w:val="Odstavecseseznamem"/>
        <w:ind w:left="1070"/>
      </w:pPr>
      <w:bookmarkStart w:id="0" w:name="_GoBack"/>
      <w:bookmarkEnd w:id="0"/>
    </w:p>
    <w:sectPr w:rsidR="001B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893"/>
    <w:multiLevelType w:val="hybridMultilevel"/>
    <w:tmpl w:val="22E2A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92C77"/>
    <w:multiLevelType w:val="hybridMultilevel"/>
    <w:tmpl w:val="597C4100"/>
    <w:lvl w:ilvl="0" w:tplc="44DC393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64F40"/>
    <w:multiLevelType w:val="hybridMultilevel"/>
    <w:tmpl w:val="3CA27CDE"/>
    <w:lvl w:ilvl="0" w:tplc="0405000D">
      <w:start w:val="1"/>
      <w:numFmt w:val="bullet"/>
      <w:lvlText w:val=""/>
      <w:lvlJc w:val="left"/>
      <w:pPr>
        <w:ind w:left="1070" w:hanging="71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E"/>
    <w:rsid w:val="001B604E"/>
    <w:rsid w:val="005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96A1"/>
  <w15:chartTrackingRefBased/>
  <w15:docId w15:val="{CF0B20BE-1C64-4F57-8FF5-0A98D77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kaj0001</dc:creator>
  <cp:keywords/>
  <dc:description/>
  <cp:lastModifiedBy>kaj0001</cp:lastModifiedBy>
  <cp:revision>1</cp:revision>
  <dcterms:created xsi:type="dcterms:W3CDTF">2021-08-23T10:19:00Z</dcterms:created>
  <dcterms:modified xsi:type="dcterms:W3CDTF">2021-08-23T10:22:00Z</dcterms:modified>
</cp:coreProperties>
</file>