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3F" w:rsidRPr="00834D7F" w:rsidRDefault="00A4727F" w:rsidP="00CA613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cs-CZ"/>
        </w:rPr>
      </w:pPr>
      <w:r>
        <w:rPr>
          <w:rFonts w:ascii="Courier New" w:eastAsia="Times New Roman" w:hAnsi="Courier New" w:cs="Courier New"/>
          <w:b/>
          <w:sz w:val="32"/>
          <w:szCs w:val="32"/>
          <w:lang w:eastAsia="cs-CZ"/>
        </w:rPr>
        <w:t>část</w:t>
      </w:r>
    </w:p>
    <w:p w:rsidR="00CA613F" w:rsidRDefault="00CA613F" w:rsidP="00D34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53C8F" w:rsidRPr="00253C8F" w:rsidRDefault="00D35E19" w:rsidP="00253C8F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253C8F">
        <w:rPr>
          <w:rFonts w:ascii="Courier New" w:hAnsi="Courier New" w:cs="Courier New"/>
          <w:sz w:val="20"/>
          <w:szCs w:val="20"/>
        </w:rPr>
        <w:t>Symbol  „</w:t>
      </w:r>
      <w:r w:rsidRPr="00D35E19">
        <w:rPr>
          <w:rFonts w:eastAsia="Calibri"/>
          <w:position w:val="-4"/>
        </w:rPr>
        <w:object w:dxaOrig="24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12.5pt" o:ole="" fillcolor="window">
            <v:imagedata r:id="rId8" o:title=""/>
          </v:shape>
          <o:OLEObject Type="Embed" ProgID="Equation.3" ShapeID="_x0000_i1025" DrawAspect="Content" ObjectID="_1661426521" r:id="rId9"/>
        </w:object>
      </w:r>
      <w:proofErr w:type="gramEnd"/>
      <w:r w:rsidR="00253C8F">
        <w:rPr>
          <w:rFonts w:ascii="Courier New" w:hAnsi="Courier New" w:cs="Courier New"/>
          <w:sz w:val="20"/>
          <w:szCs w:val="20"/>
        </w:rPr>
        <w:t>“ se nazývá:</w:t>
      </w:r>
    </w:p>
    <w:p w:rsidR="00253C8F" w:rsidRDefault="00253C8F" w:rsidP="00253C8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hAnsi="Courier New" w:cs="Courier New"/>
          <w:sz w:val="20"/>
          <w:szCs w:val="20"/>
        </w:rPr>
        <w:t>a)</w:t>
      </w:r>
      <w:r w:rsidR="00D35E19" w:rsidRPr="00253C8F">
        <w:rPr>
          <w:rFonts w:ascii="Courier New" w:eastAsia="Times New Roman" w:hAnsi="Courier New" w:cs="Courier New"/>
          <w:sz w:val="20"/>
          <w:szCs w:val="20"/>
          <w:lang w:eastAsia="cs-CZ"/>
        </w:rPr>
        <w:t>obecný kvantifikátor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253C8F" w:rsidRDefault="00253C8F" w:rsidP="00253C8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b)</w:t>
      </w:r>
      <w:r w:rsidR="00D35E19" w:rsidRPr="00253C8F">
        <w:rPr>
          <w:rFonts w:ascii="Courier New" w:eastAsia="Times New Roman" w:hAnsi="Courier New" w:cs="Courier New"/>
          <w:sz w:val="20"/>
          <w:szCs w:val="20"/>
          <w:lang w:eastAsia="cs-CZ"/>
        </w:rPr>
        <w:t>existenční kvantifikátor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347CB" w:rsidRPr="00253C8F" w:rsidRDefault="00253C8F" w:rsidP="00253C8F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c)</w:t>
      </w:r>
      <w:r w:rsidR="00D35E19" w:rsidRPr="00253C8F">
        <w:rPr>
          <w:rFonts w:ascii="Courier New" w:eastAsia="Times New Roman" w:hAnsi="Courier New" w:cs="Courier New"/>
          <w:sz w:val="20"/>
          <w:szCs w:val="20"/>
          <w:lang w:eastAsia="cs-CZ"/>
        </w:rPr>
        <w:t>reálný kvantifikátor</w:t>
      </w:r>
      <w:r w:rsidR="00D347CB" w:rsidRPr="00253C8F">
        <w:rPr>
          <w:rFonts w:ascii="Courier New" w:eastAsia="Times New Roman" w:hAnsi="Courier New" w:cs="Courier New"/>
          <w:sz w:val="20"/>
          <w:szCs w:val="20"/>
          <w:lang w:eastAsia="cs-CZ"/>
        </w:rPr>
        <w:t>}</w:t>
      </w:r>
    </w:p>
    <w:p w:rsidR="00D347CB" w:rsidRDefault="00D347CB" w:rsidP="00D34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53C8F" w:rsidRPr="00253C8F" w:rsidRDefault="00D35E19" w:rsidP="00253C8F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253C8F">
        <w:rPr>
          <w:rFonts w:ascii="Courier New" w:hAnsi="Courier New" w:cs="Courier New"/>
          <w:sz w:val="20"/>
          <w:szCs w:val="20"/>
        </w:rPr>
        <w:t xml:space="preserve">Symbol  „ </w:t>
      </w:r>
      <m:oMath>
        <m:r>
          <w:rPr>
            <w:rFonts w:ascii="Cambria Math" w:hAnsi="Cambria Math" w:cs="Courier New"/>
            <w:sz w:val="20"/>
            <w:szCs w:val="20"/>
          </w:rPr>
          <m:t>∃</m:t>
        </m:r>
      </m:oMath>
      <w:r w:rsidRPr="00253C8F">
        <w:rPr>
          <w:rFonts w:ascii="Courier New" w:hAnsi="Courier New" w:cs="Courier New"/>
          <w:sz w:val="20"/>
          <w:szCs w:val="20"/>
        </w:rPr>
        <w:t>“ se</w:t>
      </w:r>
      <w:proofErr w:type="gramEnd"/>
      <w:r w:rsidRPr="00253C8F">
        <w:rPr>
          <w:rFonts w:ascii="Courier New" w:hAnsi="Courier New" w:cs="Courier New"/>
          <w:sz w:val="20"/>
          <w:szCs w:val="20"/>
        </w:rPr>
        <w:t xml:space="preserve"> nazývá</w:t>
      </w:r>
      <w:r w:rsidR="00253C8F">
        <w:rPr>
          <w:rFonts w:ascii="Courier New" w:hAnsi="Courier New" w:cs="Courier New"/>
          <w:sz w:val="20"/>
          <w:szCs w:val="20"/>
        </w:rPr>
        <w:t xml:space="preserve">: </w:t>
      </w:r>
    </w:p>
    <w:p w:rsidR="00253C8F" w:rsidRPr="00253C8F" w:rsidRDefault="00D35E19" w:rsidP="00253C8F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53C8F">
        <w:rPr>
          <w:rFonts w:ascii="Courier New" w:eastAsia="Times New Roman" w:hAnsi="Courier New" w:cs="Courier New"/>
          <w:sz w:val="20"/>
          <w:szCs w:val="20"/>
          <w:lang w:eastAsia="cs-CZ"/>
        </w:rPr>
        <w:t>existenční kvantifikátor</w:t>
      </w:r>
      <w:r w:rsidR="00253C8F" w:rsidRPr="00253C8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253C8F" w:rsidRDefault="00D35E19" w:rsidP="00253C8F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53C8F">
        <w:rPr>
          <w:rFonts w:ascii="Courier New" w:eastAsia="Times New Roman" w:hAnsi="Courier New" w:cs="Courier New"/>
          <w:sz w:val="20"/>
          <w:szCs w:val="20"/>
          <w:lang w:eastAsia="cs-CZ"/>
        </w:rPr>
        <w:t>obecný kvantifikátor</w:t>
      </w:r>
      <w:r w:rsidR="00253C8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347CB" w:rsidRPr="00253C8F" w:rsidRDefault="00D35E19" w:rsidP="00253C8F">
      <w:pPr>
        <w:pStyle w:val="Odstavecseseznamem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53C8F">
        <w:rPr>
          <w:rFonts w:ascii="Courier New" w:eastAsia="Times New Roman" w:hAnsi="Courier New" w:cs="Courier New"/>
          <w:sz w:val="20"/>
          <w:szCs w:val="20"/>
          <w:lang w:eastAsia="cs-CZ"/>
        </w:rPr>
        <w:t>reálný kvantifikátor</w:t>
      </w:r>
    </w:p>
    <w:p w:rsidR="00D347CB" w:rsidRDefault="00D347CB" w:rsidP="00D34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53C8F" w:rsidRDefault="00D35E19" w:rsidP="00253C8F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53C8F">
        <w:rPr>
          <w:rFonts w:ascii="Courier New" w:eastAsia="Times New Roman" w:hAnsi="Courier New" w:cs="Courier New"/>
          <w:sz w:val="20"/>
          <w:szCs w:val="20"/>
          <w:lang w:eastAsia="cs-CZ"/>
        </w:rPr>
        <w:t>M</w:t>
      </w:r>
      <w:r w:rsidR="00490D97" w:rsidRPr="00253C8F">
        <w:rPr>
          <w:rFonts w:ascii="Courier New" w:eastAsia="Times New Roman" w:hAnsi="Courier New" w:cs="Courier New"/>
          <w:sz w:val="20"/>
          <w:szCs w:val="20"/>
          <w:lang w:eastAsia="cs-CZ"/>
        </w:rPr>
        <w:t>nožina přirozených čísel</w:t>
      </w:r>
      <w:r w:rsidRPr="00253C8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je</w:t>
      </w:r>
      <w:r w:rsidR="00253C8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</w:p>
    <w:p w:rsidR="00253C8F" w:rsidRDefault="00490D97" w:rsidP="00253C8F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253C8F">
        <w:rPr>
          <w:rFonts w:ascii="Courier New" w:eastAsia="Times New Roman" w:hAnsi="Courier New" w:cs="Courier New"/>
          <w:sz w:val="20"/>
          <w:szCs w:val="20"/>
          <w:lang w:eastAsia="cs-CZ"/>
        </w:rPr>
        <w:t>N=</w:t>
      </w:r>
      <w:r w:rsidRPr="00253C8F">
        <w:rPr>
          <w:rFonts w:ascii="Courier New" w:eastAsia="Times New Roman" w:hAnsi="Courier New" w:cs="Courier New"/>
          <w:sz w:val="20"/>
          <w:szCs w:val="20"/>
          <w:lang w:val="en-US" w:eastAsia="cs-CZ"/>
        </w:rPr>
        <w:t>{1,2,3,…}</w:t>
      </w:r>
      <w:r w:rsidR="00D35E19" w:rsidRPr="00253C8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253C8F" w:rsidRDefault="00253C8F" w:rsidP="00253C8F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Z={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…,-2,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-1,0,1,2,…} </w:t>
      </w:r>
    </w:p>
    <w:p w:rsidR="00D347CB" w:rsidRPr="00253C8F" w:rsidRDefault="00490D97" w:rsidP="00253C8F">
      <w:pPr>
        <w:pStyle w:val="Odstavecseseznamem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noProof/>
          <w:position w:val="-10"/>
          <w:lang w:eastAsia="cs-CZ"/>
        </w:rPr>
        <w:drawing>
          <wp:inline distT="0" distB="0" distL="0" distR="0" wp14:anchorId="3855EEA5" wp14:editId="53B10C41">
            <wp:extent cx="809625" cy="2095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1C1" w:rsidRDefault="005171C1" w:rsidP="00D34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4727F" w:rsidRDefault="00490D97" w:rsidP="00A4727F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Množina celých čísel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="00D35E19"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4727F" w:rsidRDefault="00490D97" w:rsidP="00A4727F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Z={</w:t>
      </w:r>
      <w:proofErr w:type="gramStart"/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…,-2,</w:t>
      </w:r>
      <w:proofErr w:type="gramEnd"/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-1,0,1,2,…}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4727F" w:rsidRDefault="00490D97" w:rsidP="00A4727F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N=</w:t>
      </w:r>
      <w:r w:rsidRPr="00A4727F">
        <w:rPr>
          <w:rFonts w:ascii="Courier New" w:eastAsia="Times New Roman" w:hAnsi="Courier New" w:cs="Courier New"/>
          <w:sz w:val="20"/>
          <w:szCs w:val="20"/>
          <w:lang w:val="en-US" w:eastAsia="cs-CZ"/>
        </w:rPr>
        <w:t>{1,2,3,…}</w:t>
      </w:r>
      <w:r w:rsidR="005171C1"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171C1" w:rsidRPr="00A4727F" w:rsidRDefault="00490D97" w:rsidP="00A4727F">
      <w:pPr>
        <w:pStyle w:val="Odstavecseseznamem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noProof/>
          <w:position w:val="-10"/>
          <w:lang w:eastAsia="cs-CZ"/>
        </w:rPr>
        <w:drawing>
          <wp:inline distT="0" distB="0" distL="0" distR="0" wp14:anchorId="1AA0346F" wp14:editId="0F0853F4">
            <wp:extent cx="809625" cy="2095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7CB" w:rsidRDefault="00D347CB" w:rsidP="00D34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4727F" w:rsidRDefault="00944F13" w:rsidP="00A4727F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Vypočtěte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cs-CZ"/>
              </w:rPr>
            </m:ctrlPr>
          </m:naryPr>
          <m:sub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i=-1</m:t>
            </m:r>
          </m:sub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3</m:t>
            </m:r>
          </m:sup>
          <m:e>
            <m:sSup>
              <m:sSup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cs-CZ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cs-CZ"/>
                  </w:rPr>
                  <m:t>i</m:t>
                </m:r>
              </m:sup>
            </m:sSup>
          </m:e>
        </m:nary>
      </m:oMath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4727F" w:rsidRDefault="00C23639" w:rsidP="00A4727F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31/2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4727F" w:rsidRDefault="00C23639" w:rsidP="00A4727F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33/2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347CB" w:rsidRPr="00A4727F" w:rsidRDefault="00C23639" w:rsidP="00A4727F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35/2</w:t>
      </w:r>
      <w:r w:rsidR="005171C1"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}</w:t>
      </w:r>
    </w:p>
    <w:p w:rsidR="00A4727F" w:rsidRDefault="00A4727F" w:rsidP="00D34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4727F" w:rsidRDefault="00C23639" w:rsidP="00A4727F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hAnsi="Courier New" w:cs="Courier New"/>
          <w:sz w:val="20"/>
          <w:szCs w:val="20"/>
        </w:rPr>
        <w:t>Určete maximum a minimum množiny všech reálných čísel.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4727F" w:rsidRDefault="00C23639" w:rsidP="00A4727F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Množina nemá maximum ani minimum.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4727F" w:rsidRDefault="00C23639" w:rsidP="00A4727F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Minimum množiny je 0, maximum množiny je 100.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171C1" w:rsidRPr="00A4727F" w:rsidRDefault="00C23639" w:rsidP="00A4727F">
      <w:pPr>
        <w:pStyle w:val="Odstavecseseznamem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Minimum množiny je 1, maximum množina nemá.</w:t>
      </w:r>
    </w:p>
    <w:p w:rsidR="00BB6448" w:rsidRDefault="00BB6448" w:rsidP="00D34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C23639" w:rsidRPr="00A4727F" w:rsidRDefault="00C23639" w:rsidP="00A4727F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Existuje právě jedno </w:t>
      </w:r>
      <w:proofErr w:type="spellStart"/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suprémum</w:t>
      </w:r>
      <w:proofErr w:type="spellEnd"/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 existuje právě jedno infimum množ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iny. ano/ne </w:t>
      </w:r>
    </w:p>
    <w:p w:rsidR="00BB6448" w:rsidRDefault="00BB6448" w:rsidP="00BB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B6448" w:rsidRDefault="00BB6448" w:rsidP="00BB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4727F" w:rsidRPr="00A4727F" w:rsidRDefault="002A3CF4" w:rsidP="00A4727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Rozložte na součin kořenových činitelů výraz </w:t>
      </w:r>
      <m:oMath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2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cs-CZ"/>
          </w:rPr>
          <m:t>-8x+15</m:t>
        </m:r>
      </m:oMath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A4727F" w:rsidRDefault="00BB6448" w:rsidP="00A4727F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-8x+15=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x-5</m:t>
            </m:r>
          </m:e>
        </m:d>
      </m:oMath>
      <w:r w:rsidR="002A3CF4" w:rsidRPr="00A4727F">
        <w:rPr>
          <w:sz w:val="20"/>
          <w:szCs w:val="20"/>
        </w:rPr>
        <w:t xml:space="preserve"> </w:t>
      </w:r>
    </w:p>
    <w:p w:rsidR="00A4727F" w:rsidRPr="00A4727F" w:rsidRDefault="00BB6448" w:rsidP="00A4727F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-8x+15=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x-3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x+5</m:t>
            </m:r>
          </m:e>
        </m:d>
      </m:oMath>
      <w:r w:rsidR="002A3CF4" w:rsidRPr="00A4727F">
        <w:rPr>
          <w:sz w:val="20"/>
          <w:szCs w:val="20"/>
        </w:rPr>
        <w:t xml:space="preserve"> </w:t>
      </w:r>
    </w:p>
    <w:p w:rsidR="00A4727F" w:rsidRPr="00A4727F" w:rsidRDefault="002A3CF4" w:rsidP="00A4727F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-8x+15=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x-5</m:t>
            </m:r>
          </m:e>
        </m:d>
      </m:oMath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4727F" w:rsidRPr="00A4727F" w:rsidRDefault="00A4727F" w:rsidP="00A4727F">
      <w:pPr>
        <w:pStyle w:val="Odstavecseseznamem"/>
        <w:rPr>
          <w:sz w:val="20"/>
          <w:szCs w:val="20"/>
        </w:rPr>
      </w:pPr>
    </w:p>
    <w:p w:rsidR="002A3CF4" w:rsidRPr="00A4727F" w:rsidRDefault="002A3CF4" w:rsidP="00A4727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matice </w:t>
      </w:r>
      <w:r w:rsidRPr="00A4727F">
        <w:rPr>
          <w:rFonts w:ascii="Courier New" w:eastAsia="Times New Roman" w:hAnsi="Courier New" w:cs="Courier New"/>
          <w:i/>
          <w:sz w:val="20"/>
          <w:szCs w:val="20"/>
          <w:lang w:eastAsia="cs-CZ"/>
        </w:rPr>
        <w:t>E</w:t>
      </w:r>
      <w:r w:rsidRPr="00A4727F">
        <w:rPr>
          <w:rFonts w:ascii="Courier New" w:eastAsia="Times New Roman" w:hAnsi="Courier New" w:cs="Courier New"/>
          <w:b/>
          <w:sz w:val="20"/>
          <w:szCs w:val="20"/>
          <w:lang w:eastAsia="cs-CZ"/>
        </w:rPr>
        <w:t xml:space="preserve"> </w:t>
      </w: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je diagonální matice, jejíž prvky v hlavní diagonále jsou jedničky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ano/ne </w:t>
      </w:r>
    </w:p>
    <w:p w:rsidR="00A4727F" w:rsidRPr="00A4727F" w:rsidRDefault="00A4727F" w:rsidP="00A4727F">
      <w:pPr>
        <w:pStyle w:val="Odstavecseseznamem"/>
        <w:rPr>
          <w:sz w:val="20"/>
          <w:szCs w:val="20"/>
        </w:rPr>
      </w:pPr>
    </w:p>
    <w:p w:rsidR="002A3CF4" w:rsidRPr="00A4727F" w:rsidRDefault="002A3CF4" w:rsidP="00A4727F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Platí </w:t>
      </w:r>
      <w:r w:rsidRPr="00A4727F">
        <w:rPr>
          <w:rFonts w:ascii="Courier New" w:eastAsia="Times New Roman" w:hAnsi="Courier New" w:cs="Courier New"/>
          <w:i/>
          <w:sz w:val="20"/>
          <w:szCs w:val="20"/>
          <w:lang w:eastAsia="cs-CZ"/>
        </w:rPr>
        <w:t>h</w:t>
      </w: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(</w:t>
      </w:r>
      <w:r w:rsidRPr="00A4727F">
        <w:rPr>
          <w:rFonts w:ascii="Courier New" w:eastAsia="Times New Roman" w:hAnsi="Courier New" w:cs="Courier New"/>
          <w:i/>
          <w:sz w:val="20"/>
          <w:szCs w:val="20"/>
          <w:lang w:eastAsia="cs-CZ"/>
        </w:rPr>
        <w:t>A</w:t>
      </w: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) = </w:t>
      </w:r>
      <w:r w:rsidRPr="00A4727F">
        <w:rPr>
          <w:rFonts w:ascii="Courier New" w:eastAsia="Times New Roman" w:hAnsi="Courier New" w:cs="Courier New"/>
          <w:i/>
          <w:sz w:val="20"/>
          <w:szCs w:val="20"/>
          <w:lang w:eastAsia="cs-CZ"/>
        </w:rPr>
        <w:t>h</w:t>
      </w: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(</w:t>
      </w:r>
      <w:r w:rsidRPr="00A4727F">
        <w:rPr>
          <w:rFonts w:ascii="Courier New" w:eastAsia="Times New Roman" w:hAnsi="Courier New" w:cs="Courier New"/>
          <w:i/>
          <w:sz w:val="20"/>
          <w:szCs w:val="20"/>
          <w:lang w:eastAsia="cs-CZ"/>
        </w:rPr>
        <w:t>A</w:t>
      </w:r>
      <w:r w:rsidRPr="00A4727F">
        <w:rPr>
          <w:rFonts w:ascii="Courier New" w:eastAsia="Times New Roman" w:hAnsi="Courier New" w:cs="Courier New"/>
          <w:sz w:val="20"/>
          <w:szCs w:val="20"/>
          <w:vertAlign w:val="superscript"/>
          <w:lang w:eastAsia="cs-CZ"/>
        </w:rPr>
        <w:t>T</w:t>
      </w:r>
      <w:proofErr w:type="gramEnd"/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)</w:t>
      </w:r>
      <w:r w:rsidR="00641E56"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? </w:t>
      </w: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Hodnost matice </w:t>
      </w:r>
      <w:r w:rsidRPr="00A4727F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A </w:t>
      </w: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se rovn</w:t>
      </w:r>
      <w:r w:rsidR="00641E56"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á hodnosti matice transponované?</w:t>
      </w: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ano/ne </w:t>
      </w:r>
    </w:p>
    <w:p w:rsidR="009C49F5" w:rsidRPr="00D347CB" w:rsidRDefault="009C49F5" w:rsidP="009C4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C49F5" w:rsidRPr="00D347CB" w:rsidRDefault="009C49F5" w:rsidP="009C49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9C49F5" w:rsidRDefault="009C49F5" w:rsidP="00BB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B6448" w:rsidRPr="00834D7F" w:rsidRDefault="00A4727F" w:rsidP="00CA613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cs-CZ"/>
        </w:rPr>
      </w:pPr>
      <w:r>
        <w:rPr>
          <w:rFonts w:ascii="Courier New" w:eastAsia="Times New Roman" w:hAnsi="Courier New" w:cs="Courier New"/>
          <w:b/>
          <w:sz w:val="32"/>
          <w:szCs w:val="32"/>
          <w:lang w:eastAsia="cs-CZ"/>
        </w:rPr>
        <w:t>část</w:t>
      </w:r>
    </w:p>
    <w:p w:rsidR="00CA613F" w:rsidRDefault="00CA613F" w:rsidP="00CA6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4727F" w:rsidRDefault="00641E56" w:rsidP="00A4727F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Čtvercovou matici nazýváme singulární, jestliže je determinant této matice roven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4727F" w:rsidRDefault="00641E56" w:rsidP="00A4727F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nule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4727F" w:rsidRDefault="00641E56" w:rsidP="00A4727F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kladné hodnotě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22226F" w:rsidRPr="00A4727F" w:rsidRDefault="00641E56" w:rsidP="00A4727F">
      <w:pPr>
        <w:pStyle w:val="Odstavecseseznamem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záporné hodnotě</w:t>
      </w:r>
    </w:p>
    <w:p w:rsidR="00641E56" w:rsidRPr="00A4727F" w:rsidRDefault="00641E56" w:rsidP="00A4727F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Determinant druhého řádu se rovná rozdílu součinu prvků hlavní diagonály a součinu prvků vedlejší diagonály. 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ano/ne </w:t>
      </w:r>
    </w:p>
    <w:p w:rsidR="0022226F" w:rsidRDefault="0022226F" w:rsidP="0022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4727F" w:rsidRDefault="00641E56" w:rsidP="00A4727F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Pomocí </w:t>
      </w:r>
      <w:proofErr w:type="spellStart"/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Cramerova</w:t>
      </w:r>
      <w:proofErr w:type="spellEnd"/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pravidla můžeme řešit</w:t>
      </w:r>
      <w:r w:rsidR="009F67C8"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4727F" w:rsidRDefault="00641E56" w:rsidP="00A4727F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soustavu lineárních rovnic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4727F" w:rsidRDefault="00641E56" w:rsidP="00A4727F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limitu funkce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22226F" w:rsidRPr="00A4727F" w:rsidRDefault="00641E56" w:rsidP="00A4727F">
      <w:pPr>
        <w:pStyle w:val="Odstavecseseznamem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definiční obor funkce</w:t>
      </w:r>
    </w:p>
    <w:p w:rsidR="00F64C74" w:rsidRDefault="00F64C74" w:rsidP="0022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41E56" w:rsidRPr="00A4727F" w:rsidRDefault="00641E56" w:rsidP="00A4727F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Vypočtěte determinant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cs-CZ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cs-CZ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cs-CZ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cs-CZ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cs-CZ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Courier New"/>
                      <w:sz w:val="20"/>
                      <w:szCs w:val="20"/>
                      <w:lang w:eastAsia="cs-CZ"/>
                    </w:rPr>
                    <m:t>4</m:t>
                  </m:r>
                </m:e>
              </m:mr>
            </m:m>
          </m:e>
        </m:d>
      </m:oMath>
      <w:r w:rsidR="00F64C74"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A4727F" w:rsidRDefault="00641E56" w:rsidP="00A4727F">
      <w:pPr>
        <w:pStyle w:val="Odstavecseseznamem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0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4727F" w:rsidRDefault="00641E56" w:rsidP="00A4727F">
      <w:pPr>
        <w:pStyle w:val="Odstavecseseznamem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2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22226F" w:rsidRPr="00A4727F" w:rsidRDefault="00641E56" w:rsidP="00A4727F">
      <w:pPr>
        <w:pStyle w:val="Odstavecseseznamem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4</w:t>
      </w:r>
    </w:p>
    <w:p w:rsidR="0022226F" w:rsidRDefault="0022226F" w:rsidP="0022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4727F" w:rsidRDefault="00E35631" w:rsidP="00A4727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Soustava lineárních rovnic má řešení právě tehdy, když hodnost matice soustavy je rovna hodnosti rozšířené matice soustavy. Tato věta se nazývá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4727F" w:rsidRDefault="00E35631" w:rsidP="00A4727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Frobeniova</w:t>
      </w:r>
      <w:proofErr w:type="spellEnd"/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věta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A4727F" w:rsidRDefault="00E35631" w:rsidP="00A4727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Cauchyho</w:t>
      </w:r>
      <w:proofErr w:type="spellEnd"/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věta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22226F" w:rsidRPr="00A4727F" w:rsidRDefault="00E35631" w:rsidP="00A4727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Weiestrrassova</w:t>
      </w:r>
      <w:proofErr w:type="spellEnd"/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věta</w:t>
      </w:r>
    </w:p>
    <w:p w:rsidR="0022226F" w:rsidRDefault="0022226F" w:rsidP="0022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A4727F" w:rsidRDefault="00E35631" w:rsidP="00A4727F">
      <w:pPr>
        <w:pStyle w:val="Odstavecseseznamem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>Když je limita nekonečné posloupnosti vlastní, pak říkáme, že posloupnost je</w:t>
      </w:r>
      <w:r w:rsid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</w:p>
    <w:p w:rsidR="00A4727F" w:rsidRDefault="00A4727F" w:rsidP="00A47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a) </w:t>
      </w:r>
      <w:r w:rsidR="00E35631" w:rsidRPr="00A4727F">
        <w:rPr>
          <w:rFonts w:ascii="Courier New" w:eastAsia="Calibri" w:hAnsi="Courier New" w:cs="Courier New"/>
          <w:sz w:val="20"/>
          <w:szCs w:val="20"/>
        </w:rPr>
        <w:t>konvergentní</w:t>
      </w:r>
    </w:p>
    <w:p w:rsidR="00A4727F" w:rsidRDefault="00A4727F" w:rsidP="00A47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Calibri" w:cs="Times New Roman"/>
          <w:szCs w:val="24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b) </w:t>
      </w:r>
      <w:r w:rsidR="00E35631" w:rsidRPr="00A4727F">
        <w:rPr>
          <w:rFonts w:ascii="Courier New" w:eastAsia="Calibri" w:hAnsi="Courier New" w:cs="Courier New"/>
          <w:szCs w:val="20"/>
        </w:rPr>
        <w:t>divergentní</w:t>
      </w:r>
      <w:r>
        <w:rPr>
          <w:rFonts w:eastAsia="Calibri" w:cs="Times New Roman"/>
          <w:szCs w:val="24"/>
        </w:rPr>
        <w:t xml:space="preserve"> </w:t>
      </w:r>
    </w:p>
    <w:p w:rsidR="0022226F" w:rsidRDefault="00A4727F" w:rsidP="00A47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Calibri" w:hAnsi="Courier New" w:cs="Courier New"/>
          <w:sz w:val="20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c)    </w:t>
      </w:r>
      <w:r w:rsidR="00E35631" w:rsidRPr="00A4727F">
        <w:rPr>
          <w:rFonts w:ascii="Courier New" w:eastAsia="Calibri" w:hAnsi="Courier New" w:cs="Courier New"/>
          <w:sz w:val="20"/>
          <w:szCs w:val="24"/>
        </w:rPr>
        <w:t>oscilující</w:t>
      </w:r>
      <w:proofErr w:type="gramEnd"/>
    </w:p>
    <w:p w:rsidR="00A4727F" w:rsidRPr="00A4727F" w:rsidRDefault="00A4727F" w:rsidP="00A47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2226F" w:rsidRDefault="00A4727F" w:rsidP="00A47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7) </w:t>
      </w:r>
      <w:r w:rsidR="005038D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Platí </w:t>
      </w:r>
      <w:r w:rsidR="005038D1" w:rsidRPr="008029D9">
        <w:rPr>
          <w:position w:val="-20"/>
        </w:rPr>
        <w:object w:dxaOrig="1100" w:dyaOrig="460">
          <v:shape id="_x0000_i1026" type="#_x0000_t75" style="width:55.7pt;height:23.15pt" o:ole="" fillcolor="window">
            <v:imagedata r:id="rId11" o:title=""/>
          </v:shape>
          <o:OLEObject Type="Embed" ProgID="Equation.3" ShapeID="_x0000_i1026" DrawAspect="Content" ObjectID="_1661426522" r:id="rId12"/>
        </w:object>
      </w:r>
      <w:r w:rsidR="005038D1">
        <w:t xml:space="preserve"> ? </w:t>
      </w:r>
      <w:r>
        <w:t xml:space="preserve">  </w:t>
      </w:r>
      <w:r w:rsidR="00633E33" w:rsidRPr="00633E3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ano/ne </w:t>
      </w:r>
    </w:p>
    <w:p w:rsidR="00633E33" w:rsidRDefault="00A4727F" w:rsidP="00A47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8) </w:t>
      </w:r>
      <w:r w:rsidR="00633E33" w:rsidRPr="00633E33">
        <w:rPr>
          <w:rFonts w:ascii="Courier New" w:eastAsia="Calibri" w:hAnsi="Courier New" w:cs="Courier New"/>
          <w:sz w:val="20"/>
          <w:szCs w:val="20"/>
        </w:rPr>
        <w:t>Graf liché funkce je středově souměrný podle počátku souřadnicového systému.</w:t>
      </w:r>
      <w:r w:rsidR="00633E33">
        <w:rPr>
          <w:rFonts w:ascii="Courier New" w:eastAsia="Calibri" w:hAnsi="Courier New" w:cs="Courier New"/>
          <w:sz w:val="20"/>
          <w:szCs w:val="20"/>
        </w:rPr>
        <w:t xml:space="preserve"> </w:t>
      </w:r>
      <w:r w:rsidR="00633E33" w:rsidRPr="00633E3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ano/ne </w:t>
      </w:r>
    </w:p>
    <w:p w:rsidR="00A4727F" w:rsidRDefault="00A4727F" w:rsidP="00222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22226F" w:rsidRDefault="00A4727F" w:rsidP="00F1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9)</w:t>
      </w:r>
      <w:r w:rsidR="00633E33" w:rsidRPr="00633E33">
        <w:rPr>
          <w:rFonts w:ascii="Courier New" w:eastAsia="Times New Roman" w:hAnsi="Courier New" w:cs="Courier New"/>
          <w:sz w:val="20"/>
          <w:szCs w:val="20"/>
          <w:lang w:eastAsia="cs-CZ"/>
        </w:rPr>
        <w:t>Sudá funkce není nikdy prostá. Lichá funkce může, ale nemusí být prostá.</w:t>
      </w:r>
      <w:r w:rsidR="00633E3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633E33" w:rsidRPr="00633E3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ano/ne </w:t>
      </w:r>
    </w:p>
    <w:p w:rsidR="00F14961" w:rsidRDefault="00F14961" w:rsidP="00F1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4961" w:rsidRPr="00F14961" w:rsidRDefault="00633E33" w:rsidP="00A4727F">
      <w:pPr>
        <w:pStyle w:val="Odstavecseseznamem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Určete definiční obor funkce 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cs-CZ"/>
          </w:rPr>
          <m:t>f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cs-CZ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x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cs-CZ"/>
          </w:rPr>
          <m:t>=ln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cs-CZ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9-</m:t>
            </m:r>
            <m:sSup>
              <m:sSupPr>
                <m:ctrlPr>
                  <w:rPr>
                    <w:rFonts w:ascii="Cambria Math" w:eastAsia="Times New Roman" w:hAnsi="Cambria Math" w:cs="Courier New"/>
                    <w:i/>
                    <w:sz w:val="20"/>
                    <w:szCs w:val="20"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cs-CZ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Courier New"/>
                    <w:sz w:val="20"/>
                    <w:szCs w:val="20"/>
                    <w:lang w:eastAsia="cs-CZ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cs-CZ"/>
          </w:rPr>
          <m:t>+4</m:t>
        </m:r>
        <m:rad>
          <m:radPr>
            <m:degHide m:val="1"/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cs-CZ"/>
              </w:rPr>
            </m:ctrlPr>
          </m:radPr>
          <m:deg/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x-1</m:t>
            </m:r>
          </m:e>
        </m:rad>
      </m:oMath>
      <w:r w:rsidRPr="00A472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F14961" w:rsidRPr="00F14961" w:rsidRDefault="00633E33" w:rsidP="00F14961">
      <w:pPr>
        <w:pStyle w:val="Odstavecseseznamem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F14961">
        <w:rPr>
          <w:rFonts w:eastAsia="Calibri" w:cs="Times New Roman"/>
          <w:szCs w:val="24"/>
        </w:rPr>
        <w:t xml:space="preserve"> </w:t>
      </w:r>
      <m:oMath>
        <m:r>
          <w:rPr>
            <w:rFonts w:ascii="Cambria Math" w:eastAsia="Calibri" w:hAnsi="Cambria Math" w:cs="Courier New"/>
            <w:sz w:val="20"/>
            <w:szCs w:val="20"/>
          </w:rPr>
          <m:t>x∈ &lt;1; 3)</m:t>
        </m:r>
      </m:oMath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F14961" w:rsidRPr="00F14961" w:rsidRDefault="00633E33" w:rsidP="00F14961">
      <w:pPr>
        <w:pStyle w:val="Odstavecseseznamem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F14961">
        <w:rPr>
          <w:rFonts w:ascii="Courier New" w:eastAsia="Calibri" w:hAnsi="Courier New" w:cs="Courier New"/>
          <w:szCs w:val="20"/>
        </w:rPr>
        <w:t xml:space="preserve"> </w:t>
      </w:r>
      <m:oMath>
        <m:r>
          <w:rPr>
            <w:rFonts w:ascii="Cambria Math" w:eastAsia="Calibri" w:hAnsi="Cambria Math" w:cs="Courier New"/>
            <w:sz w:val="20"/>
            <w:szCs w:val="20"/>
          </w:rPr>
          <m:t xml:space="preserve">x∈ </m:t>
        </m:r>
        <m:d>
          <m:dPr>
            <m:ctrlPr>
              <w:rPr>
                <w:rFonts w:ascii="Cambria Math" w:eastAsia="Calibri" w:hAnsi="Cambria Math" w:cs="Courier New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Calibri" w:hAnsi="Cambria Math" w:cs="Courier New"/>
                <w:sz w:val="20"/>
                <w:szCs w:val="20"/>
              </w:rPr>
              <m:t>4; ∞</m:t>
            </m:r>
          </m:e>
        </m:d>
      </m:oMath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633E33" w:rsidRPr="00F14961" w:rsidRDefault="00633E33" w:rsidP="00F14961">
      <w:pPr>
        <w:pStyle w:val="Odstavecseseznamem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m:oMath>
        <m:r>
          <w:rPr>
            <w:rFonts w:ascii="Cambria Math" w:eastAsia="Calibri" w:hAnsi="Cambria Math" w:cs="Courier New"/>
            <w:sz w:val="20"/>
            <w:szCs w:val="20"/>
          </w:rPr>
          <m:t xml:space="preserve">x∈ </m:t>
        </m:r>
        <m:d>
          <m:dPr>
            <m:ctrlPr>
              <w:rPr>
                <w:rFonts w:ascii="Cambria Math" w:eastAsia="Calibri" w:hAnsi="Cambria Math" w:cs="Courier New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Calibri" w:hAnsi="Cambria Math" w:cs="Courier New"/>
                <w:sz w:val="20"/>
                <w:szCs w:val="20"/>
              </w:rPr>
              <m:t>4;9</m:t>
            </m:r>
          </m:e>
        </m:d>
      </m:oMath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}</w:t>
      </w:r>
    </w:p>
    <w:p w:rsidR="00633E33" w:rsidRPr="00CA613F" w:rsidRDefault="00633E33" w:rsidP="006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33E33" w:rsidRPr="00D347CB" w:rsidRDefault="00633E33" w:rsidP="00633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B6448" w:rsidRPr="00D347CB" w:rsidRDefault="00834D7F" w:rsidP="00BB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834D7F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BB6448" w:rsidRPr="00D347CB" w:rsidRDefault="00BB6448" w:rsidP="00BB6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BB6448" w:rsidRDefault="00BB6448" w:rsidP="00D34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34D7F" w:rsidRPr="00834D7F" w:rsidRDefault="00A4727F" w:rsidP="00834D7F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cs-CZ"/>
        </w:rPr>
      </w:pPr>
      <w:r>
        <w:rPr>
          <w:rFonts w:ascii="Courier New" w:eastAsia="Times New Roman" w:hAnsi="Courier New" w:cs="Courier New"/>
          <w:b/>
          <w:sz w:val="32"/>
          <w:szCs w:val="32"/>
          <w:lang w:eastAsia="cs-CZ"/>
        </w:rPr>
        <w:t>část</w:t>
      </w:r>
    </w:p>
    <w:p w:rsidR="005171C1" w:rsidRDefault="005171C1" w:rsidP="00D34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4961" w:rsidRDefault="00AD77A4" w:rsidP="00F14961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Určete lokální extrémy funkce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cs-CZ"/>
          </w:rPr>
          <m:t xml:space="preserve">  f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cs-CZ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x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cs-CZ"/>
          </w:rPr>
          <m:t>=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3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cs-CZ"/>
          </w:rPr>
          <m:t>+12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2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cs-CZ"/>
          </w:rPr>
          <m:t>+36x-4</m:t>
        </m:r>
      </m:oMath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F14961" w:rsidRPr="00F14961" w:rsidRDefault="006F5125" w:rsidP="00F14961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>MAX=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dPr>
          <m:e>
            <m:r>
              <w:rPr>
                <w:rFonts w:ascii="Cambria Math" w:eastAsia="Calibri" w:hAnsi="Cambria Math" w:cs="Times New Roman"/>
                <w:sz w:val="20"/>
                <w:szCs w:val="20"/>
              </w:rPr>
              <m:t>-6; -50</m:t>
            </m:r>
          </m:e>
        </m:d>
        <m:r>
          <w:rPr>
            <w:rFonts w:ascii="Cambria Math" w:eastAsia="Calibri" w:hAnsi="Cambria Math" w:cs="Times New Roman"/>
            <w:sz w:val="20"/>
            <w:szCs w:val="20"/>
          </w:rPr>
          <m:t xml:space="preserve">,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MIN= 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dPr>
          <m:e>
            <m:r>
              <w:rPr>
                <w:rFonts w:ascii="Cambria Math" w:eastAsia="Calibri" w:hAnsi="Cambria Math" w:cs="Times New Roman"/>
                <w:sz w:val="20"/>
                <w:szCs w:val="20"/>
              </w:rPr>
              <m:t>-2; -82</m:t>
            </m:r>
          </m:e>
        </m:d>
      </m:oMath>
      <w:r w:rsidR="00F14961"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F14961" w:rsidRDefault="00AD77A4" w:rsidP="00F14961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Calibri" w:hAnsi="Courier New" w:cs="Courier New"/>
          <w:szCs w:val="20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>MAX=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dPr>
          <m:e>
            <m:r>
              <w:rPr>
                <w:rFonts w:ascii="Cambria Math" w:eastAsia="Calibri" w:hAnsi="Cambria Math" w:cs="Times New Roman"/>
                <w:sz w:val="20"/>
                <w:szCs w:val="20"/>
              </w:rPr>
              <m:t>-6; -40</m:t>
            </m:r>
          </m:e>
        </m:d>
        <m:r>
          <w:rPr>
            <w:rFonts w:ascii="Cambria Math" w:eastAsia="Calibri" w:hAnsi="Cambria Math" w:cs="Times New Roman"/>
            <w:sz w:val="20"/>
            <w:szCs w:val="20"/>
          </w:rPr>
          <m:t xml:space="preserve">,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MIN= 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dPr>
          <m:e>
            <m:r>
              <w:rPr>
                <w:rFonts w:ascii="Cambria Math" w:eastAsia="Calibri" w:hAnsi="Cambria Math" w:cs="Times New Roman"/>
                <w:sz w:val="20"/>
                <w:szCs w:val="20"/>
              </w:rPr>
              <m:t>-1; -29</m:t>
            </m:r>
          </m:e>
        </m:d>
      </m:oMath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6F5125" w:rsidRPr="00F14961" w:rsidRDefault="00AD77A4" w:rsidP="00F14961">
      <w:pPr>
        <w:pStyle w:val="Odstavecseseznamem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lokální extrémy neexistují </w:t>
      </w:r>
    </w:p>
    <w:p w:rsidR="006F5125" w:rsidRPr="00D347CB" w:rsidRDefault="006F5125" w:rsidP="006F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4961" w:rsidRDefault="00AD77A4" w:rsidP="00F14961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Určete inflexní body funkce</w:t>
      </w:r>
      <m:oMath>
        <m:r>
          <w:rPr>
            <w:rFonts w:ascii="Cambria Math" w:eastAsia="Times New Roman" w:hAnsi="Cambria Math" w:cs="Courier New"/>
            <w:sz w:val="20"/>
            <w:szCs w:val="20"/>
            <w:lang w:eastAsia="cs-CZ"/>
          </w:rPr>
          <m:t xml:space="preserve">  f</m:t>
        </m:r>
        <m:d>
          <m:d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cs-CZ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x</m:t>
            </m:r>
          </m:e>
        </m:d>
        <m:r>
          <w:rPr>
            <w:rFonts w:ascii="Cambria Math" w:eastAsia="Times New Roman" w:hAnsi="Cambria Math" w:cs="Courier New"/>
            <w:sz w:val="20"/>
            <w:szCs w:val="20"/>
            <w:lang w:eastAsia="cs-CZ"/>
          </w:rPr>
          <m:t>=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5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cs-CZ"/>
          </w:rPr>
          <m:t>-10</m:t>
        </m:r>
        <m:sSup>
          <m:sSupPr>
            <m:ctrlPr>
              <w:rPr>
                <w:rFonts w:ascii="Cambria Math" w:eastAsia="Times New Roman" w:hAnsi="Cambria Math" w:cs="Courier New"/>
                <w:i/>
                <w:sz w:val="20"/>
                <w:szCs w:val="20"/>
                <w:lang w:eastAsia="cs-CZ"/>
              </w:rPr>
            </m:ctrlPr>
          </m:sSup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x</m:t>
            </m:r>
          </m:e>
          <m:sup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2</m:t>
            </m:r>
          </m:sup>
        </m:sSup>
        <m:r>
          <w:rPr>
            <w:rFonts w:ascii="Cambria Math" w:eastAsia="Times New Roman" w:hAnsi="Cambria Math" w:cs="Courier New"/>
            <w:sz w:val="20"/>
            <w:szCs w:val="20"/>
            <w:lang w:eastAsia="cs-CZ"/>
          </w:rPr>
          <m:t>+x+3</m:t>
        </m:r>
      </m:oMath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</w:p>
    <w:p w:rsidR="00F14961" w:rsidRPr="00F14961" w:rsidRDefault="006F5125" w:rsidP="00F14961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m:oMath>
        <m:r>
          <m:rPr>
            <m:sty m:val="p"/>
          </m:rPr>
          <w:rPr>
            <w:rFonts w:ascii="Cambria Math" w:eastAsia="Times New Roman" w:hAnsi="Cambria Math" w:cs="Courier New"/>
            <w:sz w:val="20"/>
            <w:szCs w:val="20"/>
            <w:lang w:eastAsia="cs-CZ"/>
          </w:rPr>
          <m:t xml:space="preserve">I= </m:t>
        </m:r>
        <m:d>
          <m:dPr>
            <m:begChr m:val="["/>
            <m:endChr m:val="]"/>
            <m:ctrlP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1; -5</m:t>
            </m:r>
          </m:e>
        </m:d>
      </m:oMath>
    </w:p>
    <w:p w:rsidR="00F14961" w:rsidRDefault="00AD77A4" w:rsidP="00F14961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ourier New"/>
            <w:sz w:val="20"/>
            <w:szCs w:val="20"/>
            <w:lang w:eastAsia="cs-CZ"/>
          </w:rPr>
          <m:t xml:space="preserve">I= </m:t>
        </m:r>
        <m:d>
          <m:dPr>
            <m:begChr m:val="["/>
            <m:endChr m:val="]"/>
            <m:ctrlP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</m:ctrlPr>
          </m:dPr>
          <m:e>
            <m:r>
              <w:rPr>
                <w:rFonts w:ascii="Cambria Math" w:eastAsia="Times New Roman" w:hAnsi="Cambria Math" w:cs="Courier New"/>
                <w:sz w:val="20"/>
                <w:szCs w:val="20"/>
                <w:lang w:eastAsia="cs-CZ"/>
              </w:rPr>
              <m:t>0; 3</m:t>
            </m:r>
          </m:e>
        </m:d>
      </m:oMath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AD77A4" w:rsidRPr="00F14961" w:rsidRDefault="00AD77A4" w:rsidP="00F14961">
      <w:pPr>
        <w:pStyle w:val="Odstavecseseznamem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inflexní body</w:t>
      </w:r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neexistují </w:t>
      </w: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</w:p>
    <w:p w:rsidR="006F5125" w:rsidRPr="00D347CB" w:rsidRDefault="006F5125" w:rsidP="006F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5125" w:rsidRPr="00F14961" w:rsidRDefault="00723E07" w:rsidP="00F14961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Statistické znaky dělíme na znaky kvalitativní a kvantitativní</w:t>
      </w:r>
      <w:r w:rsidR="006F5125"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. ano/ne</w:t>
      </w:r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6F5125" w:rsidRDefault="006F5125" w:rsidP="006F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5125" w:rsidRPr="00F14961" w:rsidRDefault="00723E07" w:rsidP="00F14961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Kvalitativní znaky členíme na znaky nominální a ordinální.</w:t>
      </w:r>
      <w:r w:rsidR="006F5125"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ano/ne </w:t>
      </w:r>
    </w:p>
    <w:p w:rsidR="00895BF9" w:rsidRPr="00F14961" w:rsidRDefault="00723E07" w:rsidP="00F14961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Kvantitativní znaky členíme na znaky diskrétní a spojité.</w:t>
      </w:r>
      <w:r w:rsidR="00895BF9"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ano/ne </w:t>
      </w:r>
    </w:p>
    <w:p w:rsidR="00895BF9" w:rsidRDefault="00895BF9" w:rsidP="00895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895BF9" w:rsidRPr="00F14961" w:rsidRDefault="00723E07" w:rsidP="00F14961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Variační koeficient je definován jako podíl průměru a směrodatné odchylky.</w:t>
      </w:r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ano/ne </w:t>
      </w:r>
    </w:p>
    <w:p w:rsidR="00895BF9" w:rsidRDefault="00895BF9" w:rsidP="00895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4961" w:rsidRDefault="00723E07" w:rsidP="00F14961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Calibri" w:hAnsi="Courier New" w:cs="Courier New"/>
          <w:sz w:val="20"/>
          <w:szCs w:val="20"/>
        </w:rPr>
        <w:t>Pro stanovení počtu tříd se používá</w:t>
      </w:r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F14961" w:rsidRDefault="00723E07" w:rsidP="00F14961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Sturgersovo</w:t>
      </w:r>
      <w:proofErr w:type="spellEnd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pravidlo</w:t>
      </w:r>
      <w:r w:rsidR="005A7DF8"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F14961" w:rsidRDefault="00723E07" w:rsidP="00F14961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Cramerovo</w:t>
      </w:r>
      <w:proofErr w:type="spellEnd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pravidlo</w:t>
      </w:r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895BF9" w:rsidRPr="00F14961" w:rsidRDefault="00723E07" w:rsidP="00F14961">
      <w:pPr>
        <w:pStyle w:val="Odstavecseseznamem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Poissonovo</w:t>
      </w:r>
      <w:proofErr w:type="spellEnd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pravidlo</w:t>
      </w:r>
    </w:p>
    <w:p w:rsidR="005A7DF8" w:rsidRDefault="005A7DF8" w:rsidP="00895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A7DF8" w:rsidRPr="00F14961" w:rsidRDefault="007D2979" w:rsidP="00F14961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Calibri" w:hAnsi="Courier New" w:cs="Courier New"/>
          <w:sz w:val="20"/>
          <w:szCs w:val="20"/>
        </w:rPr>
        <w:t xml:space="preserve">Spojitou náhodnou veličinou nazveme takovou náhodnou veličinu, jejímiž možnými hodnotami jsou všechna reálná čísla z daného intervalu (omezeného nebo neomezeného). Jsou to například výsledky různých testů, rozměry součástí vyráběných v hromadném výrobním procesu, čekací doby ve frontách, chyby měření a jiné. </w:t>
      </w: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ano/ne </w:t>
      </w:r>
    </w:p>
    <w:p w:rsidR="007D2979" w:rsidRDefault="007D2979" w:rsidP="005A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4961" w:rsidRPr="00F14961" w:rsidRDefault="007D2979" w:rsidP="00F14961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Calibri" w:hAnsi="Courier New" w:cs="Courier New"/>
          <w:sz w:val="20"/>
          <w:szCs w:val="20"/>
        </w:rPr>
        <w:t>Nulovou hypotézu zamítáme, pokud hodnota testového kritéria leží v</w:t>
      </w:r>
      <w:r w:rsidR="00F14961">
        <w:rPr>
          <w:rFonts w:ascii="Courier New" w:eastAsia="Calibri" w:hAnsi="Courier New" w:cs="Courier New"/>
          <w:sz w:val="20"/>
          <w:szCs w:val="20"/>
        </w:rPr>
        <w:t xml:space="preserve"> </w:t>
      </w:r>
    </w:p>
    <w:p w:rsidR="00F14961" w:rsidRDefault="007D2979" w:rsidP="00F14961">
      <w:pPr>
        <w:pStyle w:val="Odstavecseseznamem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gramStart"/>
      <w:r w:rsidRPr="00F14961">
        <w:rPr>
          <w:rFonts w:ascii="Courier New" w:hAnsi="Courier New" w:cs="Courier New"/>
          <w:sz w:val="20"/>
          <w:szCs w:val="20"/>
        </w:rPr>
        <w:t>kritickém</w:t>
      </w:r>
      <w:proofErr w:type="gramEnd"/>
      <w:r w:rsidRPr="00F14961">
        <w:rPr>
          <w:rFonts w:ascii="Courier New" w:hAnsi="Courier New" w:cs="Courier New"/>
          <w:sz w:val="20"/>
          <w:szCs w:val="20"/>
        </w:rPr>
        <w:t xml:space="preserve"> oboru</w:t>
      </w:r>
      <w:r w:rsidR="00177BCB"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F14961" w:rsidRDefault="007D2979" w:rsidP="00F14961">
      <w:pPr>
        <w:pStyle w:val="Odstavecseseznamem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hAnsi="Courier New" w:cs="Courier New"/>
          <w:sz w:val="20"/>
          <w:szCs w:val="20"/>
        </w:rPr>
        <w:t xml:space="preserve">oboru přijetí </w:t>
      </w:r>
    </w:p>
    <w:p w:rsidR="00F14961" w:rsidRDefault="007D2979" w:rsidP="00177BCB">
      <w:pPr>
        <w:pStyle w:val="Odstavecseseznamem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definičním oboru </w:t>
      </w:r>
    </w:p>
    <w:p w:rsidR="00F14961" w:rsidRDefault="00F14961" w:rsidP="00F14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Calibri" w:hAnsi="Courier New" w:cs="Courier New"/>
          <w:sz w:val="20"/>
          <w:szCs w:val="20"/>
        </w:rPr>
      </w:pPr>
    </w:p>
    <w:p w:rsidR="00177BCB" w:rsidRPr="00F14961" w:rsidRDefault="007D2979" w:rsidP="00F14961">
      <w:pPr>
        <w:pStyle w:val="Odstavecseseznamem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Calibri" w:hAnsi="Courier New" w:cs="Courier New"/>
          <w:sz w:val="20"/>
          <w:szCs w:val="20"/>
        </w:rPr>
        <w:t>Jestliže je nulová hypotéza přijata na hladině významnosti 0,05, pak musí být přijata i na hladině významnosti 0,01.</w:t>
      </w:r>
      <w:r w:rsidRPr="00F14961">
        <w:rPr>
          <w:rFonts w:ascii="Courier New" w:eastAsia="Calibri" w:hAnsi="Courier New" w:cs="Courier New"/>
          <w:b/>
          <w:sz w:val="20"/>
          <w:szCs w:val="20"/>
        </w:rPr>
        <w:t xml:space="preserve"> </w:t>
      </w:r>
      <w:r w:rsidR="00F14961"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ano/ne </w:t>
      </w:r>
    </w:p>
    <w:p w:rsidR="006F66D5" w:rsidRDefault="006F66D5" w:rsidP="00177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A7DF8" w:rsidRDefault="005A7DF8" w:rsidP="005A7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A7DF8" w:rsidRPr="00D347CB" w:rsidRDefault="005A7DF8" w:rsidP="00895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66D5" w:rsidRPr="006F66D5" w:rsidRDefault="00A4727F" w:rsidP="006F66D5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cs-CZ"/>
        </w:rPr>
      </w:pPr>
      <w:r>
        <w:rPr>
          <w:rFonts w:ascii="Courier New" w:eastAsia="Times New Roman" w:hAnsi="Courier New" w:cs="Courier New"/>
          <w:b/>
          <w:sz w:val="32"/>
          <w:szCs w:val="32"/>
          <w:lang w:eastAsia="cs-CZ"/>
        </w:rPr>
        <w:t>část</w:t>
      </w:r>
      <w:r w:rsidR="00D35E19">
        <w:rPr>
          <w:rFonts w:ascii="Courier New" w:eastAsia="Times New Roman" w:hAnsi="Courier New" w:cs="Courier New"/>
          <w:b/>
          <w:sz w:val="32"/>
          <w:szCs w:val="32"/>
          <w:lang w:eastAsia="cs-CZ"/>
        </w:rPr>
        <w:t xml:space="preserve"> </w:t>
      </w:r>
    </w:p>
    <w:p w:rsidR="00481060" w:rsidRDefault="00481060" w:rsidP="00481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4961" w:rsidRDefault="00D35E19" w:rsidP="00F14961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Regresní analýza zkoumá závislost</w:t>
      </w:r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F14961" w:rsidRDefault="00D35E19" w:rsidP="00F14961">
      <w:pPr>
        <w:pStyle w:val="Odstavecseseznamem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kvantitativního znaku na kvantitativním znaku</w:t>
      </w:r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F14961" w:rsidRDefault="00D35E19" w:rsidP="00F14961">
      <w:pPr>
        <w:pStyle w:val="Odstavecseseznamem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kvantitativního znaku na kvalitativním znaku</w:t>
      </w:r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35E19" w:rsidRPr="00F14961" w:rsidRDefault="00D35E19" w:rsidP="00F14961">
      <w:pPr>
        <w:pStyle w:val="Odstavecseseznamem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dvou kvalitativních znaků</w:t>
      </w:r>
    </w:p>
    <w:p w:rsidR="00D35E19" w:rsidRPr="00D347CB" w:rsidRDefault="00D35E19" w:rsidP="00D3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4961" w:rsidRDefault="00D35E19" w:rsidP="00F14961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 regresní analýze </w:t>
      </w:r>
      <w:proofErr w:type="gramStart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studujeme</w:t>
      </w:r>
      <w:proofErr w:type="gramEnd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vztah mezi jedinou proměnnou </w:t>
      </w:r>
      <w:proofErr w:type="gramStart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označujeme</w:t>
      </w:r>
      <w:proofErr w:type="gramEnd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 </w:t>
      </w:r>
      <w:r w:rsidRPr="00F14961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Y </w:t>
      </w: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 obecně několika proměnnými </w:t>
      </w:r>
      <w:r w:rsidRPr="00F14961">
        <w:rPr>
          <w:rFonts w:ascii="Courier New" w:eastAsia="Times New Roman" w:hAnsi="Courier New" w:cs="Courier New"/>
          <w:i/>
          <w:sz w:val="20"/>
          <w:szCs w:val="20"/>
          <w:lang w:eastAsia="cs-CZ"/>
        </w:rPr>
        <w:t>X</w:t>
      </w:r>
      <w:r w:rsidRPr="00F14961">
        <w:rPr>
          <w:rFonts w:ascii="Courier New" w:eastAsia="Times New Roman" w:hAnsi="Courier New" w:cs="Courier New"/>
          <w:sz w:val="20"/>
          <w:szCs w:val="20"/>
          <w:vertAlign w:val="subscript"/>
          <w:lang w:eastAsia="cs-CZ"/>
        </w:rPr>
        <w:t>1</w:t>
      </w: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r w:rsidRPr="00F14961">
        <w:rPr>
          <w:rFonts w:ascii="Courier New" w:eastAsia="Times New Roman" w:hAnsi="Courier New" w:cs="Courier New"/>
          <w:i/>
          <w:sz w:val="20"/>
          <w:szCs w:val="20"/>
          <w:lang w:eastAsia="cs-CZ"/>
        </w:rPr>
        <w:t>X</w:t>
      </w:r>
      <w:r w:rsidRPr="00F14961">
        <w:rPr>
          <w:rFonts w:ascii="Courier New" w:eastAsia="Times New Roman" w:hAnsi="Courier New" w:cs="Courier New"/>
          <w:sz w:val="20"/>
          <w:szCs w:val="20"/>
          <w:vertAlign w:val="subscript"/>
          <w:lang w:eastAsia="cs-CZ"/>
        </w:rPr>
        <w:t>2</w:t>
      </w: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,…,</w:t>
      </w:r>
      <w:proofErr w:type="spellStart"/>
      <w:r w:rsidRPr="00F14961">
        <w:rPr>
          <w:rFonts w:ascii="Courier New" w:eastAsia="Times New Roman" w:hAnsi="Courier New" w:cs="Courier New"/>
          <w:i/>
          <w:sz w:val="20"/>
          <w:szCs w:val="20"/>
          <w:lang w:eastAsia="cs-CZ"/>
        </w:rPr>
        <w:t>X</w:t>
      </w:r>
      <w:r w:rsidRPr="00F14961">
        <w:rPr>
          <w:rFonts w:ascii="Courier New" w:eastAsia="Times New Roman" w:hAnsi="Courier New" w:cs="Courier New"/>
          <w:sz w:val="20"/>
          <w:szCs w:val="20"/>
          <w:vertAlign w:val="subscript"/>
          <w:lang w:eastAsia="cs-CZ"/>
        </w:rPr>
        <w:t>n</w:t>
      </w:r>
      <w:proofErr w:type="spellEnd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Proměnnou </w:t>
      </w:r>
      <w:r w:rsidRPr="00F14961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Y </w:t>
      </w: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nazýváme</w:t>
      </w:r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F14961" w:rsidRDefault="00D35E19" w:rsidP="00F14961">
      <w:pPr>
        <w:pStyle w:val="Odstavecseseznamem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závisle proměnnou</w:t>
      </w:r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F14961" w:rsidRDefault="00D35E19" w:rsidP="00F14961">
      <w:pPr>
        <w:pStyle w:val="Odstavecseseznamem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nezávisle proměnnou</w:t>
      </w:r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35E19" w:rsidRPr="00F14961" w:rsidRDefault="00D35E19" w:rsidP="00F14961">
      <w:pPr>
        <w:pStyle w:val="Odstavecseseznamem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regresní proměnnou</w:t>
      </w:r>
    </w:p>
    <w:p w:rsidR="00D35E19" w:rsidRDefault="00D35E19" w:rsidP="00D3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F14961" w:rsidRDefault="00D35E19" w:rsidP="00F14961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 regresní analýze </w:t>
      </w:r>
      <w:proofErr w:type="gramStart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studujeme</w:t>
      </w:r>
      <w:proofErr w:type="gramEnd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vztah mezi jedinou proměnnou </w:t>
      </w:r>
      <w:proofErr w:type="gramStart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označujeme</w:t>
      </w:r>
      <w:proofErr w:type="gramEnd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ji </w:t>
      </w:r>
      <w:r w:rsidRPr="00F14961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Y </w:t>
      </w: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a obecně několika proměnnými </w:t>
      </w:r>
      <w:r w:rsidRPr="00F14961">
        <w:rPr>
          <w:rFonts w:ascii="Courier New" w:eastAsia="Times New Roman" w:hAnsi="Courier New" w:cs="Courier New"/>
          <w:i/>
          <w:sz w:val="20"/>
          <w:szCs w:val="20"/>
          <w:lang w:eastAsia="cs-CZ"/>
        </w:rPr>
        <w:t>X</w:t>
      </w:r>
      <w:r w:rsidRPr="00F14961">
        <w:rPr>
          <w:rFonts w:ascii="Courier New" w:eastAsia="Times New Roman" w:hAnsi="Courier New" w:cs="Courier New"/>
          <w:sz w:val="20"/>
          <w:szCs w:val="20"/>
          <w:vertAlign w:val="subscript"/>
          <w:lang w:eastAsia="cs-CZ"/>
        </w:rPr>
        <w:t>1</w:t>
      </w: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r w:rsidRPr="00F14961">
        <w:rPr>
          <w:rFonts w:ascii="Courier New" w:eastAsia="Times New Roman" w:hAnsi="Courier New" w:cs="Courier New"/>
          <w:i/>
          <w:sz w:val="20"/>
          <w:szCs w:val="20"/>
          <w:lang w:eastAsia="cs-CZ"/>
        </w:rPr>
        <w:t>X</w:t>
      </w:r>
      <w:r w:rsidRPr="00F14961">
        <w:rPr>
          <w:rFonts w:ascii="Courier New" w:eastAsia="Times New Roman" w:hAnsi="Courier New" w:cs="Courier New"/>
          <w:sz w:val="20"/>
          <w:szCs w:val="20"/>
          <w:vertAlign w:val="subscript"/>
          <w:lang w:eastAsia="cs-CZ"/>
        </w:rPr>
        <w:t>2</w:t>
      </w: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,…,</w:t>
      </w:r>
      <w:proofErr w:type="spellStart"/>
      <w:r w:rsidRPr="00F14961">
        <w:rPr>
          <w:rFonts w:ascii="Courier New" w:eastAsia="Times New Roman" w:hAnsi="Courier New" w:cs="Courier New"/>
          <w:i/>
          <w:sz w:val="20"/>
          <w:szCs w:val="20"/>
          <w:lang w:eastAsia="cs-CZ"/>
        </w:rPr>
        <w:t>X</w:t>
      </w:r>
      <w:r w:rsidRPr="00F14961">
        <w:rPr>
          <w:rFonts w:ascii="Courier New" w:eastAsia="Times New Roman" w:hAnsi="Courier New" w:cs="Courier New"/>
          <w:sz w:val="20"/>
          <w:szCs w:val="20"/>
          <w:vertAlign w:val="subscript"/>
          <w:lang w:eastAsia="cs-CZ"/>
        </w:rPr>
        <w:t>n</w:t>
      </w:r>
      <w:proofErr w:type="spellEnd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Proměnné </w:t>
      </w:r>
      <w:r w:rsidRPr="00F14961">
        <w:rPr>
          <w:rFonts w:ascii="Courier New" w:eastAsia="Times New Roman" w:hAnsi="Courier New" w:cs="Courier New"/>
          <w:i/>
          <w:sz w:val="20"/>
          <w:szCs w:val="20"/>
          <w:lang w:eastAsia="cs-CZ"/>
        </w:rPr>
        <w:t>X</w:t>
      </w:r>
      <w:r w:rsidRPr="00F14961">
        <w:rPr>
          <w:rFonts w:ascii="Courier New" w:eastAsia="Times New Roman" w:hAnsi="Courier New" w:cs="Courier New"/>
          <w:sz w:val="20"/>
          <w:szCs w:val="20"/>
          <w:vertAlign w:val="subscript"/>
          <w:lang w:eastAsia="cs-CZ"/>
        </w:rPr>
        <w:t>1</w:t>
      </w: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r w:rsidRPr="00F14961">
        <w:rPr>
          <w:rFonts w:ascii="Courier New" w:eastAsia="Times New Roman" w:hAnsi="Courier New" w:cs="Courier New"/>
          <w:i/>
          <w:sz w:val="20"/>
          <w:szCs w:val="20"/>
          <w:lang w:eastAsia="cs-CZ"/>
        </w:rPr>
        <w:t>X</w:t>
      </w:r>
      <w:r w:rsidRPr="00F14961">
        <w:rPr>
          <w:rFonts w:ascii="Courier New" w:eastAsia="Times New Roman" w:hAnsi="Courier New" w:cs="Courier New"/>
          <w:sz w:val="20"/>
          <w:szCs w:val="20"/>
          <w:vertAlign w:val="subscript"/>
          <w:lang w:eastAsia="cs-CZ"/>
        </w:rPr>
        <w:t>2</w:t>
      </w: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,…,</w:t>
      </w:r>
      <w:proofErr w:type="spellStart"/>
      <w:r w:rsidRPr="00F14961">
        <w:rPr>
          <w:rFonts w:ascii="Courier New" w:eastAsia="Times New Roman" w:hAnsi="Courier New" w:cs="Courier New"/>
          <w:i/>
          <w:sz w:val="20"/>
          <w:szCs w:val="20"/>
          <w:lang w:eastAsia="cs-CZ"/>
        </w:rPr>
        <w:t>X</w:t>
      </w:r>
      <w:r w:rsidRPr="00F14961">
        <w:rPr>
          <w:rFonts w:ascii="Courier New" w:eastAsia="Times New Roman" w:hAnsi="Courier New" w:cs="Courier New"/>
          <w:sz w:val="20"/>
          <w:szCs w:val="20"/>
          <w:vertAlign w:val="subscript"/>
          <w:lang w:eastAsia="cs-CZ"/>
        </w:rPr>
        <w:t>n</w:t>
      </w:r>
      <w:proofErr w:type="spellEnd"/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nazýváme</w:t>
      </w:r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>:</w:t>
      </w: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F14961" w:rsidRDefault="00D35E19" w:rsidP="00F14961">
      <w:pPr>
        <w:pStyle w:val="Odstavecseseznamem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nezávisle proměnné</w:t>
      </w:r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F14961" w:rsidRDefault="00D35E19" w:rsidP="00F14961">
      <w:pPr>
        <w:pStyle w:val="Odstavecseseznamem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závisle proměnné</w:t>
      </w:r>
      <w:r w:rsidR="00F14961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35E19" w:rsidRPr="00F14961" w:rsidRDefault="00D35E19" w:rsidP="00F14961">
      <w:pPr>
        <w:pStyle w:val="Odstavecseseznamem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F14961">
        <w:rPr>
          <w:rFonts w:ascii="Courier New" w:eastAsia="Times New Roman" w:hAnsi="Courier New" w:cs="Courier New"/>
          <w:sz w:val="20"/>
          <w:szCs w:val="20"/>
          <w:lang w:eastAsia="cs-CZ"/>
        </w:rPr>
        <w:t>regresní proměnné</w:t>
      </w:r>
    </w:p>
    <w:p w:rsidR="00D35E19" w:rsidRDefault="00D35E19" w:rsidP="00D3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92F7B" w:rsidRDefault="00D35E19" w:rsidP="00D35E19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 regresním </w:t>
      </w:r>
      <w:proofErr w:type="gramStart"/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vztahu </w:t>
      </w:r>
      <w:r w:rsidRPr="00592F7B">
        <w:rPr>
          <w:rFonts w:ascii="Courier New" w:eastAsia="Times New Roman" w:hAnsi="Courier New" w:cs="Courier New"/>
          <w:i/>
          <w:sz w:val="20"/>
          <w:szCs w:val="20"/>
          <w:lang w:eastAsia="cs-CZ"/>
        </w:rPr>
        <w:t>y</w:t>
      </w: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= </w:t>
      </w:r>
      <w:r w:rsidRPr="00592F7B">
        <w:rPr>
          <w:rFonts w:ascii="Courier New" w:eastAsia="Times New Roman" w:hAnsi="Courier New" w:cs="Courier New"/>
          <w:i/>
          <w:sz w:val="20"/>
          <w:szCs w:val="20"/>
          <w:lang w:eastAsia="cs-CZ"/>
        </w:rPr>
        <w:t>f</w:t>
      </w: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>(</w:t>
      </w:r>
      <w:r w:rsidRPr="00592F7B">
        <w:rPr>
          <w:rFonts w:ascii="Courier New" w:eastAsia="Times New Roman" w:hAnsi="Courier New" w:cs="Courier New"/>
          <w:i/>
          <w:sz w:val="20"/>
          <w:szCs w:val="20"/>
          <w:lang w:eastAsia="cs-CZ"/>
        </w:rPr>
        <w:t>x</w:t>
      </w: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) + </w:t>
      </w:r>
      <w:r w:rsidRPr="00F64C74">
        <w:rPr>
          <w:i/>
          <w:lang w:eastAsia="cs-CZ"/>
        </w:rPr>
        <w:sym w:font="Symbol" w:char="F065"/>
      </w: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>, představuje</w:t>
      </w:r>
      <w:proofErr w:type="gramEnd"/>
      <w:r w:rsidR="00592F7B"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592F7B" w:rsidRPr="00F64C74">
        <w:rPr>
          <w:i/>
          <w:lang w:eastAsia="cs-CZ"/>
        </w:rPr>
        <w:sym w:font="Symbol" w:char="F065"/>
      </w:r>
      <w:r w:rsidR="00592F7B"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92F7B" w:rsidRDefault="00D35E19" w:rsidP="00592F7B">
      <w:pPr>
        <w:pStyle w:val="Odstavecseseznamem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>náhodnou složku</w:t>
      </w:r>
      <w:r w:rsid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92F7B" w:rsidRDefault="00D35E19" w:rsidP="00592F7B">
      <w:pPr>
        <w:pStyle w:val="Odstavecseseznamem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>deterministickou složku</w:t>
      </w:r>
      <w:r w:rsid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35E19" w:rsidRPr="00592F7B" w:rsidRDefault="00D35E19" w:rsidP="00592F7B">
      <w:pPr>
        <w:pStyle w:val="Odstavecseseznamem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>sezónní složku</w:t>
      </w:r>
    </w:p>
    <w:p w:rsidR="00592F7B" w:rsidRDefault="00592F7B" w:rsidP="00D35E19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92F7B" w:rsidRDefault="00D35E19" w:rsidP="00592F7B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Jestliže je regresní funkce </w:t>
      </w:r>
      <w:r w:rsidRPr="00592F7B">
        <w:rPr>
          <w:rFonts w:ascii="Courier New" w:eastAsia="Times New Roman" w:hAnsi="Courier New" w:cs="Courier New"/>
          <w:i/>
          <w:sz w:val="20"/>
          <w:szCs w:val="20"/>
          <w:lang w:eastAsia="cs-CZ"/>
        </w:rPr>
        <w:t>f</w:t>
      </w: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lineární, což značí, že má tvar regresní přímky </w:t>
      </w:r>
      <w:r w:rsidRPr="00F64C74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579" w:dyaOrig="360">
          <v:shape id="_x0000_i1027" type="#_x0000_t75" style="width:78.25pt;height:17.55pt" o:ole="">
            <v:imagedata r:id="rId13" o:title=""/>
          </v:shape>
          <o:OLEObject Type="Embed" ProgID="Equation.3" ShapeID="_x0000_i1027" DrawAspect="Content" ObjectID="_1661426523" r:id="rId14"/>
        </w:object>
      </w:r>
      <w:r w:rsidRPr="00592F7B">
        <w:rPr>
          <w:rFonts w:ascii="Times New Roman" w:eastAsia="Calibri" w:hAnsi="Times New Roman" w:cs="Times New Roman"/>
          <w:sz w:val="24"/>
          <w:szCs w:val="24"/>
        </w:rPr>
        <w:t>,</w:t>
      </w: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potom hovoříme o </w:t>
      </w:r>
    </w:p>
    <w:p w:rsidR="00592F7B" w:rsidRDefault="00D35E19" w:rsidP="00592F7B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>jednoduché lineární regresi</w:t>
      </w:r>
      <w:r w:rsid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92F7B" w:rsidRDefault="00D35E19" w:rsidP="00592F7B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>vícenásobné lineární regresi</w:t>
      </w:r>
      <w:r w:rsid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35E19" w:rsidRPr="00592F7B" w:rsidRDefault="00D35E19" w:rsidP="00592F7B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>jednoduché nelineární regresi</w:t>
      </w:r>
    </w:p>
    <w:p w:rsidR="00D35E19" w:rsidRDefault="00D35E19" w:rsidP="00D3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92F7B" w:rsidRDefault="00D35E19" w:rsidP="00592F7B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>Mezi nelineární regresní funkce patří regresní parabola, která je dána vztahem</w:t>
      </w:r>
      <w:r w:rsid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92F7B" w:rsidRDefault="00D35E19" w:rsidP="00592F7B">
      <w:pPr>
        <w:pStyle w:val="Odstavecseseznamem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F201A">
        <w:object w:dxaOrig="1660" w:dyaOrig="380">
          <v:shape id="_x0000_i1028" type="#_x0000_t75" style="width:83.25pt;height:18.8pt" o:ole="">
            <v:imagedata r:id="rId15" o:title=""/>
          </v:shape>
          <o:OLEObject Type="Embed" ProgID="Equation.3" ShapeID="_x0000_i1028" DrawAspect="Content" ObjectID="_1661426524" r:id="rId16"/>
        </w:object>
      </w: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92F7B" w:rsidRDefault="00D35E19" w:rsidP="00592F7B">
      <w:pPr>
        <w:pStyle w:val="Odstavecseseznamem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F201A">
        <w:rPr>
          <w:position w:val="-24"/>
        </w:rPr>
        <w:object w:dxaOrig="1660" w:dyaOrig="620">
          <v:shape id="_x0000_i1029" type="#_x0000_t75" style="width:83.25pt;height:31.3pt" o:ole="">
            <v:imagedata r:id="rId17" o:title=""/>
          </v:shape>
          <o:OLEObject Type="Embed" ProgID="Equation.3" ShapeID="_x0000_i1029" DrawAspect="Content" ObjectID="_1661426525" r:id="rId18"/>
        </w:object>
      </w:r>
      <w:r w:rsidRPr="00592F7B">
        <w:rPr>
          <w:rFonts w:eastAsia="Calibri" w:cs="Times New Roman"/>
          <w:szCs w:val="24"/>
        </w:rPr>
        <w:t>,</w:t>
      </w:r>
      <w:r w:rsid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35E19" w:rsidRPr="00592F7B" w:rsidRDefault="00D35E19" w:rsidP="00592F7B">
      <w:pPr>
        <w:pStyle w:val="Odstavecseseznamem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F201A">
        <w:object w:dxaOrig="1280" w:dyaOrig="380">
          <v:shape id="_x0000_i1030" type="#_x0000_t75" style="width:63.25pt;height:18.8pt" o:ole="" fillcolor="window">
            <v:imagedata r:id="rId19" o:title=""/>
          </v:shape>
          <o:OLEObject Type="Embed" ProgID="Equation.3" ShapeID="_x0000_i1030" DrawAspect="Content" ObjectID="_1661426526" r:id="rId20"/>
        </w:object>
      </w:r>
    </w:p>
    <w:p w:rsidR="00D35E19" w:rsidRDefault="00D35E19" w:rsidP="00D3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92F7B" w:rsidRDefault="00D35E19" w:rsidP="00592F7B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>Mezi nelineární regresní funkce patří regresní mocninná funkce, která je dána vztahem</w:t>
      </w:r>
      <w:r w:rsid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</w:p>
    <w:p w:rsidR="00592F7B" w:rsidRDefault="00D35E19" w:rsidP="00592F7B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F201A">
        <w:object w:dxaOrig="1280" w:dyaOrig="380">
          <v:shape id="_x0000_i1031" type="#_x0000_t75" style="width:63.25pt;height:18.8pt" o:ole="" fillcolor="window">
            <v:imagedata r:id="rId19" o:title=""/>
          </v:shape>
          <o:OLEObject Type="Embed" ProgID="Equation.3" ShapeID="_x0000_i1031" DrawAspect="Content" ObjectID="_1661426527" r:id="rId21"/>
        </w:object>
      </w:r>
      <w:r w:rsidRPr="00592F7B">
        <w:rPr>
          <w:rFonts w:eastAsia="Calibri" w:cs="Times New Roman"/>
          <w:szCs w:val="24"/>
        </w:rPr>
        <w:tab/>
      </w:r>
      <w:r w:rsid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92F7B" w:rsidRDefault="00D35E19" w:rsidP="00592F7B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F201A">
        <w:object w:dxaOrig="1300" w:dyaOrig="380">
          <v:shape id="_x0000_i1032" type="#_x0000_t75" style="width:65.1pt;height:18.8pt" o:ole="" fillcolor="window">
            <v:imagedata r:id="rId22" o:title=""/>
          </v:shape>
          <o:OLEObject Type="Embed" ProgID="Equation.3" ShapeID="_x0000_i1032" DrawAspect="Content" ObjectID="_1661426528" r:id="rId23"/>
        </w:object>
      </w:r>
      <w:r w:rsid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35E19" w:rsidRPr="00592F7B" w:rsidRDefault="00D35E19" w:rsidP="00592F7B">
      <w:pPr>
        <w:pStyle w:val="Odstavecseseznamem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3F201A">
        <w:rPr>
          <w:position w:val="-24"/>
        </w:rPr>
        <w:object w:dxaOrig="1660" w:dyaOrig="620">
          <v:shape id="_x0000_i1033" type="#_x0000_t75" style="width:83.25pt;height:31.3pt" o:ole="">
            <v:imagedata r:id="rId17" o:title=""/>
          </v:shape>
          <o:OLEObject Type="Embed" ProgID="Equation.3" ShapeID="_x0000_i1033" DrawAspect="Content" ObjectID="_1661426529" r:id="rId24"/>
        </w:object>
      </w:r>
      <w:r w:rsidRPr="00592F7B">
        <w:rPr>
          <w:rFonts w:eastAsia="Calibri" w:cs="Times New Roman"/>
          <w:szCs w:val="24"/>
        </w:rPr>
        <w:t xml:space="preserve"> </w:t>
      </w:r>
    </w:p>
    <w:p w:rsidR="00D35E19" w:rsidRPr="00D347CB" w:rsidRDefault="00D35E19" w:rsidP="00D3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92F7B" w:rsidRDefault="00D35E19" w:rsidP="00592F7B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Calibri" w:hAnsi="Courier New" w:cs="Courier New"/>
          <w:sz w:val="20"/>
          <w:szCs w:val="20"/>
        </w:rPr>
        <w:t xml:space="preserve">Odhady </w:t>
      </w:r>
      <w:proofErr w:type="gramStart"/>
      <w:r w:rsidRPr="00D2073E">
        <w:rPr>
          <w:rFonts w:cs="Times New Roman"/>
          <w:position w:val="-12"/>
          <w:szCs w:val="24"/>
        </w:rPr>
        <w:object w:dxaOrig="540" w:dyaOrig="360">
          <v:shape id="_x0000_i1034" type="#_x0000_t75" style="width:28.8pt;height:17.55pt" o:ole="" fillcolor="window">
            <v:imagedata r:id="rId25" o:title=""/>
          </v:shape>
          <o:OLEObject Type="Embed" ProgID="Equation.3" ShapeID="_x0000_i1034" DrawAspect="Content" ObjectID="_1661426530" r:id="rId26"/>
        </w:object>
      </w:r>
      <w:proofErr w:type="gramEnd"/>
      <w:r w:rsidRPr="00592F7B">
        <w:rPr>
          <w:rFonts w:ascii="Courier New" w:eastAsia="Calibri" w:hAnsi="Courier New" w:cs="Courier New"/>
          <w:sz w:val="20"/>
          <w:szCs w:val="20"/>
        </w:rPr>
        <w:t xml:space="preserve">– </w:t>
      </w:r>
      <w:proofErr w:type="gramStart"/>
      <w:r w:rsidRPr="00592F7B">
        <w:rPr>
          <w:rFonts w:ascii="Courier New" w:eastAsia="Calibri" w:hAnsi="Courier New" w:cs="Courier New"/>
          <w:i/>
          <w:sz w:val="20"/>
          <w:szCs w:val="20"/>
        </w:rPr>
        <w:t>regresní</w:t>
      </w:r>
      <w:proofErr w:type="gramEnd"/>
      <w:r w:rsidRPr="00592F7B">
        <w:rPr>
          <w:rFonts w:ascii="Courier New" w:eastAsia="Calibri" w:hAnsi="Courier New" w:cs="Courier New"/>
          <w:i/>
          <w:sz w:val="20"/>
          <w:szCs w:val="20"/>
        </w:rPr>
        <w:t xml:space="preserve"> koeficienty</w:t>
      </w:r>
      <w:r w:rsidRPr="00592F7B">
        <w:rPr>
          <w:rFonts w:ascii="Courier New" w:eastAsia="Calibri" w:hAnsi="Courier New" w:cs="Courier New"/>
          <w:sz w:val="20"/>
          <w:szCs w:val="20"/>
        </w:rPr>
        <w:t xml:space="preserve"> získáme metodou</w:t>
      </w:r>
      <w:r w:rsid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: </w:t>
      </w:r>
    </w:p>
    <w:p w:rsidR="00592F7B" w:rsidRDefault="00D35E19" w:rsidP="00592F7B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>nejmenších čtverců</w:t>
      </w:r>
      <w:r w:rsid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92F7B" w:rsidRDefault="00D35E19" w:rsidP="00592F7B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>největších čtverců</w:t>
      </w:r>
      <w:r w:rsid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D35E19" w:rsidRPr="00592F7B" w:rsidRDefault="00D35E19" w:rsidP="00592F7B">
      <w:pPr>
        <w:pStyle w:val="Odstavecseseznamem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>průměrem čtverců</w:t>
      </w:r>
    </w:p>
    <w:p w:rsidR="00D35E19" w:rsidRDefault="00D35E19" w:rsidP="00D3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92F7B" w:rsidRDefault="00D35E19" w:rsidP="00592F7B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Koeficient determinace určuje tu část celkové variability pozorovaných hodnot </w:t>
      </w:r>
      <w:proofErr w:type="spellStart"/>
      <w:r w:rsidRPr="00592F7B">
        <w:rPr>
          <w:rFonts w:ascii="Courier New" w:eastAsia="Times New Roman" w:hAnsi="Courier New" w:cs="Courier New"/>
          <w:i/>
          <w:sz w:val="20"/>
          <w:szCs w:val="20"/>
          <w:lang w:eastAsia="cs-CZ"/>
        </w:rPr>
        <w:t>S</w:t>
      </w:r>
      <w:r w:rsidRPr="00592F7B">
        <w:rPr>
          <w:rFonts w:ascii="Courier New" w:eastAsia="Times New Roman" w:hAnsi="Courier New" w:cs="Courier New"/>
          <w:i/>
          <w:sz w:val="20"/>
          <w:szCs w:val="20"/>
          <w:vertAlign w:val="subscript"/>
          <w:lang w:eastAsia="cs-CZ"/>
        </w:rPr>
        <w:t>y</w:t>
      </w:r>
      <w:proofErr w:type="spellEnd"/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  <w:r w:rsidRPr="00592F7B">
        <w:rPr>
          <w:rFonts w:ascii="Courier New" w:eastAsia="Times New Roman" w:hAnsi="Courier New" w:cs="Courier New"/>
          <w:i/>
          <w:sz w:val="20"/>
          <w:szCs w:val="20"/>
          <w:lang w:eastAsia="cs-CZ"/>
        </w:rPr>
        <w:t xml:space="preserve"> </w:t>
      </w: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>kterou lze vysvětlit daným regresním modelem. Koeficient determinace je dán vztahem</w:t>
      </w:r>
      <w:r w:rsid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92F7B" w:rsidRDefault="00D35E19" w:rsidP="00592F7B">
      <w:pPr>
        <w:pStyle w:val="Odstavecseseznamem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A1412">
        <w:rPr>
          <w:position w:val="-32"/>
        </w:rPr>
        <w:object w:dxaOrig="1160" w:dyaOrig="700">
          <v:shape id="_x0000_i1035" type="#_x0000_t75" style="width:56.95pt;height:34.45pt" o:ole="" fillcolor="window">
            <v:imagedata r:id="rId27" o:title=""/>
          </v:shape>
          <o:OLEObject Type="Embed" ProgID="Equation.3" ShapeID="_x0000_i1035" DrawAspect="Content" ObjectID="_1661426531" r:id="rId28"/>
        </w:object>
      </w:r>
      <w:r w:rsid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592F7B" w:rsidRDefault="00D35E19" w:rsidP="00592F7B">
      <w:pPr>
        <w:pStyle w:val="Odstavecseseznamem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proofErr w:type="gramStart"/>
      <w:r w:rsidRPr="00592F7B">
        <w:rPr>
          <w:rFonts w:eastAsia="Calibri" w:cs="Times New Roman"/>
          <w:i/>
          <w:szCs w:val="24"/>
        </w:rPr>
        <w:t>S</w:t>
      </w:r>
      <w:r w:rsidRPr="00592F7B">
        <w:rPr>
          <w:rFonts w:eastAsia="Calibri" w:cs="Times New Roman"/>
          <w:i/>
          <w:szCs w:val="24"/>
          <w:vertAlign w:val="subscript"/>
        </w:rPr>
        <w:t>y</w:t>
      </w:r>
      <w:proofErr w:type="spellEnd"/>
      <w:r w:rsidRPr="00592F7B">
        <w:rPr>
          <w:rFonts w:eastAsia="Calibri" w:cs="Times New Roman"/>
          <w:i/>
          <w:szCs w:val="24"/>
          <w:vertAlign w:val="subscript"/>
        </w:rPr>
        <w:t xml:space="preserve"> </w:t>
      </w:r>
      <w:r w:rsidRPr="00592F7B">
        <w:rPr>
          <w:rFonts w:eastAsia="Calibri" w:cs="Times New Roman"/>
          <w:i/>
          <w:szCs w:val="24"/>
        </w:rPr>
        <w:t>=  S</w:t>
      </w:r>
      <w:r w:rsidRPr="00592F7B">
        <w:rPr>
          <w:rFonts w:eastAsia="Calibri" w:cs="Times New Roman"/>
          <w:i/>
          <w:szCs w:val="24"/>
          <w:vertAlign w:val="subscript"/>
        </w:rPr>
        <w:t>T</w:t>
      </w:r>
      <w:proofErr w:type="gramEnd"/>
      <w:r w:rsidRPr="00592F7B">
        <w:rPr>
          <w:rFonts w:eastAsia="Calibri" w:cs="Times New Roman"/>
          <w:i/>
          <w:szCs w:val="24"/>
        </w:rPr>
        <w:t xml:space="preserve"> + S</w:t>
      </w:r>
      <w:r w:rsidRPr="00592F7B">
        <w:rPr>
          <w:rFonts w:eastAsia="Calibri" w:cs="Times New Roman"/>
          <w:i/>
          <w:szCs w:val="24"/>
          <w:vertAlign w:val="subscript"/>
        </w:rPr>
        <w:t>R</w:t>
      </w:r>
      <w:r w:rsidRPr="00592F7B">
        <w:rPr>
          <w:rFonts w:eastAsia="Calibri" w:cs="Times New Roman"/>
          <w:szCs w:val="24"/>
          <w:vertAlign w:val="subscript"/>
        </w:rPr>
        <w:t xml:space="preserve"> </w:t>
      </w:r>
      <w:r w:rsidRPr="00592F7B">
        <w:rPr>
          <w:rFonts w:eastAsia="Calibri" w:cs="Times New Roman"/>
          <w:szCs w:val="24"/>
        </w:rPr>
        <w:t xml:space="preserve"> </w:t>
      </w:r>
    </w:p>
    <w:p w:rsidR="00D35E19" w:rsidRPr="00592F7B" w:rsidRDefault="00D35E19" w:rsidP="00592F7B">
      <w:pPr>
        <w:pStyle w:val="Odstavecseseznamem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D2073E">
        <w:rPr>
          <w:position w:val="-30"/>
        </w:rPr>
        <w:object w:dxaOrig="820" w:dyaOrig="680">
          <v:shape id="_x0000_i1036" type="#_x0000_t75" style="width:40.7pt;height:34.45pt" o:ole="" fillcolor="window">
            <v:imagedata r:id="rId29" o:title=""/>
          </v:shape>
          <o:OLEObject Type="Embed" ProgID="Equation.3" ShapeID="_x0000_i1036" DrawAspect="Content" ObjectID="_1661426532" r:id="rId30"/>
        </w:object>
      </w:r>
      <w:r w:rsidRPr="00592F7B">
        <w:rPr>
          <w:rFonts w:eastAsia="Calibri" w:cs="Times New Roman"/>
          <w:szCs w:val="24"/>
        </w:rPr>
        <w:t xml:space="preserve">, </w:t>
      </w:r>
      <w:r w:rsidRPr="00D2073E">
        <w:rPr>
          <w:position w:val="-30"/>
        </w:rPr>
        <w:object w:dxaOrig="820" w:dyaOrig="680">
          <v:shape id="_x0000_i1037" type="#_x0000_t75" style="width:40.7pt;height:34.45pt" o:ole="" fillcolor="window">
            <v:imagedata r:id="rId31" o:title=""/>
          </v:shape>
          <o:OLEObject Type="Embed" ProgID="Equation.3" ShapeID="_x0000_i1037" DrawAspect="Content" ObjectID="_1661426533" r:id="rId32"/>
        </w:object>
      </w:r>
    </w:p>
    <w:p w:rsidR="00D35E19" w:rsidRPr="00D347CB" w:rsidRDefault="00D35E19" w:rsidP="00D3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35E19" w:rsidRPr="00592F7B" w:rsidRDefault="00D35E19" w:rsidP="00592F7B">
      <w:pPr>
        <w:pStyle w:val="Odstavecseseznamem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592F7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Koeficient determinace nabývá hodnoty z intervalu [0,1]. ano/ne </w:t>
      </w:r>
      <w:bookmarkStart w:id="0" w:name="_GoBack"/>
      <w:bookmarkEnd w:id="0"/>
    </w:p>
    <w:p w:rsidR="00AA2307" w:rsidRPr="00AA2307" w:rsidRDefault="00AA2307" w:rsidP="00AA2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cs-CZ"/>
        </w:rPr>
      </w:pPr>
    </w:p>
    <w:p w:rsidR="00AA2307" w:rsidRPr="00D347CB" w:rsidRDefault="00AA2307" w:rsidP="00AA23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F5125" w:rsidRPr="00D347CB" w:rsidRDefault="006F5125" w:rsidP="006F5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sectPr w:rsidR="006F5125" w:rsidRPr="00D34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B6" w:rsidRDefault="005951B6" w:rsidP="00CA613F">
      <w:pPr>
        <w:spacing w:after="0" w:line="240" w:lineRule="auto"/>
      </w:pPr>
      <w:r>
        <w:separator/>
      </w:r>
    </w:p>
  </w:endnote>
  <w:endnote w:type="continuationSeparator" w:id="0">
    <w:p w:rsidR="005951B6" w:rsidRDefault="005951B6" w:rsidP="00CA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B6" w:rsidRDefault="005951B6" w:rsidP="00CA613F">
      <w:pPr>
        <w:spacing w:after="0" w:line="240" w:lineRule="auto"/>
      </w:pPr>
      <w:r>
        <w:separator/>
      </w:r>
    </w:p>
  </w:footnote>
  <w:footnote w:type="continuationSeparator" w:id="0">
    <w:p w:rsidR="005951B6" w:rsidRDefault="005951B6" w:rsidP="00CA6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C7A"/>
    <w:multiLevelType w:val="hybridMultilevel"/>
    <w:tmpl w:val="CDDA9B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5813"/>
    <w:multiLevelType w:val="hybridMultilevel"/>
    <w:tmpl w:val="7E1A2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1F20"/>
    <w:multiLevelType w:val="hybridMultilevel"/>
    <w:tmpl w:val="BCDCB7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A32D2"/>
    <w:multiLevelType w:val="hybridMultilevel"/>
    <w:tmpl w:val="4CF491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A222C"/>
    <w:multiLevelType w:val="hybridMultilevel"/>
    <w:tmpl w:val="A55E8386"/>
    <w:lvl w:ilvl="0" w:tplc="29DAF8F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B7099"/>
    <w:multiLevelType w:val="hybridMultilevel"/>
    <w:tmpl w:val="1F50B0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72E3C"/>
    <w:multiLevelType w:val="hybridMultilevel"/>
    <w:tmpl w:val="8BBAD8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2191"/>
    <w:multiLevelType w:val="hybridMultilevel"/>
    <w:tmpl w:val="33A0F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E1549"/>
    <w:multiLevelType w:val="hybridMultilevel"/>
    <w:tmpl w:val="2A1262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42278"/>
    <w:multiLevelType w:val="hybridMultilevel"/>
    <w:tmpl w:val="CFE667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77DC9"/>
    <w:multiLevelType w:val="hybridMultilevel"/>
    <w:tmpl w:val="1700CBDE"/>
    <w:lvl w:ilvl="0" w:tplc="C6F07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8E1D09"/>
    <w:multiLevelType w:val="hybridMultilevel"/>
    <w:tmpl w:val="49804B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F756D"/>
    <w:multiLevelType w:val="hybridMultilevel"/>
    <w:tmpl w:val="45C4D0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63F00"/>
    <w:multiLevelType w:val="hybridMultilevel"/>
    <w:tmpl w:val="75DAA0DE"/>
    <w:lvl w:ilvl="0" w:tplc="C838B586">
      <w:start w:val="1"/>
      <w:numFmt w:val="lowerLetter"/>
      <w:lvlText w:val="%1)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E5DFF"/>
    <w:multiLevelType w:val="hybridMultilevel"/>
    <w:tmpl w:val="4D62FE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753C8"/>
    <w:multiLevelType w:val="hybridMultilevel"/>
    <w:tmpl w:val="344213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27307"/>
    <w:multiLevelType w:val="hybridMultilevel"/>
    <w:tmpl w:val="C0703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E3205"/>
    <w:multiLevelType w:val="hybridMultilevel"/>
    <w:tmpl w:val="A03CB370"/>
    <w:lvl w:ilvl="0" w:tplc="907081A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835E4"/>
    <w:multiLevelType w:val="hybridMultilevel"/>
    <w:tmpl w:val="0C44F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82A2D"/>
    <w:multiLevelType w:val="hybridMultilevel"/>
    <w:tmpl w:val="2F04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321BF"/>
    <w:multiLevelType w:val="hybridMultilevel"/>
    <w:tmpl w:val="CF989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E0CBA"/>
    <w:multiLevelType w:val="hybridMultilevel"/>
    <w:tmpl w:val="2F04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12225"/>
    <w:multiLevelType w:val="hybridMultilevel"/>
    <w:tmpl w:val="764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20543"/>
    <w:multiLevelType w:val="hybridMultilevel"/>
    <w:tmpl w:val="31D40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02D67"/>
    <w:multiLevelType w:val="hybridMultilevel"/>
    <w:tmpl w:val="520AB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A0072"/>
    <w:multiLevelType w:val="hybridMultilevel"/>
    <w:tmpl w:val="D612EE5C"/>
    <w:lvl w:ilvl="0" w:tplc="8DAA34FA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156D2"/>
    <w:multiLevelType w:val="hybridMultilevel"/>
    <w:tmpl w:val="F452B780"/>
    <w:lvl w:ilvl="0" w:tplc="D3EA463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2C771C"/>
    <w:multiLevelType w:val="hybridMultilevel"/>
    <w:tmpl w:val="70388318"/>
    <w:lvl w:ilvl="0" w:tplc="177E96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724B7"/>
    <w:multiLevelType w:val="hybridMultilevel"/>
    <w:tmpl w:val="04E66F20"/>
    <w:lvl w:ilvl="0" w:tplc="04050011">
      <w:start w:val="10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A6846"/>
    <w:multiLevelType w:val="hybridMultilevel"/>
    <w:tmpl w:val="2F04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2246D"/>
    <w:multiLevelType w:val="hybridMultilevel"/>
    <w:tmpl w:val="413C2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64565"/>
    <w:multiLevelType w:val="hybridMultilevel"/>
    <w:tmpl w:val="F90CD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C78E7"/>
    <w:multiLevelType w:val="hybridMultilevel"/>
    <w:tmpl w:val="85324F46"/>
    <w:lvl w:ilvl="0" w:tplc="113EBC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1"/>
  </w:num>
  <w:num w:numId="4">
    <w:abstractNumId w:val="9"/>
  </w:num>
  <w:num w:numId="5">
    <w:abstractNumId w:val="17"/>
  </w:num>
  <w:num w:numId="6">
    <w:abstractNumId w:val="1"/>
  </w:num>
  <w:num w:numId="7">
    <w:abstractNumId w:val="12"/>
  </w:num>
  <w:num w:numId="8">
    <w:abstractNumId w:val="14"/>
  </w:num>
  <w:num w:numId="9">
    <w:abstractNumId w:val="31"/>
  </w:num>
  <w:num w:numId="10">
    <w:abstractNumId w:val="13"/>
  </w:num>
  <w:num w:numId="11">
    <w:abstractNumId w:val="8"/>
  </w:num>
  <w:num w:numId="12">
    <w:abstractNumId w:val="5"/>
  </w:num>
  <w:num w:numId="13">
    <w:abstractNumId w:val="15"/>
  </w:num>
  <w:num w:numId="14">
    <w:abstractNumId w:val="7"/>
  </w:num>
  <w:num w:numId="15">
    <w:abstractNumId w:val="23"/>
  </w:num>
  <w:num w:numId="16">
    <w:abstractNumId w:val="28"/>
  </w:num>
  <w:num w:numId="17">
    <w:abstractNumId w:val="32"/>
  </w:num>
  <w:num w:numId="18">
    <w:abstractNumId w:val="2"/>
  </w:num>
  <w:num w:numId="19">
    <w:abstractNumId w:val="30"/>
  </w:num>
  <w:num w:numId="20">
    <w:abstractNumId w:val="16"/>
  </w:num>
  <w:num w:numId="21">
    <w:abstractNumId w:val="11"/>
  </w:num>
  <w:num w:numId="22">
    <w:abstractNumId w:val="27"/>
  </w:num>
  <w:num w:numId="23">
    <w:abstractNumId w:val="6"/>
  </w:num>
  <w:num w:numId="24">
    <w:abstractNumId w:val="10"/>
  </w:num>
  <w:num w:numId="25">
    <w:abstractNumId w:val="18"/>
  </w:num>
  <w:num w:numId="26">
    <w:abstractNumId w:val="20"/>
  </w:num>
  <w:num w:numId="27">
    <w:abstractNumId w:val="22"/>
  </w:num>
  <w:num w:numId="28">
    <w:abstractNumId w:val="24"/>
  </w:num>
  <w:num w:numId="29">
    <w:abstractNumId w:val="3"/>
  </w:num>
  <w:num w:numId="30">
    <w:abstractNumId w:val="25"/>
  </w:num>
  <w:num w:numId="31">
    <w:abstractNumId w:val="26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CB"/>
    <w:rsid w:val="00156BD4"/>
    <w:rsid w:val="00177BCB"/>
    <w:rsid w:val="0022226F"/>
    <w:rsid w:val="00253C8F"/>
    <w:rsid w:val="002A3CF4"/>
    <w:rsid w:val="004063BE"/>
    <w:rsid w:val="00481060"/>
    <w:rsid w:val="00490D97"/>
    <w:rsid w:val="005038D1"/>
    <w:rsid w:val="005171C1"/>
    <w:rsid w:val="00592F7B"/>
    <w:rsid w:val="005951B6"/>
    <w:rsid w:val="005A7DF8"/>
    <w:rsid w:val="00612DA2"/>
    <w:rsid w:val="00633E33"/>
    <w:rsid w:val="00641E56"/>
    <w:rsid w:val="006F38E0"/>
    <w:rsid w:val="006F5125"/>
    <w:rsid w:val="006F66D5"/>
    <w:rsid w:val="00723E07"/>
    <w:rsid w:val="007D2979"/>
    <w:rsid w:val="0082216F"/>
    <w:rsid w:val="00834D7F"/>
    <w:rsid w:val="00882D81"/>
    <w:rsid w:val="00895BF9"/>
    <w:rsid w:val="00944F13"/>
    <w:rsid w:val="009C49F5"/>
    <w:rsid w:val="009D6E9A"/>
    <w:rsid w:val="009F6459"/>
    <w:rsid w:val="009F67C8"/>
    <w:rsid w:val="00A4727F"/>
    <w:rsid w:val="00AA2307"/>
    <w:rsid w:val="00AD77A4"/>
    <w:rsid w:val="00BB6448"/>
    <w:rsid w:val="00C23639"/>
    <w:rsid w:val="00CA613F"/>
    <w:rsid w:val="00D347CB"/>
    <w:rsid w:val="00D35E19"/>
    <w:rsid w:val="00D46320"/>
    <w:rsid w:val="00E35631"/>
    <w:rsid w:val="00F14961"/>
    <w:rsid w:val="00F64C74"/>
    <w:rsid w:val="00F9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4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4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13F"/>
  </w:style>
  <w:style w:type="paragraph" w:styleId="Zpat">
    <w:name w:val="footer"/>
    <w:basedOn w:val="Normln"/>
    <w:link w:val="ZpatChar"/>
    <w:uiPriority w:val="99"/>
    <w:unhideWhenUsed/>
    <w:rsid w:val="00CA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13F"/>
  </w:style>
  <w:style w:type="paragraph" w:styleId="Odstavecseseznamem">
    <w:name w:val="List Paragraph"/>
    <w:basedOn w:val="Normln"/>
    <w:uiPriority w:val="34"/>
    <w:qFormat/>
    <w:rsid w:val="00CA61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E1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236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4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34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A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13F"/>
  </w:style>
  <w:style w:type="paragraph" w:styleId="Zpat">
    <w:name w:val="footer"/>
    <w:basedOn w:val="Normln"/>
    <w:link w:val="ZpatChar"/>
    <w:uiPriority w:val="99"/>
    <w:unhideWhenUsed/>
    <w:rsid w:val="00CA6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13F"/>
  </w:style>
  <w:style w:type="paragraph" w:styleId="Odstavecseseznamem">
    <w:name w:val="List Paragraph"/>
    <w:basedOn w:val="Normln"/>
    <w:uiPriority w:val="34"/>
    <w:qFormat/>
    <w:rsid w:val="00CA61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E19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23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713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stoklasova</cp:lastModifiedBy>
  <cp:revision>11</cp:revision>
  <dcterms:created xsi:type="dcterms:W3CDTF">2018-04-01T06:27:00Z</dcterms:created>
  <dcterms:modified xsi:type="dcterms:W3CDTF">2020-09-12T12:35:00Z</dcterms:modified>
</cp:coreProperties>
</file>