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bookmarkStart w:id="0" w:name="_GoBack"/>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Default="00DF6F0A" w:rsidP="00B86645">
      <w:bookmarkStart w:id="4" w:name="_Toc24790569"/>
      <w:bookmarkStart w:id="5" w:name="_Toc24790655"/>
      <w:bookmarkEnd w:id="1"/>
      <w:r w:rsidRPr="00B86645">
        <w:rPr>
          <w:rFonts w:ascii="Times New Roman" w:hAnsi="Times New Roman" w:cs="Times New Roman"/>
          <w:b/>
          <w:sz w:val="28"/>
        </w:rPr>
        <w:lastRenderedPageBreak/>
        <w:t>Obsah</w:t>
      </w:r>
      <w:bookmarkStart w:id="6" w:name="_Toc24627191"/>
      <w:bookmarkStart w:id="7" w:name="_Toc24790570"/>
      <w:bookmarkStart w:id="8" w:name="_Toc24790656"/>
      <w:bookmarkEnd w:id="4"/>
      <w:bookmarkEnd w:id="5"/>
    </w:p>
    <w:p w:rsidR="00DF6F0A" w:rsidRPr="00B86645" w:rsidRDefault="00DF6F0A" w:rsidP="00B86645">
      <w:pPr>
        <w:rPr>
          <w:b/>
        </w:rPr>
      </w:pPr>
      <w:r>
        <w:br w:type="page"/>
      </w:r>
      <w:r w:rsidRPr="00B86645">
        <w:rPr>
          <w:rFonts w:ascii="Times New Roman" w:hAnsi="Times New Roman" w:cs="Times New Roman"/>
          <w:b/>
          <w:sz w:val="28"/>
        </w:rPr>
        <w:lastRenderedPageBreak/>
        <w:t>Úvod</w:t>
      </w:r>
      <w:bookmarkEnd w:id="2"/>
      <w:bookmarkEnd w:id="3"/>
      <w:bookmarkEnd w:id="6"/>
      <w:bookmarkEnd w:id="7"/>
      <w:bookmarkEnd w:id="8"/>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C361D6">
      <w:r>
        <w:br w:type="page"/>
      </w:r>
      <w:bookmarkStart w:id="9" w:name="_Toc405290744"/>
      <w:bookmarkStart w:id="10" w:name="_Toc405291179"/>
      <w:bookmarkStart w:id="11" w:name="_Toc24627192"/>
      <w:bookmarkStart w:id="12" w:name="_Toc24790571"/>
      <w:bookmarkStart w:id="13" w:name="_Toc24790657"/>
      <w:r w:rsidRPr="00017E2E">
        <w:rPr>
          <w:rFonts w:ascii="Times New Roman" w:hAnsi="Times New Roman" w:cs="Times New Roman"/>
          <w:b/>
          <w:color w:val="FF0000"/>
          <w:sz w:val="28"/>
        </w:rPr>
        <w:lastRenderedPageBreak/>
        <w:t>Osobní image</w:t>
      </w:r>
      <w:bookmarkEnd w:id="9"/>
      <w:bookmarkEnd w:id="10"/>
      <w:bookmarkEnd w:id="11"/>
      <w:bookmarkEnd w:id="12"/>
      <w:bookmarkEnd w:id="13"/>
    </w:p>
    <w:p w:rsidR="00DF6F0A" w:rsidRPr="00515CA2" w:rsidRDefault="00DF6F0A" w:rsidP="002C365F">
      <w:pPr>
        <w:pStyle w:val="Bntext"/>
        <w:ind w:firstLine="709"/>
        <w:rPr>
          <w:sz w:val="24"/>
          <w:szCs w:val="24"/>
        </w:rPr>
      </w:pPr>
      <w:r w:rsidRPr="00515CA2">
        <w:rPr>
          <w:sz w:val="24"/>
          <w:szCs w:val="24"/>
        </w:rPr>
        <w:t>Náplní obchodního zástupce</w:t>
      </w:r>
      <w:r w:rsidR="00D509CF" w:rsidRPr="00515CA2">
        <w:rPr>
          <w:sz w:val="24"/>
          <w:szCs w:val="24"/>
        </w:rPr>
        <w:fldChar w:fldCharType="begin"/>
      </w:r>
      <w:r w:rsidRPr="00515CA2">
        <w:rPr>
          <w:sz w:val="24"/>
          <w:szCs w:val="24"/>
        </w:rPr>
        <w:instrText xml:space="preserve"> XE "náplň obchodního zástupce" </w:instrText>
      </w:r>
      <w:r w:rsidR="00D509CF"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017E2E" w:rsidRDefault="00DF6F0A" w:rsidP="00C361D6">
      <w:pPr>
        <w:rPr>
          <w:rFonts w:ascii="Times New Roman" w:hAnsi="Times New Roman" w:cs="Times New Roman"/>
          <w:b/>
          <w:color w:val="4F81BD" w:themeColor="accent1"/>
          <w:sz w:val="28"/>
        </w:rPr>
      </w:pPr>
      <w:bookmarkStart w:id="14" w:name="_Toc405290745"/>
      <w:bookmarkStart w:id="15" w:name="_Toc405291180"/>
      <w:bookmarkStart w:id="16" w:name="_Toc24627193"/>
      <w:bookmarkStart w:id="17" w:name="_Toc24790572"/>
      <w:bookmarkStart w:id="18" w:name="_Toc24790658"/>
      <w:r w:rsidRPr="00017E2E">
        <w:rPr>
          <w:rFonts w:ascii="Times New Roman" w:hAnsi="Times New Roman" w:cs="Times New Roman"/>
          <w:b/>
          <w:color w:val="4F81BD" w:themeColor="accent1"/>
          <w:sz w:val="28"/>
        </w:rPr>
        <w:t>Jak si zpříjemnit komunikaci</w:t>
      </w:r>
      <w:bookmarkEnd w:id="14"/>
      <w:bookmarkEnd w:id="15"/>
      <w:bookmarkEnd w:id="16"/>
      <w:bookmarkEnd w:id="17"/>
      <w:bookmarkEnd w:id="18"/>
    </w:p>
    <w:p w:rsidR="00DF6F0A" w:rsidRPr="00515CA2" w:rsidRDefault="00DF6F0A" w:rsidP="00DF6F0A">
      <w:pPr>
        <w:pStyle w:val="Bntext"/>
        <w:ind w:firstLine="708"/>
        <w:rPr>
          <w:sz w:val="24"/>
          <w:szCs w:val="24"/>
        </w:rPr>
      </w:pPr>
      <w:r w:rsidRPr="00515CA2">
        <w:rPr>
          <w:sz w:val="24"/>
          <w:szCs w:val="24"/>
        </w:rPr>
        <w:t>Otázkou dobrých mezilidských vztahů</w:t>
      </w:r>
      <w:r w:rsidR="00D509CF" w:rsidRPr="00515CA2">
        <w:rPr>
          <w:sz w:val="24"/>
          <w:szCs w:val="24"/>
        </w:rPr>
        <w:fldChar w:fldCharType="begin"/>
      </w:r>
      <w:r w:rsidRPr="00515CA2">
        <w:rPr>
          <w:sz w:val="24"/>
          <w:szCs w:val="24"/>
        </w:rPr>
        <w:instrText xml:space="preserve"> XE "mezilidské vztahy" </w:instrText>
      </w:r>
      <w:r w:rsidR="00D509CF"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509CF" w:rsidRPr="00515CA2">
        <w:rPr>
          <w:sz w:val="24"/>
          <w:szCs w:val="24"/>
        </w:rPr>
        <w:fldChar w:fldCharType="begin"/>
      </w:r>
      <w:r w:rsidRPr="00515CA2">
        <w:rPr>
          <w:sz w:val="24"/>
          <w:szCs w:val="24"/>
        </w:rPr>
        <w:instrText xml:space="preserve"> XE "Dale Carnegie" </w:instrText>
      </w:r>
      <w:r w:rsidR="00D509CF"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509CF" w:rsidRPr="00515CA2">
        <w:rPr>
          <w:sz w:val="24"/>
          <w:szCs w:val="24"/>
        </w:rPr>
        <w:fldChar w:fldCharType="begin"/>
      </w:r>
      <w:r w:rsidRPr="00515CA2">
        <w:rPr>
          <w:sz w:val="24"/>
          <w:szCs w:val="24"/>
        </w:rPr>
        <w:instrText xml:space="preserve"> XE "pravidla komunikace" </w:instrText>
      </w:r>
      <w:r w:rsidR="00D509CF"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w:t>
      </w:r>
      <w:r w:rsidRPr="00515CA2">
        <w:rPr>
          <w:sz w:val="24"/>
          <w:szCs w:val="24"/>
        </w:rPr>
        <w:lastRenderedPageBreak/>
        <w:t xml:space="preserve">Z tohoto krátkého zamyšlení vyplývá, že se mnohdy jen stačí zaměřit na určitou oblast rozhovoru a výsledek naší komunikační strategie je na dosah ruky. </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017E2E" w:rsidRDefault="00DF6F0A" w:rsidP="00C361D6">
      <w:pPr>
        <w:rPr>
          <w:rFonts w:ascii="Times New Roman" w:hAnsi="Times New Roman" w:cs="Times New Roman"/>
          <w:b/>
          <w:color w:val="4F81BD" w:themeColor="accent1"/>
          <w:sz w:val="28"/>
        </w:rPr>
      </w:pPr>
      <w:bookmarkStart w:id="19" w:name="_Toc405290746"/>
      <w:bookmarkStart w:id="20" w:name="_Toc405291181"/>
      <w:bookmarkStart w:id="21" w:name="_Toc24627194"/>
      <w:bookmarkStart w:id="22" w:name="_Toc24790573"/>
      <w:bookmarkStart w:id="23" w:name="_Toc24790659"/>
      <w:r w:rsidRPr="00017E2E">
        <w:rPr>
          <w:rFonts w:ascii="Times New Roman" w:hAnsi="Times New Roman" w:cs="Times New Roman"/>
          <w:b/>
          <w:color w:val="4F81BD" w:themeColor="accent1"/>
          <w:sz w:val="28"/>
        </w:rPr>
        <w:t>Vzhled</w:t>
      </w:r>
      <w:bookmarkEnd w:id="19"/>
      <w:bookmarkEnd w:id="20"/>
      <w:bookmarkEnd w:id="21"/>
      <w:bookmarkEnd w:id="22"/>
      <w:bookmarkEnd w:id="23"/>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017E2E" w:rsidRDefault="00DF6F0A" w:rsidP="00C361D6">
      <w:pPr>
        <w:rPr>
          <w:rFonts w:ascii="Times New Roman" w:hAnsi="Times New Roman" w:cs="Times New Roman"/>
          <w:b/>
          <w:color w:val="4F81BD" w:themeColor="accent1"/>
          <w:sz w:val="28"/>
        </w:rPr>
      </w:pPr>
      <w:bookmarkStart w:id="24" w:name="_Toc405290747"/>
      <w:bookmarkStart w:id="25" w:name="_Toc405291182"/>
      <w:bookmarkStart w:id="26" w:name="_Toc24627195"/>
      <w:bookmarkStart w:id="27" w:name="_Toc24790574"/>
      <w:bookmarkStart w:id="28" w:name="_Toc24790660"/>
      <w:r w:rsidRPr="00017E2E">
        <w:rPr>
          <w:rFonts w:ascii="Times New Roman" w:hAnsi="Times New Roman" w:cs="Times New Roman"/>
          <w:b/>
          <w:color w:val="4F81BD" w:themeColor="accent1"/>
          <w:sz w:val="28"/>
        </w:rPr>
        <w:t>Nonverbální komunikace</w:t>
      </w:r>
      <w:bookmarkEnd w:id="24"/>
      <w:bookmarkEnd w:id="25"/>
      <w:bookmarkEnd w:id="26"/>
      <w:bookmarkEnd w:id="27"/>
      <w:bookmarkEnd w:id="28"/>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509CF" w:rsidRPr="00515CA2">
        <w:rPr>
          <w:sz w:val="24"/>
          <w:szCs w:val="24"/>
        </w:rPr>
        <w:fldChar w:fldCharType="begin"/>
      </w:r>
      <w:r w:rsidRPr="00515CA2">
        <w:rPr>
          <w:sz w:val="24"/>
          <w:szCs w:val="24"/>
        </w:rPr>
        <w:instrText xml:space="preserve"> XE "osobní image:nonverbální komunikace" </w:instrText>
      </w:r>
      <w:r w:rsidR="00D509CF"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C361D6">
      <w:pPr>
        <w:rPr>
          <w:rFonts w:ascii="Times New Roman" w:hAnsi="Times New Roman" w:cs="Times New Roman"/>
          <w:b/>
          <w:sz w:val="28"/>
        </w:rPr>
      </w:pPr>
      <w:bookmarkStart w:id="29" w:name="_Toc405290748"/>
      <w:bookmarkStart w:id="30" w:name="_Toc405291183"/>
      <w:r>
        <w:br w:type="page"/>
      </w:r>
      <w:bookmarkStart w:id="31" w:name="_Toc24627196"/>
      <w:bookmarkStart w:id="32" w:name="_Toc24790575"/>
      <w:bookmarkStart w:id="33" w:name="_Toc24790661"/>
      <w:r w:rsidRPr="00017E2E">
        <w:rPr>
          <w:rFonts w:ascii="Times New Roman" w:hAnsi="Times New Roman" w:cs="Times New Roman"/>
          <w:b/>
          <w:color w:val="FF0000"/>
          <w:sz w:val="28"/>
        </w:rPr>
        <w:lastRenderedPageBreak/>
        <w:t>Další znalosti obchodního zástupce</w:t>
      </w:r>
      <w:bookmarkEnd w:id="29"/>
      <w:bookmarkEnd w:id="30"/>
      <w:bookmarkEnd w:id="31"/>
      <w:bookmarkEnd w:id="32"/>
      <w:bookmarkEnd w:id="33"/>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017E2E" w:rsidRDefault="00DF6F0A" w:rsidP="00C361D6">
      <w:pPr>
        <w:rPr>
          <w:rFonts w:ascii="Times New Roman" w:hAnsi="Times New Roman" w:cs="Times New Roman"/>
          <w:b/>
          <w:color w:val="4F81BD" w:themeColor="accent1"/>
          <w:sz w:val="28"/>
        </w:rPr>
      </w:pPr>
      <w:bookmarkStart w:id="34" w:name="_Toc405290749"/>
      <w:bookmarkStart w:id="35" w:name="_Toc405291184"/>
      <w:bookmarkStart w:id="36" w:name="_Toc24627197"/>
      <w:bookmarkStart w:id="37" w:name="_Toc24790576"/>
      <w:bookmarkStart w:id="38" w:name="_Toc24790662"/>
      <w:r w:rsidRPr="00017E2E">
        <w:rPr>
          <w:rFonts w:ascii="Times New Roman" w:hAnsi="Times New Roman" w:cs="Times New Roman"/>
          <w:b/>
          <w:color w:val="4F81BD" w:themeColor="accent1"/>
          <w:sz w:val="28"/>
        </w:rPr>
        <w:t>Vnímání prostředí</w:t>
      </w:r>
      <w:bookmarkEnd w:id="34"/>
      <w:bookmarkEnd w:id="35"/>
      <w:bookmarkEnd w:id="36"/>
      <w:bookmarkEnd w:id="37"/>
      <w:bookmarkEnd w:id="38"/>
    </w:p>
    <w:p w:rsidR="00DF6F0A" w:rsidRPr="00515CA2" w:rsidRDefault="00DF6F0A" w:rsidP="00DF6F0A">
      <w:pPr>
        <w:pStyle w:val="Bntext"/>
        <w:ind w:firstLine="708"/>
        <w:rPr>
          <w:sz w:val="24"/>
          <w:szCs w:val="24"/>
        </w:rPr>
      </w:pPr>
      <w:r w:rsidRPr="00515CA2">
        <w:rPr>
          <w:sz w:val="24"/>
          <w:szCs w:val="24"/>
        </w:rPr>
        <w:t>Vnímání prostředí</w:t>
      </w:r>
      <w:r w:rsidR="00D509CF" w:rsidRPr="00515CA2">
        <w:rPr>
          <w:sz w:val="24"/>
          <w:szCs w:val="24"/>
        </w:rPr>
        <w:fldChar w:fldCharType="begin"/>
      </w:r>
      <w:r w:rsidRPr="00515CA2">
        <w:rPr>
          <w:sz w:val="24"/>
          <w:szCs w:val="24"/>
        </w:rPr>
        <w:instrText xml:space="preserve"> XE "další znalosti obchodního zástupce:vnímání prostředí" </w:instrText>
      </w:r>
      <w:r w:rsidR="00D509CF"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9D31F7" w:rsidRDefault="00DF6F0A" w:rsidP="00C361D6">
      <w:pPr>
        <w:rPr>
          <w:rFonts w:ascii="Times New Roman" w:hAnsi="Times New Roman" w:cs="Times New Roman"/>
          <w:b/>
          <w:color w:val="FF0000"/>
          <w:sz w:val="28"/>
        </w:rPr>
      </w:pPr>
      <w:bookmarkStart w:id="39" w:name="_Toc405290750"/>
      <w:bookmarkStart w:id="40" w:name="_Toc405291185"/>
      <w:bookmarkStart w:id="41" w:name="_Toc24627198"/>
      <w:bookmarkStart w:id="42" w:name="_Toc24790577"/>
      <w:bookmarkStart w:id="43" w:name="_Toc24790663"/>
      <w:r w:rsidRPr="009D31F7">
        <w:rPr>
          <w:rFonts w:ascii="Times New Roman" w:hAnsi="Times New Roman" w:cs="Times New Roman"/>
          <w:b/>
          <w:color w:val="FF0000"/>
          <w:sz w:val="28"/>
        </w:rPr>
        <w:t>Aktivní naslouchání a kladení otázek</w:t>
      </w:r>
      <w:bookmarkEnd w:id="39"/>
      <w:bookmarkEnd w:id="40"/>
      <w:bookmarkEnd w:id="41"/>
      <w:bookmarkEnd w:id="42"/>
      <w:bookmarkEnd w:id="43"/>
    </w:p>
    <w:p w:rsidR="009735DC" w:rsidRPr="00515CA2" w:rsidRDefault="00DF6F0A" w:rsidP="00515CA2">
      <w:pPr>
        <w:pStyle w:val="Bntext"/>
        <w:ind w:firstLine="708"/>
        <w:rPr>
          <w:sz w:val="24"/>
          <w:szCs w:val="24"/>
        </w:rPr>
      </w:pPr>
      <w:r w:rsidRPr="00515CA2">
        <w:rPr>
          <w:sz w:val="24"/>
          <w:szCs w:val="24"/>
        </w:rPr>
        <w:t>Poslední dovedností, je aktivní naslouchání a kladení otázek</w:t>
      </w:r>
      <w:r w:rsidR="00D509CF" w:rsidRPr="00515CA2">
        <w:rPr>
          <w:sz w:val="24"/>
          <w:szCs w:val="24"/>
        </w:rPr>
        <w:fldChar w:fldCharType="begin"/>
      </w:r>
      <w:r w:rsidRPr="00515CA2">
        <w:rPr>
          <w:sz w:val="24"/>
          <w:szCs w:val="24"/>
        </w:rPr>
        <w:instrText xml:space="preserve"> XE "další znalosti obchodního zástupce:naslouchání a kladení otázek" </w:instrText>
      </w:r>
      <w:r w:rsidR="00D509CF" w:rsidRPr="00515CA2">
        <w:rPr>
          <w:sz w:val="24"/>
          <w:szCs w:val="24"/>
        </w:rPr>
        <w:fldChar w:fldCharType="end"/>
      </w:r>
      <w:r w:rsidRPr="00515CA2">
        <w:rPr>
          <w:sz w:val="24"/>
          <w:szCs w:val="24"/>
        </w:rPr>
        <w:t xml:space="preserve">. Pod tímto pojmem mám na mysli nejen zdvořile předstírat zájem o partnera </w:t>
      </w:r>
      <w:r w:rsidR="0078350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sectPr w:rsidR="009735DC" w:rsidRPr="00515CA2" w:rsidSect="00B848D1">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562" w:rsidRDefault="00503562" w:rsidP="00992AC5">
      <w:pPr>
        <w:spacing w:after="0" w:line="240" w:lineRule="auto"/>
      </w:pPr>
      <w:r>
        <w:separator/>
      </w:r>
    </w:p>
  </w:endnote>
  <w:endnote w:type="continuationSeparator" w:id="0">
    <w:p w:rsidR="00503562" w:rsidRDefault="00503562"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509C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5C72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509C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9D31F7">
      <w:rPr>
        <w:rStyle w:val="slostrnky"/>
        <w:noProof/>
      </w:rPr>
      <w:t>4</w:t>
    </w:r>
    <w:r>
      <w:rPr>
        <w:rStyle w:val="slostrnky"/>
      </w:rPr>
      <w:fldChar w:fldCharType="end"/>
    </w:r>
  </w:p>
  <w:p w:rsidR="00596A19" w:rsidRDefault="005C72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562" w:rsidRDefault="00503562" w:rsidP="00992AC5">
      <w:pPr>
        <w:spacing w:after="0" w:line="240" w:lineRule="auto"/>
      </w:pPr>
      <w:r>
        <w:separator/>
      </w:r>
    </w:p>
  </w:footnote>
  <w:footnote w:type="continuationSeparator" w:id="0">
    <w:p w:rsidR="00503562" w:rsidRDefault="00503562"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43009"/>
    <w:multiLevelType w:val="hybridMultilevel"/>
    <w:tmpl w:val="FF4E04F2"/>
    <w:lvl w:ilvl="0" w:tplc="897A8AB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8AE4969"/>
    <w:multiLevelType w:val="hybridMultilevel"/>
    <w:tmpl w:val="019860DC"/>
    <w:lvl w:ilvl="0" w:tplc="DDFA69A8">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17E2E"/>
    <w:rsid w:val="00151CFD"/>
    <w:rsid w:val="002027C4"/>
    <w:rsid w:val="002C365F"/>
    <w:rsid w:val="00376357"/>
    <w:rsid w:val="003E22BB"/>
    <w:rsid w:val="00494B0D"/>
    <w:rsid w:val="00503562"/>
    <w:rsid w:val="00515CA2"/>
    <w:rsid w:val="005C7286"/>
    <w:rsid w:val="005E5546"/>
    <w:rsid w:val="0078350F"/>
    <w:rsid w:val="00852388"/>
    <w:rsid w:val="009735DC"/>
    <w:rsid w:val="00992AC5"/>
    <w:rsid w:val="009D31F7"/>
    <w:rsid w:val="00B155E6"/>
    <w:rsid w:val="00B86645"/>
    <w:rsid w:val="00BF72FE"/>
    <w:rsid w:val="00C11502"/>
    <w:rsid w:val="00C252E1"/>
    <w:rsid w:val="00C361D6"/>
    <w:rsid w:val="00CE6B78"/>
    <w:rsid w:val="00CF5F2E"/>
    <w:rsid w:val="00D509CF"/>
    <w:rsid w:val="00D547C4"/>
    <w:rsid w:val="00D95F51"/>
    <w:rsid w:val="00DD1482"/>
    <w:rsid w:val="00DF4F1F"/>
    <w:rsid w:val="00DF6F0A"/>
    <w:rsid w:val="00E23FDE"/>
    <w:rsid w:val="00ED3B9B"/>
    <w:rsid w:val="00F918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7BC314-52F8-42C6-8E5D-B4D82ED7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7E2E"/>
    <w:pPr>
      <w:keepNext/>
      <w:keepLines/>
      <w:numPr>
        <w:numId w:val="1"/>
      </w:numPr>
      <w:spacing w:before="480" w:after="240"/>
      <w:ind w:left="0" w:firstLine="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semiHidden/>
    <w:unhideWhenUsed/>
    <w:qFormat/>
    <w:rsid w:val="00017E2E"/>
    <w:pPr>
      <w:keepNext/>
      <w:keepLines/>
      <w:spacing w:before="200" w:after="240"/>
      <w:outlineLvl w:val="1"/>
    </w:pPr>
    <w:rPr>
      <w:rFonts w:asciiTheme="majorHAnsi" w:eastAsiaTheme="majorEastAsia" w:hAnsiTheme="majorHAnsi" w:cstheme="majorBidi"/>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017E2E"/>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semiHidden/>
    <w:rsid w:val="00017E2E"/>
    <w:rPr>
      <w:rFonts w:asciiTheme="majorHAnsi" w:eastAsiaTheme="majorEastAsia" w:hAnsiTheme="majorHAns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FF7A-34CF-4216-8AD2-C489F638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885</Words>
  <Characters>5222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2</cp:revision>
  <dcterms:created xsi:type="dcterms:W3CDTF">2022-09-03T18:18:00Z</dcterms:created>
  <dcterms:modified xsi:type="dcterms:W3CDTF">2022-09-03T18:18:00Z</dcterms:modified>
</cp:coreProperties>
</file>