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36" w:rsidRDefault="00815DAC" w:rsidP="00281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STATISTICKÉ ZPRACOVÁNÍ DAT </w:t>
      </w:r>
    </w:p>
    <w:p w:rsidR="00F24611" w:rsidRDefault="00815DAC" w:rsidP="00F2461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uvedených časových řad vyberte okamžikové časové řady:</w:t>
      </w:r>
    </w:p>
    <w:p w:rsidR="00815DAC" w:rsidRDefault="00815DAC" w:rsidP="0081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uzavřených sňatků, počet narozených dětí, míra nezaměstnanosti, kurz akcií, počet zaměstnanců, počet vyrobených produktů, vývoj teploty, množství srážek, úspory domácností, vývoj ceny komodity.</w:t>
      </w:r>
    </w:p>
    <w:p w:rsidR="00815DAC" w:rsidRPr="00815DAC" w:rsidRDefault="00815DAC" w:rsidP="0081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5DAC" w:rsidRDefault="00815DAC" w:rsidP="00F2461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Doplňte</w:t>
      </w:r>
      <w:r w:rsidR="005C0F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gramStart"/>
      <w:r w:rsidR="005C0F4E">
        <w:rPr>
          <w:rFonts w:ascii="Times New Roman" w:eastAsia="Times New Roman" w:hAnsi="Times New Roman" w:cs="Times New Roman"/>
          <w:sz w:val="24"/>
          <w:szCs w:val="24"/>
          <w:lang w:eastAsia="cs-CZ"/>
        </w:rPr>
        <w:t>tabulce 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člen</w:t>
      </w:r>
      <w:r w:rsidR="005C0F4E">
        <w:rPr>
          <w:rFonts w:ascii="Times New Roman" w:eastAsia="Times New Roman" w:hAnsi="Times New Roman" w:cs="Times New Roman"/>
          <w:sz w:val="24"/>
          <w:szCs w:val="24"/>
          <w:lang w:eastAsia="cs-CZ"/>
        </w:rPr>
        <w:t>né</w:t>
      </w:r>
      <w:proofErr w:type="gramEnd"/>
      <w:r w:rsidR="005C0F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klouzavé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průměry.</w:t>
      </w:r>
    </w:p>
    <w:p w:rsidR="00815DAC" w:rsidRDefault="00815DAC" w:rsidP="00815DAC">
      <w:pPr>
        <w:pStyle w:val="Odstavecseseznamem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268"/>
      </w:tblGrid>
      <w:tr w:rsidR="005C0F4E" w:rsidRPr="005C0F4E" w:rsidTr="005C0F4E">
        <w:tc>
          <w:tcPr>
            <w:tcW w:w="2376" w:type="dxa"/>
          </w:tcPr>
          <w:p w:rsidR="005C0F4E" w:rsidRP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C0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1843" w:type="dxa"/>
          </w:tcPr>
          <w:p w:rsidR="005C0F4E" w:rsidRP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C0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Počet úrazů</w:t>
            </w:r>
          </w:p>
        </w:tc>
        <w:tc>
          <w:tcPr>
            <w:tcW w:w="2268" w:type="dxa"/>
          </w:tcPr>
          <w:p w:rsidR="005C0F4E" w:rsidRP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C0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Klouzavé průměry</w:t>
            </w:r>
          </w:p>
        </w:tc>
      </w:tr>
      <w:tr w:rsidR="005C0F4E" w:rsidTr="005C0F4E">
        <w:tc>
          <w:tcPr>
            <w:tcW w:w="2376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1843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2268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0F4E" w:rsidTr="005C0F4E">
        <w:tc>
          <w:tcPr>
            <w:tcW w:w="2376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1843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2268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0F4E" w:rsidTr="005C0F4E">
        <w:tc>
          <w:tcPr>
            <w:tcW w:w="2376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1843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2268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0F4E" w:rsidTr="005C0F4E">
        <w:tc>
          <w:tcPr>
            <w:tcW w:w="2376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1843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2268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0F4E" w:rsidTr="005C0F4E">
        <w:tc>
          <w:tcPr>
            <w:tcW w:w="2376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1843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2268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0F4E" w:rsidTr="005C0F4E">
        <w:tc>
          <w:tcPr>
            <w:tcW w:w="2376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1843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2268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0F4E" w:rsidTr="005C0F4E">
        <w:tc>
          <w:tcPr>
            <w:tcW w:w="2376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1843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2268" w:type="dxa"/>
          </w:tcPr>
          <w:p w:rsidR="005C0F4E" w:rsidRDefault="005C0F4E" w:rsidP="005C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24611" w:rsidRDefault="00F24611" w:rsidP="00F2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06AB" w:rsidRPr="00F24611" w:rsidRDefault="007D06AB" w:rsidP="00F24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4611" w:rsidRDefault="005C0F4E" w:rsidP="00F24611">
      <w:pPr>
        <w:pStyle w:val="Odstavecseseznamem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Doplňte tabulku a vypočtěte průměrný absolutní přírůstek a průměrný koeficient růstu.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268"/>
      </w:tblGrid>
      <w:tr w:rsidR="005C0F4E" w:rsidRPr="005C0F4E" w:rsidTr="00B2242C">
        <w:tc>
          <w:tcPr>
            <w:tcW w:w="2376" w:type="dxa"/>
          </w:tcPr>
          <w:p w:rsidR="005C0F4E" w:rsidRP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C0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2127" w:type="dxa"/>
          </w:tcPr>
          <w:p w:rsidR="005C0F4E" w:rsidRP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Výroba (v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tis.ks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268" w:type="dxa"/>
          </w:tcPr>
          <w:p w:rsidR="005C0F4E" w:rsidRP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Absolutní přírůstek </w:t>
            </w: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Koeficient růstu</w:t>
            </w:r>
          </w:p>
        </w:tc>
      </w:tr>
      <w:tr w:rsidR="005C0F4E" w:rsidTr="00B2242C">
        <w:tc>
          <w:tcPr>
            <w:tcW w:w="2376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1Q/2015</w:t>
            </w:r>
          </w:p>
        </w:tc>
        <w:tc>
          <w:tcPr>
            <w:tcW w:w="2127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0F4E" w:rsidTr="00B2242C">
        <w:tc>
          <w:tcPr>
            <w:tcW w:w="2376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2Q/2015</w:t>
            </w:r>
          </w:p>
        </w:tc>
        <w:tc>
          <w:tcPr>
            <w:tcW w:w="2127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0F4E" w:rsidTr="00B2242C">
        <w:tc>
          <w:tcPr>
            <w:tcW w:w="2376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3Q/2015</w:t>
            </w:r>
          </w:p>
        </w:tc>
        <w:tc>
          <w:tcPr>
            <w:tcW w:w="2127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0F4E" w:rsidTr="00B2242C">
        <w:tc>
          <w:tcPr>
            <w:tcW w:w="2376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4Q/2015</w:t>
            </w:r>
          </w:p>
        </w:tc>
        <w:tc>
          <w:tcPr>
            <w:tcW w:w="2127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0F4E" w:rsidTr="00B2242C">
        <w:tc>
          <w:tcPr>
            <w:tcW w:w="2376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1Q/2016</w:t>
            </w:r>
          </w:p>
        </w:tc>
        <w:tc>
          <w:tcPr>
            <w:tcW w:w="2127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0F4E" w:rsidTr="00B2242C">
        <w:tc>
          <w:tcPr>
            <w:tcW w:w="2376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2Q/2016</w:t>
            </w:r>
          </w:p>
        </w:tc>
        <w:tc>
          <w:tcPr>
            <w:tcW w:w="2127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C0F4E" w:rsidTr="00B2242C">
        <w:tc>
          <w:tcPr>
            <w:tcW w:w="2376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3Q/2016</w:t>
            </w:r>
          </w:p>
        </w:tc>
        <w:tc>
          <w:tcPr>
            <w:tcW w:w="2127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:rsidR="005C0F4E" w:rsidRDefault="005C0F4E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C0F4E" w:rsidRPr="005C0F4E" w:rsidRDefault="005C0F4E" w:rsidP="005C0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06AB" w:rsidRDefault="005C0F4E" w:rsidP="00F246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Průměrný absolutní přírůstek:</w:t>
      </w:r>
    </w:p>
    <w:p w:rsidR="005C0F4E" w:rsidRDefault="005C0F4E" w:rsidP="00F246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Průměrný koeficient růstu:</w:t>
      </w:r>
    </w:p>
    <w:p w:rsidR="005C0F4E" w:rsidRDefault="005C0F4E" w:rsidP="00F246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Komentujte vypočtené hodnoty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2.čtvrtletí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2016.</w:t>
      </w:r>
    </w:p>
    <w:p w:rsidR="005C0F4E" w:rsidRDefault="005C0F4E" w:rsidP="005C0F4E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tabulce jsou uvedeny výdaje firmy na služební cesty v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tis.Kč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Odhadněte parametry lineární trendové funkce a na jejím základě odhadněte vývoj v roce 2017.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2"/>
        <w:gridCol w:w="1975"/>
        <w:gridCol w:w="1690"/>
        <w:gridCol w:w="1974"/>
        <w:gridCol w:w="1692"/>
        <w:gridCol w:w="1689"/>
      </w:tblGrid>
      <w:tr w:rsidR="004F4452" w:rsidRPr="005C0F4E" w:rsidTr="004F4452">
        <w:tc>
          <w:tcPr>
            <w:tcW w:w="1662" w:type="dxa"/>
          </w:tcPr>
          <w:p w:rsidR="004F4452" w:rsidRPr="005C0F4E" w:rsidRDefault="004F4452" w:rsidP="00BB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C0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1975" w:type="dxa"/>
          </w:tcPr>
          <w:p w:rsidR="004F4452" w:rsidRPr="005C0F4E" w:rsidRDefault="004F4452" w:rsidP="004F44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C0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Počet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nehod</w:t>
            </w:r>
          </w:p>
        </w:tc>
        <w:tc>
          <w:tcPr>
            <w:tcW w:w="1690" w:type="dxa"/>
          </w:tcPr>
          <w:p w:rsidR="004F4452" w:rsidRPr="005C0F4E" w:rsidRDefault="004F4452" w:rsidP="00BB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t´</w:t>
            </w:r>
          </w:p>
        </w:tc>
        <w:tc>
          <w:tcPr>
            <w:tcW w:w="1974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t´.</w:t>
            </w:r>
            <w:r w:rsidRPr="004F44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1692" w:type="dxa"/>
          </w:tcPr>
          <w:p w:rsidR="004F4452" w:rsidRP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(t´)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689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Úkol 5)</w:t>
            </w:r>
          </w:p>
        </w:tc>
      </w:tr>
      <w:tr w:rsidR="004F4452" w:rsidTr="004F4452">
        <w:tc>
          <w:tcPr>
            <w:tcW w:w="1662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1975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690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4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2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89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F4452" w:rsidTr="004F4452">
        <w:tc>
          <w:tcPr>
            <w:tcW w:w="1662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1975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690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4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2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89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F4452" w:rsidTr="004F4452">
        <w:tc>
          <w:tcPr>
            <w:tcW w:w="1662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1975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690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4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2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89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F4452" w:rsidTr="004F4452">
        <w:tc>
          <w:tcPr>
            <w:tcW w:w="1662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1975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690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4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2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89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F4452" w:rsidTr="004F4452">
        <w:tc>
          <w:tcPr>
            <w:tcW w:w="1662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1975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90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4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2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89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F4452" w:rsidTr="004F4452">
        <w:tc>
          <w:tcPr>
            <w:tcW w:w="1662" w:type="dxa"/>
          </w:tcPr>
          <w:p w:rsidR="004F4452" w:rsidRP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F4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součet</w:t>
            </w:r>
          </w:p>
        </w:tc>
        <w:tc>
          <w:tcPr>
            <w:tcW w:w="1975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0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74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2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89" w:type="dxa"/>
          </w:tcPr>
          <w:p w:rsidR="004F4452" w:rsidRDefault="004F4452" w:rsidP="00BB6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C0F4E" w:rsidRDefault="005C0F4E" w:rsidP="005C0F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4452" w:rsidRDefault="004F4452" w:rsidP="005C0F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Rovnice:</w:t>
      </w:r>
    </w:p>
    <w:p w:rsidR="004F4452" w:rsidRDefault="004F4452" w:rsidP="005C0F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Odhad v roce 2017:</w:t>
      </w:r>
    </w:p>
    <w:p w:rsidR="004F4452" w:rsidRDefault="004F4452" w:rsidP="005C0F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06AB" w:rsidRPr="0061002B" w:rsidRDefault="004F4452" w:rsidP="007D06AB">
      <w:pPr>
        <w:pStyle w:val="Odstavecseseznamem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tabulce u příkladu 4) doplňte poslední sloupec: </w:t>
      </w:r>
      <w:r w:rsidRPr="0061002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expo</w:t>
      </w:r>
      <w:bookmarkStart w:id="0" w:name="_GoBack"/>
      <w:bookmarkEnd w:id="0"/>
      <w:r w:rsidRPr="0061002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nenciální vyrovnání</w:t>
      </w:r>
      <w:r w:rsidRPr="0061002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, </w:t>
      </w:r>
      <w:proofErr w:type="spellStart"/>
      <w:r w:rsidRPr="0061002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koef</w:t>
      </w:r>
      <w:proofErr w:type="spellEnd"/>
      <w:r w:rsidRPr="0061002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. zapomínání alfa = 0,8</w:t>
      </w:r>
    </w:p>
    <w:sectPr w:rsidR="007D06AB" w:rsidRPr="0061002B" w:rsidSect="00E57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04FA"/>
    <w:multiLevelType w:val="hybridMultilevel"/>
    <w:tmpl w:val="C052B0B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3DA4"/>
    <w:multiLevelType w:val="hybridMultilevel"/>
    <w:tmpl w:val="E91A4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50F45"/>
    <w:multiLevelType w:val="hybridMultilevel"/>
    <w:tmpl w:val="B3D0D6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12DE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151E2A"/>
    <w:multiLevelType w:val="hybridMultilevel"/>
    <w:tmpl w:val="A0A2E1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20034"/>
    <w:multiLevelType w:val="hybridMultilevel"/>
    <w:tmpl w:val="614C13A8"/>
    <w:lvl w:ilvl="0" w:tplc="44EC8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766933"/>
    <w:multiLevelType w:val="hybridMultilevel"/>
    <w:tmpl w:val="45B0E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FB"/>
    <w:rsid w:val="000F28B6"/>
    <w:rsid w:val="00123747"/>
    <w:rsid w:val="00136455"/>
    <w:rsid w:val="001B0BD2"/>
    <w:rsid w:val="00281736"/>
    <w:rsid w:val="002B0E64"/>
    <w:rsid w:val="002F466A"/>
    <w:rsid w:val="003F4C08"/>
    <w:rsid w:val="00464FFB"/>
    <w:rsid w:val="004817D7"/>
    <w:rsid w:val="004F4452"/>
    <w:rsid w:val="00502A04"/>
    <w:rsid w:val="00504DD4"/>
    <w:rsid w:val="005C0F4E"/>
    <w:rsid w:val="005E119D"/>
    <w:rsid w:val="0061002B"/>
    <w:rsid w:val="00612DA2"/>
    <w:rsid w:val="006C70F5"/>
    <w:rsid w:val="007D06AB"/>
    <w:rsid w:val="00815DAC"/>
    <w:rsid w:val="00A8464F"/>
    <w:rsid w:val="00B416DA"/>
    <w:rsid w:val="00C97896"/>
    <w:rsid w:val="00CD538F"/>
    <w:rsid w:val="00D81181"/>
    <w:rsid w:val="00E57A90"/>
    <w:rsid w:val="00EB7B78"/>
    <w:rsid w:val="00F2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665BF-0162-47C6-BD59-49455A9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FFB"/>
    <w:pPr>
      <w:ind w:left="720"/>
      <w:contextualSpacing/>
    </w:pPr>
  </w:style>
  <w:style w:type="table" w:styleId="Mkatabulky">
    <w:name w:val="Table Grid"/>
    <w:basedOn w:val="Normlntabulka"/>
    <w:uiPriority w:val="59"/>
    <w:rsid w:val="0012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stoklasova</dc:creator>
  <cp:lastModifiedBy>stoklasova</cp:lastModifiedBy>
  <cp:revision>2</cp:revision>
  <cp:lastPrinted>2015-10-20T15:28:00Z</cp:lastPrinted>
  <dcterms:created xsi:type="dcterms:W3CDTF">2020-11-16T08:26:00Z</dcterms:created>
  <dcterms:modified xsi:type="dcterms:W3CDTF">2020-11-16T08:26:00Z</dcterms:modified>
</cp:coreProperties>
</file>