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6A36" w14:textId="4107E68B" w:rsidR="00E93D46" w:rsidRPr="00E93D46" w:rsidRDefault="00F41D1A" w:rsidP="00E93D4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Sociální </w:t>
      </w:r>
      <w:proofErr w:type="gramStart"/>
      <w:r>
        <w:rPr>
          <w:rFonts w:ascii="Times New Roman" w:hAnsi="Times New Roman" w:cs="Times New Roman"/>
          <w:b/>
          <w:sz w:val="24"/>
        </w:rPr>
        <w:t>politika - t</w:t>
      </w:r>
      <w:r w:rsidR="00E93D46" w:rsidRPr="00E93D46">
        <w:rPr>
          <w:rFonts w:ascii="Times New Roman" w:hAnsi="Times New Roman" w:cs="Times New Roman"/>
          <w:b/>
          <w:sz w:val="24"/>
        </w:rPr>
        <w:t>émata</w:t>
      </w:r>
      <w:proofErr w:type="gramEnd"/>
      <w:r w:rsidR="00E93D46" w:rsidRPr="00E93D46">
        <w:rPr>
          <w:rFonts w:ascii="Times New Roman" w:hAnsi="Times New Roman" w:cs="Times New Roman"/>
          <w:b/>
          <w:sz w:val="24"/>
        </w:rPr>
        <w:t xml:space="preserve"> prezentací:</w:t>
      </w:r>
    </w:p>
    <w:p w14:paraId="144E67B4" w14:textId="77777777" w:rsidR="00E93D46" w:rsidRPr="00E93D46" w:rsidRDefault="00E93D46" w:rsidP="00E93D46">
      <w:pPr>
        <w:rPr>
          <w:rFonts w:ascii="Times New Roman" w:hAnsi="Times New Roman" w:cs="Times New Roman"/>
          <w:sz w:val="24"/>
        </w:rPr>
      </w:pPr>
    </w:p>
    <w:p w14:paraId="4F95F9AD" w14:textId="1FB1F4A1" w:rsid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Typy sociálního státu a jejich specifika</w:t>
      </w:r>
    </w:p>
    <w:p w14:paraId="14223C31" w14:textId="3E2F8436" w:rsidR="00E93D46" w:rsidRP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Počátky sociálního státu v</w:t>
      </w:r>
      <w:r w:rsidR="00F41D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Evropě</w:t>
      </w:r>
      <w:r w:rsidR="00F41D1A">
        <w:rPr>
          <w:rFonts w:ascii="Times New Roman" w:hAnsi="Times New Roman" w:cs="Times New Roman"/>
          <w:sz w:val="24"/>
        </w:rPr>
        <w:t xml:space="preserve"> </w:t>
      </w:r>
    </w:p>
    <w:p w14:paraId="4425F0DA" w14:textId="679D8A43" w:rsidR="00E93D46" w:rsidRP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E93D46">
        <w:rPr>
          <w:rFonts w:ascii="Times New Roman" w:hAnsi="Times New Roman" w:cs="Times New Roman"/>
          <w:sz w:val="24"/>
        </w:rPr>
        <w:t>emografick</w:t>
      </w:r>
      <w:r w:rsidR="00B31540">
        <w:rPr>
          <w:rFonts w:ascii="Times New Roman" w:hAnsi="Times New Roman" w:cs="Times New Roman"/>
          <w:sz w:val="24"/>
        </w:rPr>
        <w:t>ý pokles</w:t>
      </w:r>
      <w:r>
        <w:rPr>
          <w:rFonts w:ascii="Times New Roman" w:hAnsi="Times New Roman" w:cs="Times New Roman"/>
          <w:sz w:val="24"/>
        </w:rPr>
        <w:t xml:space="preserve"> a problémy sociálního státu</w:t>
      </w:r>
    </w:p>
    <w:p w14:paraId="7E95C0F2" w14:textId="2CB28A6C" w:rsid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E93D46">
        <w:rPr>
          <w:rFonts w:ascii="Times New Roman" w:hAnsi="Times New Roman" w:cs="Times New Roman"/>
          <w:sz w:val="24"/>
        </w:rPr>
        <w:t>ociální politik</w:t>
      </w:r>
      <w:r>
        <w:rPr>
          <w:rFonts w:ascii="Times New Roman" w:hAnsi="Times New Roman" w:cs="Times New Roman"/>
          <w:sz w:val="24"/>
        </w:rPr>
        <w:t>a</w:t>
      </w:r>
      <w:r w:rsidRPr="00E93D46">
        <w:rPr>
          <w:rFonts w:ascii="Times New Roman" w:hAnsi="Times New Roman" w:cs="Times New Roman"/>
          <w:sz w:val="24"/>
        </w:rPr>
        <w:t xml:space="preserve"> v meziválečném Československu</w:t>
      </w:r>
    </w:p>
    <w:p w14:paraId="5875211B" w14:textId="338E18B4" w:rsidR="00477C0C" w:rsidRPr="00E93D46" w:rsidRDefault="00477C0C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Sociální politika v Protektorátu Čechy a Morava</w:t>
      </w:r>
    </w:p>
    <w:p w14:paraId="521802D8" w14:textId="376A8212" w:rsidR="00E93D46" w:rsidRP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E93D46">
        <w:rPr>
          <w:rFonts w:ascii="Times New Roman" w:hAnsi="Times New Roman" w:cs="Times New Roman"/>
          <w:sz w:val="24"/>
        </w:rPr>
        <w:t>ociální politik</w:t>
      </w:r>
      <w:r>
        <w:rPr>
          <w:rFonts w:ascii="Times New Roman" w:hAnsi="Times New Roman" w:cs="Times New Roman"/>
          <w:sz w:val="24"/>
        </w:rPr>
        <w:t>a</w:t>
      </w:r>
      <w:r w:rsidRPr="00E93D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 komunistickém Československu</w:t>
      </w:r>
    </w:p>
    <w:p w14:paraId="7E31E6EA" w14:textId="3D08834C" w:rsid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93D46">
        <w:rPr>
          <w:rFonts w:ascii="Times New Roman" w:hAnsi="Times New Roman" w:cs="Times New Roman"/>
          <w:sz w:val="24"/>
        </w:rPr>
        <w:t xml:space="preserve">Sociální reforma </w:t>
      </w:r>
      <w:r w:rsidR="00E87AB2">
        <w:rPr>
          <w:rFonts w:ascii="Times New Roman" w:hAnsi="Times New Roman" w:cs="Times New Roman"/>
          <w:sz w:val="24"/>
        </w:rPr>
        <w:t xml:space="preserve">v Československu </w:t>
      </w:r>
      <w:r w:rsidRPr="00E93D46">
        <w:rPr>
          <w:rFonts w:ascii="Times New Roman" w:hAnsi="Times New Roman" w:cs="Times New Roman"/>
          <w:sz w:val="24"/>
        </w:rPr>
        <w:t>po roce 1989</w:t>
      </w:r>
    </w:p>
    <w:p w14:paraId="616E058C" w14:textId="6FD37F48" w:rsidR="00E93D46" w:rsidRP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Penzijní systém v ČR a snahy o jeho reformu</w:t>
      </w:r>
    </w:p>
    <w:p w14:paraId="251240AC" w14:textId="299990AC" w:rsid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93D46">
        <w:rPr>
          <w:rFonts w:ascii="Times New Roman" w:hAnsi="Times New Roman" w:cs="Times New Roman"/>
          <w:sz w:val="24"/>
        </w:rPr>
        <w:t>Aktivní politika zaměstnanosti v</w:t>
      </w:r>
      <w:r w:rsidR="00E87AB2">
        <w:rPr>
          <w:rFonts w:ascii="Times New Roman" w:hAnsi="Times New Roman" w:cs="Times New Roman"/>
          <w:sz w:val="24"/>
        </w:rPr>
        <w:t> </w:t>
      </w:r>
      <w:r w:rsidRPr="00E93D46">
        <w:rPr>
          <w:rFonts w:ascii="Times New Roman" w:hAnsi="Times New Roman" w:cs="Times New Roman"/>
          <w:sz w:val="24"/>
        </w:rPr>
        <w:t>ČR</w:t>
      </w:r>
      <w:r w:rsidR="00E87AB2">
        <w:rPr>
          <w:rFonts w:ascii="Times New Roman" w:hAnsi="Times New Roman" w:cs="Times New Roman"/>
          <w:sz w:val="24"/>
        </w:rPr>
        <w:t xml:space="preserve"> – vybrané nástroje I</w:t>
      </w:r>
    </w:p>
    <w:p w14:paraId="034FF1C0" w14:textId="486AF928" w:rsidR="00E87AB2" w:rsidRPr="00E93D46" w:rsidRDefault="00E87AB2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Aktivní politika zaměstnanosti v ČR – vybrané nástroje II</w:t>
      </w:r>
    </w:p>
    <w:p w14:paraId="4847D010" w14:textId="3CDC5F66" w:rsid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E93D46">
        <w:rPr>
          <w:rFonts w:ascii="Times New Roman" w:hAnsi="Times New Roman" w:cs="Times New Roman"/>
          <w:sz w:val="24"/>
        </w:rPr>
        <w:t>hudob</w:t>
      </w:r>
      <w:r>
        <w:rPr>
          <w:rFonts w:ascii="Times New Roman" w:hAnsi="Times New Roman" w:cs="Times New Roman"/>
          <w:sz w:val="24"/>
        </w:rPr>
        <w:t xml:space="preserve">a </w:t>
      </w:r>
      <w:r w:rsidR="00477C0C">
        <w:rPr>
          <w:rFonts w:ascii="Times New Roman" w:hAnsi="Times New Roman" w:cs="Times New Roman"/>
          <w:sz w:val="24"/>
        </w:rPr>
        <w:t>– její příčiny a vnímání v ČR</w:t>
      </w:r>
    </w:p>
    <w:p w14:paraId="6A6F6B0A" w14:textId="6BDDF8D6" w:rsidR="00477C0C" w:rsidRDefault="00477C0C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Inkluze ve vzdělávání v ČR</w:t>
      </w:r>
    </w:p>
    <w:p w14:paraId="2B1FB401" w14:textId="5A196487" w:rsidR="00477C0C" w:rsidRDefault="00477C0C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Sociální </w:t>
      </w:r>
      <w:r w:rsidR="00B31540">
        <w:rPr>
          <w:rFonts w:ascii="Times New Roman" w:hAnsi="Times New Roman" w:cs="Times New Roman"/>
          <w:sz w:val="24"/>
        </w:rPr>
        <w:t>integrace cizinců v ČR</w:t>
      </w:r>
      <w:bookmarkStart w:id="0" w:name="_GoBack"/>
      <w:bookmarkEnd w:id="0"/>
    </w:p>
    <w:p w14:paraId="793FD3D3" w14:textId="42BA72AA" w:rsidR="00B31540" w:rsidRDefault="00B31540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Uprchlíci a sociální systém v</w:t>
      </w:r>
      <w:r w:rsidR="00EB353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ČR</w:t>
      </w:r>
    </w:p>
    <w:p w14:paraId="4658AA11" w14:textId="09B976D8" w:rsidR="00EB3536" w:rsidRPr="00E93D46" w:rsidRDefault="00EB353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Vybrané neziskové organizace jako subjekty sociální politiky</w:t>
      </w:r>
    </w:p>
    <w:p w14:paraId="0605DDE4" w14:textId="0AA1CD2F" w:rsidR="00E93D46" w:rsidRDefault="00E93D46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93D46">
        <w:rPr>
          <w:rFonts w:ascii="Times New Roman" w:hAnsi="Times New Roman" w:cs="Times New Roman"/>
          <w:sz w:val="24"/>
        </w:rPr>
        <w:t xml:space="preserve">Podpora v rodičovství </w:t>
      </w:r>
      <w:r w:rsidR="00477C0C">
        <w:rPr>
          <w:rFonts w:ascii="Times New Roman" w:hAnsi="Times New Roman" w:cs="Times New Roman"/>
          <w:sz w:val="24"/>
        </w:rPr>
        <w:t xml:space="preserve">v ČR v mezinárodním srovnání </w:t>
      </w:r>
    </w:p>
    <w:p w14:paraId="7C493DFE" w14:textId="2D02C587" w:rsidR="00E87AB2" w:rsidRDefault="00DA379C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Charakteristika sociálních služeb ve vybrané obci </w:t>
      </w:r>
    </w:p>
    <w:p w14:paraId="5E60897C" w14:textId="02DF0AE9" w:rsidR="00EC1C45" w:rsidRPr="00E93D46" w:rsidRDefault="00F41D1A" w:rsidP="00E93D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Dopady pandemie onemocnění COVID-19 na fungování </w:t>
      </w:r>
      <w:r w:rsidR="00A4039D">
        <w:rPr>
          <w:rFonts w:ascii="Times New Roman" w:hAnsi="Times New Roman" w:cs="Times New Roman"/>
          <w:sz w:val="24"/>
        </w:rPr>
        <w:t xml:space="preserve">vybraných </w:t>
      </w:r>
      <w:r>
        <w:rPr>
          <w:rFonts w:ascii="Times New Roman" w:hAnsi="Times New Roman" w:cs="Times New Roman"/>
          <w:sz w:val="24"/>
        </w:rPr>
        <w:t xml:space="preserve">sociálních služeb </w:t>
      </w:r>
    </w:p>
    <w:p w14:paraId="4B964F99" w14:textId="77777777" w:rsidR="004B35CA" w:rsidRDefault="004B35CA"/>
    <w:sectPr w:rsidR="004B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80822"/>
    <w:multiLevelType w:val="hybridMultilevel"/>
    <w:tmpl w:val="73422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3C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60EE"/>
    <w:rsid w:val="00151177"/>
    <w:rsid w:val="00161A9D"/>
    <w:rsid w:val="0016594C"/>
    <w:rsid w:val="0016733A"/>
    <w:rsid w:val="001712D7"/>
    <w:rsid w:val="00186F6D"/>
    <w:rsid w:val="001B4B59"/>
    <w:rsid w:val="001D55BE"/>
    <w:rsid w:val="001F64B5"/>
    <w:rsid w:val="00206317"/>
    <w:rsid w:val="00212CF8"/>
    <w:rsid w:val="00215893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DA0"/>
    <w:rsid w:val="00446F75"/>
    <w:rsid w:val="00450D15"/>
    <w:rsid w:val="00454A8A"/>
    <w:rsid w:val="00456C0D"/>
    <w:rsid w:val="00475DA0"/>
    <w:rsid w:val="00477C0C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7A98"/>
    <w:rsid w:val="00761EB9"/>
    <w:rsid w:val="007623AD"/>
    <w:rsid w:val="0076281C"/>
    <w:rsid w:val="00765AE0"/>
    <w:rsid w:val="00770A3C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9009D2"/>
    <w:rsid w:val="00904C1A"/>
    <w:rsid w:val="00905458"/>
    <w:rsid w:val="00921A68"/>
    <w:rsid w:val="009267D4"/>
    <w:rsid w:val="00926B46"/>
    <w:rsid w:val="00931ABE"/>
    <w:rsid w:val="00934F0B"/>
    <w:rsid w:val="00946C77"/>
    <w:rsid w:val="00947C31"/>
    <w:rsid w:val="0095024F"/>
    <w:rsid w:val="00955508"/>
    <w:rsid w:val="00962EA1"/>
    <w:rsid w:val="009A0569"/>
    <w:rsid w:val="009A58AD"/>
    <w:rsid w:val="009A6D4A"/>
    <w:rsid w:val="009A7AE1"/>
    <w:rsid w:val="009B2565"/>
    <w:rsid w:val="009B40D8"/>
    <w:rsid w:val="009D0346"/>
    <w:rsid w:val="009F49D5"/>
    <w:rsid w:val="009F6AC9"/>
    <w:rsid w:val="00A00A00"/>
    <w:rsid w:val="00A150BE"/>
    <w:rsid w:val="00A179D7"/>
    <w:rsid w:val="00A347CA"/>
    <w:rsid w:val="00A360DA"/>
    <w:rsid w:val="00A4039D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1540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3252"/>
    <w:rsid w:val="00D73C41"/>
    <w:rsid w:val="00D8686E"/>
    <w:rsid w:val="00D875CA"/>
    <w:rsid w:val="00D93E9C"/>
    <w:rsid w:val="00DA2511"/>
    <w:rsid w:val="00DA379C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6572"/>
    <w:rsid w:val="00E45F58"/>
    <w:rsid w:val="00E473FD"/>
    <w:rsid w:val="00E75D2F"/>
    <w:rsid w:val="00E83CB8"/>
    <w:rsid w:val="00E87AB2"/>
    <w:rsid w:val="00E903F8"/>
    <w:rsid w:val="00E93D46"/>
    <w:rsid w:val="00E94E59"/>
    <w:rsid w:val="00E97A1B"/>
    <w:rsid w:val="00EA2FDE"/>
    <w:rsid w:val="00EA34E5"/>
    <w:rsid w:val="00EA3C42"/>
    <w:rsid w:val="00EB2E90"/>
    <w:rsid w:val="00EB3536"/>
    <w:rsid w:val="00EC1C45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1D1A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6839"/>
  <w15:chartTrackingRefBased/>
  <w15:docId w15:val="{CF1ED395-134C-4F70-B15E-D22F54D9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6</cp:revision>
  <dcterms:created xsi:type="dcterms:W3CDTF">2022-10-02T17:10:00Z</dcterms:created>
  <dcterms:modified xsi:type="dcterms:W3CDTF">2022-10-02T20:13:00Z</dcterms:modified>
</cp:coreProperties>
</file>