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</w:t>
      </w:r>
    </w:p>
    <w:p w:rsidR="00181513" w:rsidRDefault="00486740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3B4D19">
        <w:rPr>
          <w:rFonts w:ascii="Times New Roman" w:hAnsi="Times New Roman" w:cs="Times New Roman"/>
          <w:b/>
          <w:sz w:val="24"/>
        </w:rPr>
        <w:t>4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2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20</w:t>
      </w:r>
      <w:r w:rsidR="00A260AB">
        <w:rPr>
          <w:rFonts w:ascii="Times New Roman" w:hAnsi="Times New Roman" w:cs="Times New Roman"/>
          <w:b/>
          <w:sz w:val="24"/>
        </w:rPr>
        <w:t>2</w:t>
      </w:r>
      <w:r w:rsidR="003B4D19">
        <w:rPr>
          <w:rFonts w:ascii="Times New Roman" w:hAnsi="Times New Roman" w:cs="Times New Roman"/>
          <w:b/>
          <w:sz w:val="24"/>
        </w:rPr>
        <w:t>3</w:t>
      </w:r>
    </w:p>
    <w:p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Příklady na účtování </w:t>
      </w:r>
      <w:r w:rsidR="00486740">
        <w:rPr>
          <w:rFonts w:ascii="Times New Roman" w:hAnsi="Times New Roman" w:cs="Times New Roman"/>
          <w:b/>
          <w:sz w:val="24"/>
        </w:rPr>
        <w:t>transferů</w:t>
      </w:r>
      <w:r w:rsidR="007F2123">
        <w:rPr>
          <w:rFonts w:ascii="Times New Roman" w:hAnsi="Times New Roman" w:cs="Times New Roman"/>
          <w:b/>
          <w:sz w:val="24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5901" w:rsidRDefault="002D5901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486740">
        <w:rPr>
          <w:rFonts w:ascii="Times New Roman" w:hAnsi="Times New Roman" w:cs="Times New Roman"/>
          <w:b/>
          <w:sz w:val="24"/>
          <w:u w:val="single"/>
        </w:rPr>
        <w:t>-</w:t>
      </w:r>
      <w:r w:rsidRPr="001C05B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C05B7">
        <w:rPr>
          <w:rFonts w:ascii="Times New Roman" w:hAnsi="Times New Roman" w:cs="Times New Roman"/>
          <w:sz w:val="24"/>
          <w:u w:val="single"/>
        </w:rPr>
        <w:t>účtování transferů</w:t>
      </w:r>
      <w:r w:rsidR="001C05B7" w:rsidRPr="001C05B7">
        <w:rPr>
          <w:rFonts w:ascii="Times New Roman" w:hAnsi="Times New Roman" w:cs="Times New Roman"/>
          <w:sz w:val="24"/>
          <w:u w:val="single"/>
        </w:rPr>
        <w:t xml:space="preserve"> u PO</w:t>
      </w:r>
    </w:p>
    <w:p w:rsidR="001C05B7" w:rsidRP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příjemce </w:t>
            </w:r>
            <w:r w:rsidRPr="008840CC">
              <w:rPr>
                <w:rFonts w:ascii="Times New Roman" w:hAnsi="Times New Roman" w:cs="Times New Roman"/>
                <w:b/>
                <w:sz w:val="24"/>
              </w:rPr>
              <w:t>transferu</w:t>
            </w:r>
            <w:r>
              <w:rPr>
                <w:rFonts w:ascii="Times New Roman" w:hAnsi="Times New Roman" w:cs="Times New Roman"/>
                <w:sz w:val="24"/>
              </w:rPr>
              <w:t xml:space="preserve"> na úhradu provozních výdajů </w:t>
            </w:r>
            <w:r w:rsidRPr="008840CC">
              <w:rPr>
                <w:rFonts w:ascii="Times New Roman" w:hAnsi="Times New Roman" w:cs="Times New Roman"/>
                <w:sz w:val="24"/>
                <w:u w:val="single"/>
              </w:rPr>
              <w:t>nepodléhající vyúčtování</w:t>
            </w:r>
          </w:p>
        </w:tc>
        <w:tc>
          <w:tcPr>
            <w:tcW w:w="1276" w:type="dxa"/>
          </w:tcPr>
          <w:p w:rsidR="005A7DBC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32EF4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350 000</w:t>
            </w:r>
          </w:p>
        </w:tc>
        <w:tc>
          <w:tcPr>
            <w:tcW w:w="992" w:type="dxa"/>
          </w:tcPr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transferu na bankovní účet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A7A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D32EF4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na zálohu na investiční transfer (</w:t>
            </w:r>
            <w:r w:rsidRPr="008652EB">
              <w:rPr>
                <w:rFonts w:ascii="Times New Roman" w:hAnsi="Times New Roman" w:cs="Times New Roman"/>
                <w:sz w:val="24"/>
                <w:u w:val="single"/>
              </w:rPr>
              <w:t>vypořádání v daném ÚO)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D32EF4" w:rsidRDefault="00D32EF4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500 000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Přijata záloha na BÚ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(zdrojem je investiční transfer)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Vypořádání zálohy v daném ÚO 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DHM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9026F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Vrácení nevyužité části investičního transferu</w:t>
            </w:r>
          </w:p>
        </w:tc>
        <w:tc>
          <w:tcPr>
            <w:tcW w:w="1276" w:type="dxa"/>
          </w:tcPr>
          <w:p w:rsidR="008840CC" w:rsidRDefault="009026FD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2EF4" w:rsidRPr="00181513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32EF4" w:rsidRPr="00181513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513"/>
    <w:rsid w:val="00054D70"/>
    <w:rsid w:val="0007071A"/>
    <w:rsid w:val="00181513"/>
    <w:rsid w:val="001C05B7"/>
    <w:rsid w:val="0020385D"/>
    <w:rsid w:val="002D270D"/>
    <w:rsid w:val="002D5901"/>
    <w:rsid w:val="0030004D"/>
    <w:rsid w:val="00300ECE"/>
    <w:rsid w:val="003B4D19"/>
    <w:rsid w:val="00421205"/>
    <w:rsid w:val="00486740"/>
    <w:rsid w:val="005039BB"/>
    <w:rsid w:val="00507C10"/>
    <w:rsid w:val="005266A5"/>
    <w:rsid w:val="00541C79"/>
    <w:rsid w:val="005A7DBC"/>
    <w:rsid w:val="006135DF"/>
    <w:rsid w:val="006A4148"/>
    <w:rsid w:val="006E368D"/>
    <w:rsid w:val="0071005D"/>
    <w:rsid w:val="00756953"/>
    <w:rsid w:val="007E20F4"/>
    <w:rsid w:val="007F2123"/>
    <w:rsid w:val="008652EB"/>
    <w:rsid w:val="00876F3E"/>
    <w:rsid w:val="008840CC"/>
    <w:rsid w:val="009026FD"/>
    <w:rsid w:val="00A260AB"/>
    <w:rsid w:val="00A73D09"/>
    <w:rsid w:val="00CC5A7A"/>
    <w:rsid w:val="00D32EF4"/>
    <w:rsid w:val="00E13774"/>
    <w:rsid w:val="00E468B1"/>
    <w:rsid w:val="00EA0A9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C6FA-D6AA-4D95-987F-8648751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9</cp:revision>
  <dcterms:created xsi:type="dcterms:W3CDTF">2011-05-02T11:50:00Z</dcterms:created>
  <dcterms:modified xsi:type="dcterms:W3CDTF">2023-12-03T20:54:00Z</dcterms:modified>
</cp:coreProperties>
</file>