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CD6" w:rsidRPr="008F6CD6" w:rsidRDefault="008F6CD6" w:rsidP="008F6CD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bookmarkStart w:id="0" w:name="_GoBack"/>
      <w:r w:rsidRPr="008F6CD6">
        <w:rPr>
          <w:rFonts w:ascii="Times New Roman" w:eastAsia="Times New Roman" w:hAnsi="Times New Roman" w:cs="Times New Roman"/>
          <w:b/>
          <w:bCs/>
          <w:kern w:val="36"/>
          <w:sz w:val="48"/>
          <w:szCs w:val="48"/>
          <w:lang w:val="en-GB" w:eastAsia="cs-CZ"/>
        </w:rPr>
        <w:t>Conjunction</w:t>
      </w:r>
    </w:p>
    <w:bookmarkEnd w:id="0"/>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Example 1: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3018"/>
      </w:tblGrid>
      <w:tr w:rsidR="008F6CD6" w:rsidRPr="008F6CD6" w:rsidTr="008F6CD6">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 Ann is on the softball team.</w:t>
            </w:r>
          </w:p>
        </w:tc>
      </w:tr>
      <w:tr w:rsidR="008F6CD6" w:rsidRPr="008F6CD6" w:rsidTr="008F6CD6">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q: Paul is on the football team.</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What does p</w:t>
            </w:r>
            <w:r w:rsidRPr="008F6CD6">
              <w:rPr>
                <w:rFonts w:ascii="Times New Roman" w:eastAsia="Times New Roman" w:hAnsi="Times New Roman" w:cs="Times New Roman"/>
                <w:noProof/>
                <w:sz w:val="24"/>
                <w:szCs w:val="24"/>
                <w:lang w:val="en-GB" w:eastAsia="cs-CZ"/>
              </w:rPr>
              <w:drawing>
                <wp:inline distT="0" distB="0" distL="0" distR="0" wp14:anchorId="7BEA4A91" wp14:editId="11C90716">
                  <wp:extent cx="152400" cy="137160"/>
                  <wp:effectExtent l="0" t="0" r="0" b="0"/>
                  <wp:docPr id="65" name="obrázek 65"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represent?</w:t>
            </w:r>
          </w:p>
        </w:tc>
      </w:tr>
    </w:tbl>
    <w:p w:rsidR="008F6CD6" w:rsidRPr="008F6CD6" w:rsidRDefault="008F6CD6" w:rsidP="008F6CD6">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Solution: In Example 1, </w:t>
      </w:r>
      <w:hyperlink r:id="rId5" w:history="1">
        <w:r w:rsidRPr="008F6CD6">
          <w:rPr>
            <w:rFonts w:ascii="Times New Roman" w:eastAsia="Times New Roman" w:hAnsi="Times New Roman" w:cs="Times New Roman"/>
            <w:color w:val="0000FF"/>
            <w:sz w:val="24"/>
            <w:szCs w:val="24"/>
            <w:u w:val="single"/>
            <w:lang w:val="en-GB" w:eastAsia="cs-CZ"/>
          </w:rPr>
          <w:t>statement</w:t>
        </w:r>
      </w:hyperlink>
      <w:r w:rsidRPr="008F6CD6">
        <w:rPr>
          <w:rFonts w:ascii="Times New Roman" w:eastAsia="Times New Roman" w:hAnsi="Times New Roman" w:cs="Times New Roman"/>
          <w:sz w:val="24"/>
          <w:szCs w:val="24"/>
          <w:lang w:val="en-GB" w:eastAsia="cs-CZ"/>
        </w:rPr>
        <w:t> p represents the sentence, "Ann is on the softball team," and statement q represents the sentence, "Paul is on the football team." The symbol </w:t>
      </w:r>
      <w:r w:rsidRPr="008F6CD6">
        <w:rPr>
          <w:rFonts w:ascii="Times New Roman" w:eastAsia="Times New Roman" w:hAnsi="Times New Roman" w:cs="Times New Roman"/>
          <w:noProof/>
          <w:sz w:val="24"/>
          <w:szCs w:val="24"/>
          <w:lang w:val="en-GB" w:eastAsia="cs-CZ"/>
        </w:rPr>
        <w:drawing>
          <wp:inline distT="0" distB="0" distL="0" distR="0" wp14:anchorId="1834D31B" wp14:editId="0AC2059E">
            <wp:extent cx="152400" cy="137160"/>
            <wp:effectExtent l="0" t="0" r="0" b="0"/>
            <wp:docPr id="67" name="obrázek 67"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 is a </w:t>
      </w:r>
      <w:hyperlink r:id="rId6" w:history="1">
        <w:r w:rsidRPr="008F6CD6">
          <w:rPr>
            <w:rFonts w:ascii="Times New Roman" w:eastAsia="Times New Roman" w:hAnsi="Times New Roman" w:cs="Times New Roman"/>
            <w:color w:val="0000FF"/>
            <w:sz w:val="24"/>
            <w:szCs w:val="24"/>
            <w:u w:val="single"/>
            <w:lang w:val="en-GB" w:eastAsia="cs-CZ"/>
          </w:rPr>
          <w:t>logical connector</w:t>
        </w:r>
      </w:hyperlink>
      <w:r w:rsidRPr="008F6CD6">
        <w:rPr>
          <w:rFonts w:ascii="Times New Roman" w:eastAsia="Times New Roman" w:hAnsi="Times New Roman" w:cs="Times New Roman"/>
          <w:sz w:val="24"/>
          <w:szCs w:val="24"/>
          <w:lang w:val="en-GB" w:eastAsia="cs-CZ"/>
        </w:rPr>
        <w:t> which means "and." Therefore, the </w:t>
      </w:r>
      <w:hyperlink r:id="rId7" w:history="1">
        <w:r w:rsidRPr="008F6CD6">
          <w:rPr>
            <w:rFonts w:ascii="Times New Roman" w:eastAsia="Times New Roman" w:hAnsi="Times New Roman" w:cs="Times New Roman"/>
            <w:color w:val="0000FF"/>
            <w:sz w:val="24"/>
            <w:szCs w:val="24"/>
            <w:u w:val="single"/>
            <w:lang w:val="en-GB" w:eastAsia="cs-CZ"/>
          </w:rPr>
          <w:t>compound statement</w:t>
        </w:r>
      </w:hyperlink>
      <w:r w:rsidRPr="008F6CD6">
        <w:rPr>
          <w:rFonts w:ascii="Times New Roman" w:eastAsia="Times New Roman" w:hAnsi="Times New Roman" w:cs="Times New Roman"/>
          <w:sz w:val="24"/>
          <w:szCs w:val="24"/>
          <w:lang w:val="en-GB" w:eastAsia="cs-CZ"/>
        </w:rPr>
        <w:t> p</w:t>
      </w:r>
      <w:r w:rsidRPr="008F6CD6">
        <w:rPr>
          <w:rFonts w:ascii="Times New Roman" w:eastAsia="Times New Roman" w:hAnsi="Times New Roman" w:cs="Times New Roman"/>
          <w:noProof/>
          <w:sz w:val="24"/>
          <w:szCs w:val="24"/>
          <w:lang w:val="en-GB" w:eastAsia="cs-CZ"/>
        </w:rPr>
        <w:drawing>
          <wp:inline distT="0" distB="0" distL="0" distR="0" wp14:anchorId="3D937233" wp14:editId="2A62C9BD">
            <wp:extent cx="152400" cy="137160"/>
            <wp:effectExtent l="0" t="0" r="0" b="0"/>
            <wp:docPr id="68" name="obrázek 68"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represents the sentence, "Ann is on the softball team and Paul is on the football</w:t>
      </w:r>
      <w:r>
        <w:rPr>
          <w:rFonts w:ascii="Times New Roman" w:eastAsia="Times New Roman" w:hAnsi="Times New Roman" w:cs="Times New Roman"/>
          <w:sz w:val="24"/>
          <w:szCs w:val="24"/>
          <w:lang w:val="en-GB" w:eastAsia="cs-CZ"/>
        </w:rPr>
        <w:t xml:space="preserve"> </w:t>
      </w:r>
      <w:r w:rsidRPr="008F6CD6">
        <w:rPr>
          <w:rFonts w:ascii="Times New Roman" w:eastAsia="Times New Roman" w:hAnsi="Times New Roman" w:cs="Times New Roman"/>
          <w:sz w:val="24"/>
          <w:szCs w:val="24"/>
          <w:lang w:val="en-GB" w:eastAsia="cs-CZ"/>
        </w:rPr>
        <w:t>team." The statement p</w:t>
      </w:r>
      <w:r w:rsidRPr="008F6CD6">
        <w:rPr>
          <w:rFonts w:ascii="Times New Roman" w:eastAsia="Times New Roman" w:hAnsi="Times New Roman" w:cs="Times New Roman"/>
          <w:noProof/>
          <w:sz w:val="24"/>
          <w:szCs w:val="24"/>
          <w:lang w:val="en-GB" w:eastAsia="cs-CZ"/>
        </w:rPr>
        <w:drawing>
          <wp:inline distT="0" distB="0" distL="0" distR="0" wp14:anchorId="5C90DBA1" wp14:editId="23D57DB2">
            <wp:extent cx="152400" cy="137160"/>
            <wp:effectExtent l="0" t="0" r="0" b="0"/>
            <wp:docPr id="69" name="obrázek 69"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is a conjunction.</w:t>
      </w:r>
    </w:p>
    <w:p w:rsidR="008F6CD6" w:rsidRPr="008F6CD6" w:rsidRDefault="008F6CD6" w:rsidP="008F6CD6">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Definition: </w:t>
      </w:r>
      <w:r w:rsidRPr="008F6CD6">
        <w:rPr>
          <w:rFonts w:ascii="Times New Roman" w:eastAsia="Times New Roman" w:hAnsi="Times New Roman" w:cs="Times New Roman"/>
          <w:sz w:val="24"/>
          <w:szCs w:val="24"/>
          <w:lang w:val="en-GB" w:eastAsia="cs-CZ"/>
        </w:rPr>
        <w:t>A </w:t>
      </w:r>
      <w:r w:rsidRPr="008F6CD6">
        <w:rPr>
          <w:rFonts w:ascii="Times New Roman" w:eastAsia="Times New Roman" w:hAnsi="Times New Roman" w:cs="Times New Roman"/>
          <w:b/>
          <w:bCs/>
          <w:sz w:val="24"/>
          <w:szCs w:val="24"/>
          <w:lang w:val="en-GB" w:eastAsia="cs-CZ"/>
        </w:rPr>
        <w:t>conjunction</w:t>
      </w:r>
      <w:r w:rsidRPr="008F6CD6">
        <w:rPr>
          <w:rFonts w:ascii="Times New Roman" w:eastAsia="Times New Roman" w:hAnsi="Times New Roman" w:cs="Times New Roman"/>
          <w:sz w:val="24"/>
          <w:szCs w:val="24"/>
          <w:lang w:val="en-GB" w:eastAsia="cs-CZ"/>
        </w:rPr>
        <w:t> is a compound statement formed by joining two statements with the connector AND. The conjunction "p and q" is symbolized by p</w:t>
      </w:r>
      <w:r w:rsidRPr="008F6CD6">
        <w:rPr>
          <w:rFonts w:ascii="Times New Roman" w:eastAsia="Times New Roman" w:hAnsi="Times New Roman" w:cs="Times New Roman"/>
          <w:noProof/>
          <w:sz w:val="24"/>
          <w:szCs w:val="24"/>
          <w:lang w:val="en-GB" w:eastAsia="cs-CZ"/>
        </w:rPr>
        <w:drawing>
          <wp:inline distT="0" distB="0" distL="0" distR="0" wp14:anchorId="3C4685CE" wp14:editId="25729475">
            <wp:extent cx="152400" cy="137160"/>
            <wp:effectExtent l="0" t="0" r="0" b="0"/>
            <wp:docPr id="70" name="obrázek 70"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A conjunction is true when both of its combined parts are true; otherwise it is false.</w:t>
      </w:r>
    </w:p>
    <w:p w:rsidR="008F6CD6" w:rsidRPr="008F6CD6" w:rsidRDefault="008F6CD6" w:rsidP="008F6CD6">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Now that we have defined a conjunction, we can apply it to Example 1. The conjunction p</w:t>
      </w:r>
      <w:r w:rsidRPr="008F6CD6">
        <w:rPr>
          <w:rFonts w:ascii="Times New Roman" w:eastAsia="Times New Roman" w:hAnsi="Times New Roman" w:cs="Times New Roman"/>
          <w:noProof/>
          <w:sz w:val="24"/>
          <w:szCs w:val="24"/>
          <w:lang w:val="en-GB" w:eastAsia="cs-CZ"/>
        </w:rPr>
        <w:drawing>
          <wp:inline distT="0" distB="0" distL="0" distR="0" wp14:anchorId="78881343" wp14:editId="703B3654">
            <wp:extent cx="152400" cy="137160"/>
            <wp:effectExtent l="0" t="0" r="0" b="0"/>
            <wp:docPr id="71" name="obrázek 71"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is true when both "Ann is on the softball team" and "Paul is on the football team" are true statements; otherwise it is false. We can construct a truth table for the conjunction "p and q." In order to list </w:t>
      </w:r>
      <w:r w:rsidRPr="008F6CD6">
        <w:rPr>
          <w:rFonts w:ascii="Times New Roman" w:eastAsia="Times New Roman" w:hAnsi="Times New Roman" w:cs="Times New Roman"/>
          <w:b/>
          <w:bCs/>
          <w:sz w:val="24"/>
          <w:szCs w:val="24"/>
          <w:lang w:val="en-GB" w:eastAsia="cs-CZ"/>
        </w:rPr>
        <w:t>all</w:t>
      </w:r>
      <w:r w:rsidRPr="008F6CD6">
        <w:rPr>
          <w:rFonts w:ascii="Times New Roman" w:eastAsia="Times New Roman" w:hAnsi="Times New Roman" w:cs="Times New Roman"/>
          <w:sz w:val="24"/>
          <w:szCs w:val="24"/>
          <w:lang w:val="en-GB" w:eastAsia="cs-CZ"/>
        </w:rPr>
        <w:t> truth values of p</w:t>
      </w:r>
      <w:r w:rsidRPr="008F6CD6">
        <w:rPr>
          <w:rFonts w:ascii="Times New Roman" w:eastAsia="Times New Roman" w:hAnsi="Times New Roman" w:cs="Times New Roman"/>
          <w:noProof/>
          <w:sz w:val="24"/>
          <w:szCs w:val="24"/>
          <w:lang w:val="en-GB" w:eastAsia="cs-CZ"/>
        </w:rPr>
        <w:drawing>
          <wp:inline distT="0" distB="0" distL="0" distR="0" wp14:anchorId="1757F2F8" wp14:editId="41A488E1">
            <wp:extent cx="152400" cy="137160"/>
            <wp:effectExtent l="0" t="0" r="0" b="0"/>
            <wp:docPr id="72" name="obrázek 72"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 xml:space="preserve">q, we start by listing every combination of truth </w:t>
      </w:r>
      <w:proofErr w:type="gramStart"/>
      <w:r w:rsidRPr="008F6CD6">
        <w:rPr>
          <w:rFonts w:ascii="Times New Roman" w:eastAsia="Times New Roman" w:hAnsi="Times New Roman" w:cs="Times New Roman"/>
          <w:sz w:val="24"/>
          <w:szCs w:val="24"/>
          <w:lang w:val="en-GB" w:eastAsia="cs-CZ"/>
        </w:rPr>
        <w:t>values</w:t>
      </w:r>
      <w:proofErr w:type="gramEnd"/>
      <w:r w:rsidRPr="008F6CD6">
        <w:rPr>
          <w:rFonts w:ascii="Times New Roman" w:eastAsia="Times New Roman" w:hAnsi="Times New Roman" w:cs="Times New Roman"/>
          <w:sz w:val="24"/>
          <w:szCs w:val="24"/>
          <w:lang w:val="en-GB" w:eastAsia="cs-CZ"/>
        </w:rPr>
        <w:t xml:space="preserve"> in the first two columns of the truth table below.</w:t>
      </w:r>
    </w:p>
    <w:tbl>
      <w:tblPr>
        <w:tblW w:w="1541" w:type="dxa"/>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344"/>
        <w:gridCol w:w="344"/>
        <w:gridCol w:w="853"/>
      </w:tblGrid>
      <w:tr w:rsidR="008F6CD6" w:rsidRPr="008F6CD6" w:rsidTr="008F6CD6">
        <w:trPr>
          <w:trHeight w:val="283"/>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w:t>
            </w:r>
            <w:r w:rsidRPr="008F6CD6">
              <w:rPr>
                <w:rFonts w:ascii="Times New Roman" w:eastAsia="Times New Roman" w:hAnsi="Times New Roman" w:cs="Times New Roman"/>
                <w:noProof/>
                <w:sz w:val="24"/>
                <w:szCs w:val="24"/>
                <w:lang w:val="en-GB" w:eastAsia="cs-CZ"/>
              </w:rPr>
              <w:drawing>
                <wp:inline distT="0" distB="0" distL="0" distR="0" wp14:anchorId="2410D0DD" wp14:editId="03686EC9">
                  <wp:extent cx="152400" cy="137160"/>
                  <wp:effectExtent l="0" t="0" r="0" b="0"/>
                  <wp:docPr id="73" name="obrázek 73"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w:t>
            </w:r>
          </w:p>
        </w:tc>
      </w:tr>
      <w:tr w:rsidR="008F6CD6" w:rsidRPr="008F6CD6" w:rsidTr="008F6CD6">
        <w:trPr>
          <w:trHeight w:val="283"/>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r>
      <w:tr w:rsidR="008F6CD6" w:rsidRPr="008F6CD6" w:rsidTr="008F6CD6">
        <w:trPr>
          <w:trHeight w:val="295"/>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r>
      <w:tr w:rsidR="008F6CD6" w:rsidRPr="008F6CD6" w:rsidTr="008F6CD6">
        <w:trPr>
          <w:trHeight w:val="283"/>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r>
      <w:tr w:rsidR="008F6CD6" w:rsidRPr="008F6CD6" w:rsidTr="008F6CD6">
        <w:trPr>
          <w:trHeight w:val="283"/>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r>
    </w:tbl>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Next, we complete the last column according to the rules for conjunction listed above.</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558"/>
      </w:tblGrid>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w:t>
            </w:r>
            <w:r w:rsidRPr="008F6CD6">
              <w:rPr>
                <w:rFonts w:ascii="Times New Roman" w:eastAsia="Times New Roman" w:hAnsi="Times New Roman" w:cs="Times New Roman"/>
                <w:noProof/>
                <w:sz w:val="24"/>
                <w:szCs w:val="24"/>
                <w:lang w:val="en-GB" w:eastAsia="cs-CZ"/>
              </w:rPr>
              <w:drawing>
                <wp:inline distT="0" distB="0" distL="0" distR="0" wp14:anchorId="34296DAD" wp14:editId="5ED5FE62">
                  <wp:extent cx="152400" cy="137160"/>
                  <wp:effectExtent l="0" t="0" r="0" b="0"/>
                  <wp:docPr id="74" name="obrázek 74"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bl>
    <w:p w:rsidR="008F6CD6" w:rsidRPr="008F6CD6" w:rsidRDefault="008F6CD6" w:rsidP="008F6CD6">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The truth table above lists the truth values of p</w:t>
      </w:r>
      <w:r w:rsidRPr="008F6CD6">
        <w:rPr>
          <w:rFonts w:ascii="Times New Roman" w:eastAsia="Times New Roman" w:hAnsi="Times New Roman" w:cs="Times New Roman"/>
          <w:noProof/>
          <w:sz w:val="24"/>
          <w:szCs w:val="24"/>
          <w:lang w:val="en-GB" w:eastAsia="cs-CZ"/>
        </w:rPr>
        <w:drawing>
          <wp:inline distT="0" distB="0" distL="0" distR="0" wp14:anchorId="346152F3" wp14:editId="6AC997DD">
            <wp:extent cx="152400" cy="137160"/>
            <wp:effectExtent l="0" t="0" r="0" b="0"/>
            <wp:docPr id="75" name="obrázek 75"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A truth table is an excellent tool for listing the truth values of a conjunction (or any compound statement). (Note: Throughout our lessons on symbolic logic, we will always construct truth tables with the first two columns listed exactly as above. The order of the truth values in these first columns is critical to finding all truth values for a given statement. This order will also apply to other formats used to list truth values in more advanced lessons.) Let's look at some more examples of conjunction.</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lastRenderedPageBreak/>
        <w:t>Example 2: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1018"/>
        <w:gridCol w:w="5113"/>
      </w:tblGrid>
      <w:tr w:rsidR="008F6CD6" w:rsidRPr="008F6CD6" w:rsidTr="008F6CD6">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a: A square is a quadrilateral.</w:t>
            </w:r>
          </w:p>
        </w:tc>
      </w:tr>
      <w:tr w:rsidR="008F6CD6" w:rsidRPr="008F6CD6" w:rsidTr="008F6CD6">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b: Harrison Ford is an American actor.</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Problem: </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Construct a truth table for the conjunction "a and b."</w:t>
            </w:r>
          </w:p>
        </w:tc>
      </w:tr>
    </w:tbl>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Solution: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545"/>
      </w:tblGrid>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a</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b</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a</w:t>
            </w:r>
            <w:r w:rsidRPr="008F6CD6">
              <w:rPr>
                <w:rFonts w:ascii="Times New Roman" w:eastAsia="Times New Roman" w:hAnsi="Times New Roman" w:cs="Times New Roman"/>
                <w:noProof/>
                <w:sz w:val="24"/>
                <w:szCs w:val="24"/>
                <w:lang w:val="en-GB" w:eastAsia="cs-CZ"/>
              </w:rPr>
              <w:drawing>
                <wp:inline distT="0" distB="0" distL="0" distR="0" wp14:anchorId="737B4CA5" wp14:editId="0DF07B40">
                  <wp:extent cx="152400" cy="137160"/>
                  <wp:effectExtent l="0" t="0" r="0" b="0"/>
                  <wp:docPr id="77" name="obrázek 77"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b</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bl>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Example 3: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6750"/>
      </w:tblGrid>
      <w:tr w:rsidR="008F6CD6" w:rsidRPr="008F6CD6" w:rsidTr="008F6CD6">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r: The number x is odd.</w:t>
            </w:r>
          </w:p>
        </w:tc>
      </w:tr>
      <w:tr w:rsidR="008F6CD6" w:rsidRPr="008F6CD6" w:rsidTr="008F6CD6">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s: The number x is prime.</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Problem:</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Can we list all truth values for r</w:t>
            </w:r>
            <w:r w:rsidRPr="008F6CD6">
              <w:rPr>
                <w:rFonts w:ascii="Times New Roman" w:eastAsia="Times New Roman" w:hAnsi="Times New Roman" w:cs="Times New Roman"/>
                <w:noProof/>
                <w:sz w:val="24"/>
                <w:szCs w:val="24"/>
                <w:lang w:val="en-GB" w:eastAsia="cs-CZ"/>
              </w:rPr>
              <w:drawing>
                <wp:inline distT="0" distB="0" distL="0" distR="0" wp14:anchorId="5C385791" wp14:editId="67776E51">
                  <wp:extent cx="152400" cy="137160"/>
                  <wp:effectExtent l="0" t="0" r="0" b="0"/>
                  <wp:docPr id="78" name="obrázek 78"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in a truth table?</w:t>
            </w:r>
            <w:r>
              <w:rPr>
                <w:rFonts w:ascii="Times New Roman" w:eastAsia="Times New Roman" w:hAnsi="Times New Roman" w:cs="Times New Roman"/>
                <w:sz w:val="24"/>
                <w:szCs w:val="24"/>
                <w:lang w:val="en-GB" w:eastAsia="cs-CZ"/>
              </w:rPr>
              <w:t xml:space="preserve"> </w:t>
            </w:r>
            <w:r w:rsidRPr="008F6CD6">
              <w:rPr>
                <w:rFonts w:ascii="Times New Roman" w:eastAsia="Times New Roman" w:hAnsi="Times New Roman" w:cs="Times New Roman"/>
                <w:sz w:val="24"/>
                <w:szCs w:val="24"/>
                <w:lang w:val="en-GB" w:eastAsia="cs-CZ"/>
              </w:rPr>
              <w:t>Why or why not?</w:t>
            </w:r>
          </w:p>
        </w:tc>
      </w:tr>
    </w:tbl>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Solution: Since each statement given in this example represents an </w:t>
      </w:r>
      <w:hyperlink r:id="rId8" w:history="1">
        <w:r w:rsidRPr="008F6CD6">
          <w:rPr>
            <w:rFonts w:ascii="Times New Roman" w:eastAsia="Times New Roman" w:hAnsi="Times New Roman" w:cs="Times New Roman"/>
            <w:color w:val="0000FF"/>
            <w:sz w:val="24"/>
            <w:szCs w:val="24"/>
            <w:u w:val="single"/>
            <w:lang w:val="en-GB" w:eastAsia="cs-CZ"/>
          </w:rPr>
          <w:t>open sentence</w:t>
        </w:r>
      </w:hyperlink>
      <w:r w:rsidRPr="008F6CD6">
        <w:rPr>
          <w:rFonts w:ascii="Times New Roman" w:eastAsia="Times New Roman" w:hAnsi="Times New Roman" w:cs="Times New Roman"/>
          <w:sz w:val="24"/>
          <w:szCs w:val="24"/>
          <w:lang w:val="en-GB" w:eastAsia="cs-CZ"/>
        </w:rPr>
        <w:t>, the truth value of r</w:t>
      </w:r>
      <w:r w:rsidRPr="008F6CD6">
        <w:rPr>
          <w:rFonts w:ascii="Times New Roman" w:eastAsia="Times New Roman" w:hAnsi="Times New Roman" w:cs="Times New Roman"/>
          <w:noProof/>
          <w:sz w:val="24"/>
          <w:szCs w:val="24"/>
          <w:lang w:val="en-GB" w:eastAsia="cs-CZ"/>
        </w:rPr>
        <w:drawing>
          <wp:inline distT="0" distB="0" distL="0" distR="0" wp14:anchorId="03841C98" wp14:editId="4DB63464">
            <wp:extent cx="152400" cy="137160"/>
            <wp:effectExtent l="0" t="0" r="0" b="0"/>
            <wp:docPr id="80" name="obrázek 80"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will depend on the value of variable x. But there are an infinite number of replacement values for x, so we cannot list </w:t>
      </w:r>
      <w:r w:rsidRPr="008F6CD6">
        <w:rPr>
          <w:rFonts w:ascii="Times New Roman" w:eastAsia="Times New Roman" w:hAnsi="Times New Roman" w:cs="Times New Roman"/>
          <w:b/>
          <w:bCs/>
          <w:sz w:val="24"/>
          <w:szCs w:val="24"/>
          <w:lang w:val="en-GB" w:eastAsia="cs-CZ"/>
        </w:rPr>
        <w:t>all</w:t>
      </w:r>
      <w:r w:rsidRPr="008F6CD6">
        <w:rPr>
          <w:rFonts w:ascii="Times New Roman" w:eastAsia="Times New Roman" w:hAnsi="Times New Roman" w:cs="Times New Roman"/>
          <w:sz w:val="24"/>
          <w:szCs w:val="24"/>
          <w:lang w:val="en-GB" w:eastAsia="cs-CZ"/>
        </w:rPr>
        <w:t> truth values for r</w:t>
      </w:r>
      <w:r w:rsidRPr="008F6CD6">
        <w:rPr>
          <w:rFonts w:ascii="Times New Roman" w:eastAsia="Times New Roman" w:hAnsi="Times New Roman" w:cs="Times New Roman"/>
          <w:noProof/>
          <w:sz w:val="24"/>
          <w:szCs w:val="24"/>
          <w:lang w:val="en-GB" w:eastAsia="cs-CZ"/>
        </w:rPr>
        <w:drawing>
          <wp:inline distT="0" distB="0" distL="0" distR="0" wp14:anchorId="7E499A1A" wp14:editId="0DAEF3C9">
            <wp:extent cx="152400" cy="137160"/>
            <wp:effectExtent l="0" t="0" r="0" b="0"/>
            <wp:docPr id="81" name="obrázek 81"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in a truth table. We can, however, find the truth value of r</w:t>
      </w:r>
      <w:r w:rsidRPr="008F6CD6">
        <w:rPr>
          <w:rFonts w:ascii="Times New Roman" w:eastAsia="Times New Roman" w:hAnsi="Times New Roman" w:cs="Times New Roman"/>
          <w:noProof/>
          <w:sz w:val="24"/>
          <w:szCs w:val="24"/>
          <w:lang w:val="en-GB" w:eastAsia="cs-CZ"/>
        </w:rPr>
        <w:drawing>
          <wp:inline distT="0" distB="0" distL="0" distR="0" wp14:anchorId="68A9E20F" wp14:editId="2DD67462">
            <wp:extent cx="152400" cy="137160"/>
            <wp:effectExtent l="0" t="0" r="0" b="0"/>
            <wp:docPr id="82" name="obrázek 82"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for given values of x as shown below.</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If x = 3, then r is true, s is true. The conjunction r</w:t>
      </w:r>
      <w:r w:rsidRPr="008F6CD6">
        <w:rPr>
          <w:rFonts w:ascii="Times New Roman" w:eastAsia="Times New Roman" w:hAnsi="Times New Roman" w:cs="Times New Roman"/>
          <w:noProof/>
          <w:sz w:val="24"/>
          <w:szCs w:val="24"/>
          <w:lang w:val="en-GB" w:eastAsia="cs-CZ"/>
        </w:rPr>
        <w:drawing>
          <wp:inline distT="0" distB="0" distL="0" distR="0" wp14:anchorId="58525B26" wp14:editId="4ACCC201">
            <wp:extent cx="152400" cy="137160"/>
            <wp:effectExtent l="0" t="0" r="0" b="0"/>
            <wp:docPr id="83" name="obrázek 83"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is true.</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If x = 9, then r is true, s is false. The conjunction r</w:t>
      </w:r>
      <w:r w:rsidRPr="008F6CD6">
        <w:rPr>
          <w:rFonts w:ascii="Times New Roman" w:eastAsia="Times New Roman" w:hAnsi="Times New Roman" w:cs="Times New Roman"/>
          <w:noProof/>
          <w:sz w:val="24"/>
          <w:szCs w:val="24"/>
          <w:lang w:val="en-GB" w:eastAsia="cs-CZ"/>
        </w:rPr>
        <w:drawing>
          <wp:inline distT="0" distB="0" distL="0" distR="0" wp14:anchorId="6A7FAAC0" wp14:editId="69916EDA">
            <wp:extent cx="152400" cy="137160"/>
            <wp:effectExtent l="0" t="0" r="0" b="0"/>
            <wp:docPr id="84" name="obrázek 84"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is false.</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If x = 2, then r is false, s is true. The conjunction r</w:t>
      </w:r>
      <w:r w:rsidRPr="008F6CD6">
        <w:rPr>
          <w:rFonts w:ascii="Times New Roman" w:eastAsia="Times New Roman" w:hAnsi="Times New Roman" w:cs="Times New Roman"/>
          <w:noProof/>
          <w:sz w:val="24"/>
          <w:szCs w:val="24"/>
          <w:lang w:val="en-GB" w:eastAsia="cs-CZ"/>
        </w:rPr>
        <w:drawing>
          <wp:inline distT="0" distB="0" distL="0" distR="0" wp14:anchorId="3EC681CF" wp14:editId="070FBF99">
            <wp:extent cx="152400" cy="137160"/>
            <wp:effectExtent l="0" t="0" r="0" b="0"/>
            <wp:docPr id="85" name="obrázek 85"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is false.</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If x = 6, then r is false, s is false. The conjunction r</w:t>
      </w:r>
      <w:r w:rsidRPr="008F6CD6">
        <w:rPr>
          <w:rFonts w:ascii="Times New Roman" w:eastAsia="Times New Roman" w:hAnsi="Times New Roman" w:cs="Times New Roman"/>
          <w:noProof/>
          <w:sz w:val="24"/>
          <w:szCs w:val="24"/>
          <w:lang w:val="en-GB" w:eastAsia="cs-CZ"/>
        </w:rPr>
        <w:drawing>
          <wp:inline distT="0" distB="0" distL="0" distR="0" wp14:anchorId="606EB7EA" wp14:editId="23994C7F">
            <wp:extent cx="152400" cy="137160"/>
            <wp:effectExtent l="0" t="0" r="0" b="0"/>
            <wp:docPr id="86" name="obrázek 86"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s is false.</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In the next example we are given the truth values of each statement. We are then asked to determine the truth values of the specified conjunctions.</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Example 4: </w:t>
      </w: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958"/>
        <w:gridCol w:w="6432"/>
        <w:gridCol w:w="1097"/>
      </w:tblGrid>
      <w:tr w:rsidR="008F6CD6" w:rsidRPr="008F6CD6" w:rsidTr="008F6CD6">
        <w:trPr>
          <w:tblCellSpacing w:w="0" w:type="dxa"/>
        </w:trPr>
        <w:tc>
          <w:tcPr>
            <w:tcW w:w="0" w:type="auto"/>
            <w:vMerge w:val="restart"/>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Given:</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 The number 11 is prime.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true</w:t>
            </w:r>
          </w:p>
        </w:tc>
      </w:tr>
      <w:tr w:rsidR="008F6CD6" w:rsidRPr="008F6CD6" w:rsidTr="008F6CD6">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q: The number 17 is composite.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false</w:t>
            </w:r>
          </w:p>
        </w:tc>
      </w:tr>
      <w:tr w:rsidR="008F6CD6" w:rsidRPr="008F6CD6" w:rsidTr="008F6CD6">
        <w:trPr>
          <w:tblCellSpacing w:w="0" w:type="dxa"/>
        </w:trPr>
        <w:tc>
          <w:tcPr>
            <w:tcW w:w="0" w:type="auto"/>
            <w:vMerge/>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r: The number 23 is prime.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true</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Problem:</w:t>
            </w:r>
          </w:p>
        </w:tc>
        <w:tc>
          <w:tcPr>
            <w:tcW w:w="0" w:type="auto"/>
            <w:gridSpan w:val="2"/>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For each conjunction below, write a sentence and indicate if it is true or false.</w:t>
            </w:r>
          </w:p>
        </w:tc>
      </w:tr>
    </w:tbl>
    <w:p w:rsidR="008F6CD6" w:rsidRPr="008F6CD6" w:rsidRDefault="008F6CD6" w:rsidP="008F6CD6">
      <w:pPr>
        <w:spacing w:after="0" w:line="240" w:lineRule="auto"/>
        <w:rPr>
          <w:rFonts w:ascii="Times New Roman" w:eastAsia="Times New Roman" w:hAnsi="Times New Roman" w:cs="Times New Roman"/>
          <w:vanish/>
          <w:sz w:val="24"/>
          <w:szCs w:val="24"/>
          <w:lang w:val="en-GB" w:eastAsia="cs-CZ"/>
        </w:rPr>
      </w:pPr>
    </w:p>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58"/>
        <w:gridCol w:w="558"/>
        <w:gridCol w:w="5564"/>
        <w:gridCol w:w="532"/>
      </w:tblGrid>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1.</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w:t>
            </w:r>
            <w:r w:rsidRPr="008F6CD6">
              <w:rPr>
                <w:rFonts w:ascii="Times New Roman" w:eastAsia="Times New Roman" w:hAnsi="Times New Roman" w:cs="Times New Roman"/>
                <w:noProof/>
                <w:sz w:val="24"/>
                <w:szCs w:val="24"/>
                <w:lang w:val="en-GB" w:eastAsia="cs-CZ"/>
              </w:rPr>
              <w:drawing>
                <wp:inline distT="0" distB="0" distL="0" distR="0" wp14:anchorId="1292846C" wp14:editId="1578C058">
                  <wp:extent cx="152400" cy="137160"/>
                  <wp:effectExtent l="0" t="0" r="0" b="0"/>
                  <wp:docPr id="87" name="obrázek 87"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color w:val="FF0000"/>
                <w:sz w:val="24"/>
                <w:szCs w:val="24"/>
                <w:lang w:val="en-GB" w:eastAsia="cs-CZ"/>
              </w:rPr>
              <w:t>The number 11 is prime and the number 17 is composite.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color w:val="FF0000"/>
                <w:sz w:val="24"/>
                <w:szCs w:val="24"/>
                <w:lang w:val="en-GB" w:eastAsia="cs-CZ"/>
              </w:rPr>
              <w:t>false</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2.</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p</w:t>
            </w:r>
            <w:r w:rsidRPr="008F6CD6">
              <w:rPr>
                <w:rFonts w:ascii="Times New Roman" w:eastAsia="Times New Roman" w:hAnsi="Times New Roman" w:cs="Times New Roman"/>
                <w:noProof/>
                <w:sz w:val="24"/>
                <w:szCs w:val="24"/>
                <w:lang w:val="en-GB" w:eastAsia="cs-CZ"/>
              </w:rPr>
              <w:drawing>
                <wp:inline distT="0" distB="0" distL="0" distR="0" wp14:anchorId="19EED2BE" wp14:editId="45BC5353">
                  <wp:extent cx="152400" cy="137160"/>
                  <wp:effectExtent l="0" t="0" r="0" b="0"/>
                  <wp:docPr id="88" name="obrázek 88"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color w:val="FF0000"/>
                <w:sz w:val="24"/>
                <w:szCs w:val="24"/>
                <w:lang w:val="en-GB" w:eastAsia="cs-CZ"/>
              </w:rPr>
              <w:t>The number 11 is prime and the number 23 is prime.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color w:val="FF0000"/>
                <w:sz w:val="24"/>
                <w:szCs w:val="24"/>
                <w:lang w:val="en-GB" w:eastAsia="cs-CZ"/>
              </w:rPr>
              <w:t>true</w:t>
            </w:r>
          </w:p>
        </w:tc>
      </w:tr>
      <w:tr w:rsidR="008F6CD6" w:rsidRPr="008F6CD6" w:rsidT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lastRenderedPageBreak/>
              <w:t>3.</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q</w:t>
            </w:r>
            <w:r w:rsidRPr="008F6CD6">
              <w:rPr>
                <w:rFonts w:ascii="Times New Roman" w:eastAsia="Times New Roman" w:hAnsi="Times New Roman" w:cs="Times New Roman"/>
                <w:noProof/>
                <w:sz w:val="24"/>
                <w:szCs w:val="24"/>
                <w:lang w:val="en-GB" w:eastAsia="cs-CZ"/>
              </w:rPr>
              <w:drawing>
                <wp:inline distT="0" distB="0" distL="0" distR="0" wp14:anchorId="7A177CA4" wp14:editId="18BC5242">
                  <wp:extent cx="152400" cy="137160"/>
                  <wp:effectExtent l="0" t="0" r="0" b="0"/>
                  <wp:docPr id="89" name="obrázek 89"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r</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color w:val="FF0000"/>
                <w:sz w:val="24"/>
                <w:szCs w:val="24"/>
                <w:lang w:val="en-GB" w:eastAsia="cs-CZ"/>
              </w:rPr>
              <w:t>The number 17 is composite and the number 23 is prime.</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color w:val="FF0000"/>
                <w:sz w:val="24"/>
                <w:szCs w:val="24"/>
                <w:lang w:val="en-GB" w:eastAsia="cs-CZ"/>
              </w:rPr>
              <w:t>false</w:t>
            </w:r>
          </w:p>
        </w:tc>
      </w:tr>
    </w:tbl>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A conjunction is formed by combining two statements with the connector "and." One of these statements can be a negation as shown in the example below.</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Example 5: Construct a truth table for each conjunction below:</w:t>
      </w:r>
    </w:p>
    <w:tbl>
      <w:tblPr>
        <w:tblW w:w="0" w:type="auto"/>
        <w:tblCellSpacing w:w="0" w:type="dxa"/>
        <w:tblCellMar>
          <w:top w:w="24" w:type="dxa"/>
          <w:left w:w="24" w:type="dxa"/>
          <w:bottom w:w="24" w:type="dxa"/>
          <w:right w:w="24" w:type="dxa"/>
        </w:tblCellMar>
        <w:tblLook w:val="04A0" w:firstRow="1" w:lastRow="0" w:firstColumn="1" w:lastColumn="0" w:noHBand="0" w:noVBand="1"/>
      </w:tblPr>
      <w:tblGrid>
        <w:gridCol w:w="348"/>
        <w:gridCol w:w="885"/>
      </w:tblGrid>
      <w:tr w:rsidR="008F6CD6" w:rsidRPr="008F6CD6" w:rsidTr="008F6CD6">
        <w:trPr>
          <w:tblCellSpacing w:w="0" w:type="dxa"/>
        </w:trPr>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1.  </w:t>
            </w:r>
          </w:p>
        </w:tc>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 and y</w:t>
            </w:r>
          </w:p>
        </w:tc>
      </w:tr>
      <w:tr w:rsidR="008F6CD6" w:rsidRPr="008F6CD6" w:rsidTr="008F6CD6">
        <w:trPr>
          <w:tblCellSpacing w:w="0" w:type="dxa"/>
        </w:trPr>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2.  </w:t>
            </w:r>
          </w:p>
        </w:tc>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 and y</w:t>
            </w:r>
          </w:p>
        </w:tc>
      </w:tr>
      <w:tr w:rsidR="008F6CD6" w:rsidRPr="008F6CD6" w:rsidTr="008F6CD6">
        <w:trPr>
          <w:tblCellSpacing w:w="0" w:type="dxa"/>
        </w:trPr>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3.  </w:t>
            </w:r>
          </w:p>
        </w:tc>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~y and x</w:t>
            </w:r>
          </w:p>
        </w:tc>
      </w:tr>
    </w:tbl>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Solution: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108"/>
        <w:gridCol w:w="300"/>
        <w:gridCol w:w="1554"/>
        <w:gridCol w:w="300"/>
        <w:gridCol w:w="1566"/>
      </w:tblGrid>
      <w:tr w:rsidR="008F6CD6" w:rsidRPr="008F6CD6" w:rsidTr="008F6CD6">
        <w:trPr>
          <w:tblCellSpacing w:w="12" w:type="dxa"/>
        </w:trPr>
        <w:tc>
          <w:tcPr>
            <w:tcW w:w="0" w:type="auto"/>
            <w:vAlign w:val="center"/>
            <w:hideMark/>
          </w:tcPr>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558"/>
            </w:tblGrid>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y</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w:t>
                  </w:r>
                  <w:r w:rsidRPr="008F6CD6">
                    <w:rPr>
                      <w:rFonts w:ascii="Times New Roman" w:eastAsia="Times New Roman" w:hAnsi="Times New Roman" w:cs="Times New Roman"/>
                      <w:noProof/>
                      <w:sz w:val="24"/>
                      <w:szCs w:val="24"/>
                      <w:lang w:val="en-GB" w:eastAsia="cs-CZ"/>
                    </w:rPr>
                    <w:drawing>
                      <wp:inline distT="0" distB="0" distL="0" distR="0" wp14:anchorId="72159390" wp14:editId="264092BA">
                        <wp:extent cx="152400" cy="137160"/>
                        <wp:effectExtent l="0" t="0" r="0" b="0"/>
                        <wp:docPr id="90" name="obrázek 90"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y</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bl>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noProof/>
                <w:sz w:val="24"/>
                <w:szCs w:val="24"/>
                <w:lang w:val="en-GB" w:eastAsia="cs-CZ"/>
              </w:rPr>
              <w:drawing>
                <wp:inline distT="0" distB="0" distL="0" distR="0" wp14:anchorId="40CB0269" wp14:editId="59602702">
                  <wp:extent cx="144780" cy="22860"/>
                  <wp:effectExtent l="0" t="0" r="0" b="0"/>
                  <wp:docPr id="91" name="obrázek 91" descr="https://www.mathgoodies.com/sites/all/modules/custom/lessons/images/symbolic_logic/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mathgoodies.com/sites/all/modules/custom/lessons/images/symbolic_logic/images/ta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2860"/>
                          </a:xfrm>
                          <a:prstGeom prst="rect">
                            <a:avLst/>
                          </a:prstGeom>
                          <a:noFill/>
                          <a:ln>
                            <a:noFill/>
                          </a:ln>
                        </pic:spPr>
                      </pic:pic>
                    </a:graphicData>
                  </a:graphic>
                </wp:inline>
              </w:drawing>
            </w:r>
          </w:p>
        </w:tc>
        <w:tc>
          <w:tcPr>
            <w:tcW w:w="0" w:type="auto"/>
            <w:vAlign w:val="center"/>
            <w:hideMark/>
          </w:tcPr>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328"/>
              <w:gridCol w:w="688"/>
            </w:tblGrid>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y</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w:t>
                  </w:r>
                  <w:r w:rsidRPr="008F6CD6">
                    <w:rPr>
                      <w:rFonts w:ascii="Times New Roman" w:eastAsia="Times New Roman" w:hAnsi="Times New Roman" w:cs="Times New Roman"/>
                      <w:noProof/>
                      <w:sz w:val="24"/>
                      <w:szCs w:val="24"/>
                      <w:lang w:val="en-GB" w:eastAsia="cs-CZ"/>
                    </w:rPr>
                    <w:drawing>
                      <wp:inline distT="0" distB="0" distL="0" distR="0" wp14:anchorId="47283CCD" wp14:editId="1CFA6CA5">
                        <wp:extent cx="152400" cy="137160"/>
                        <wp:effectExtent l="0" t="0" r="0" b="0"/>
                        <wp:docPr id="92" name="obrázek 92"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y</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bl>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noProof/>
                <w:sz w:val="24"/>
                <w:szCs w:val="24"/>
                <w:lang w:val="en-GB" w:eastAsia="cs-CZ"/>
              </w:rPr>
              <w:drawing>
                <wp:inline distT="0" distB="0" distL="0" distR="0" wp14:anchorId="6DB16953" wp14:editId="4D073EEB">
                  <wp:extent cx="144780" cy="22860"/>
                  <wp:effectExtent l="0" t="0" r="0" b="0"/>
                  <wp:docPr id="93" name="obrázek 93" descr="https://www.mathgoodies.com/sites/all/modules/custom/lessons/images/symbolic_logic/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mathgoodies.com/sites/all/modules/custom/lessons/images/symbolic_logic/images/ta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2860"/>
                          </a:xfrm>
                          <a:prstGeom prst="rect">
                            <a:avLst/>
                          </a:prstGeom>
                          <a:noFill/>
                          <a:ln>
                            <a:noFill/>
                          </a:ln>
                        </pic:spPr>
                      </pic:pic>
                    </a:graphicData>
                  </a:graphic>
                </wp:inline>
              </w:drawing>
            </w:r>
          </w:p>
        </w:tc>
        <w:tc>
          <w:tcPr>
            <w:tcW w:w="0" w:type="auto"/>
            <w:vAlign w:val="center"/>
            <w:hideMark/>
          </w:tcPr>
          <w:tbl>
            <w:tblPr>
              <w:tblW w:w="0" w:type="auto"/>
              <w:tblCellSpacing w:w="0" w:type="dxa"/>
              <w:tblBorders>
                <w:top w:val="outset" w:sz="12" w:space="0" w:color="63CFCE"/>
                <w:left w:val="outset" w:sz="12" w:space="0" w:color="63CFCE"/>
                <w:bottom w:val="outset" w:sz="12" w:space="0" w:color="63CFCE"/>
                <w:right w:val="outset" w:sz="12" w:space="0" w:color="63CFCE"/>
              </w:tblBorders>
              <w:shd w:val="clear" w:color="auto" w:fill="FFFFFF"/>
              <w:tblCellMar>
                <w:top w:w="24" w:type="dxa"/>
                <w:left w:w="24" w:type="dxa"/>
                <w:bottom w:w="24" w:type="dxa"/>
                <w:right w:w="24" w:type="dxa"/>
              </w:tblCellMar>
              <w:tblLook w:val="04A0" w:firstRow="1" w:lastRow="0" w:firstColumn="1" w:lastColumn="0" w:noHBand="0" w:noVBand="1"/>
            </w:tblPr>
            <w:tblGrid>
              <w:gridCol w:w="225"/>
              <w:gridCol w:w="225"/>
              <w:gridCol w:w="328"/>
              <w:gridCol w:w="688"/>
            </w:tblGrid>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x</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y</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~y</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~y</w:t>
                  </w:r>
                  <w:r w:rsidRPr="008F6CD6">
                    <w:rPr>
                      <w:rFonts w:ascii="Times New Roman" w:eastAsia="Times New Roman" w:hAnsi="Times New Roman" w:cs="Times New Roman"/>
                      <w:noProof/>
                      <w:sz w:val="24"/>
                      <w:szCs w:val="24"/>
                      <w:lang w:val="en-GB" w:eastAsia="cs-CZ"/>
                    </w:rPr>
                    <w:drawing>
                      <wp:inline distT="0" distB="0" distL="0" distR="0" wp14:anchorId="4A2281B9" wp14:editId="1B35821F">
                        <wp:extent cx="152400" cy="137160"/>
                        <wp:effectExtent l="0" t="0" r="0" b="0"/>
                        <wp:docPr id="94" name="obrázek 94"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x</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r w:rsidR="008F6CD6" w:rsidRPr="008F6CD6">
              <w:trPr>
                <w:tblCellSpacing w:w="0" w:type="dxa"/>
              </w:trPr>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T</w:t>
                  </w:r>
                </w:p>
              </w:tc>
              <w:tc>
                <w:tcPr>
                  <w:tcW w:w="0" w:type="auto"/>
                  <w:tcBorders>
                    <w:top w:val="outset" w:sz="6" w:space="0" w:color="63CFCE"/>
                    <w:left w:val="outset" w:sz="6" w:space="0" w:color="63CFCE"/>
                    <w:bottom w:val="outset" w:sz="6" w:space="0" w:color="63CFCE"/>
                    <w:right w:val="outset" w:sz="6" w:space="0" w:color="63CFCE"/>
                  </w:tcBorders>
                  <w:shd w:val="clear" w:color="auto" w:fill="FFFFFF"/>
                  <w:vAlign w:val="center"/>
                  <w:hideMark/>
                </w:tcPr>
                <w:p w:rsidR="008F6CD6" w:rsidRPr="008F6CD6" w:rsidRDefault="008F6CD6" w:rsidP="008F6CD6">
                  <w:pPr>
                    <w:spacing w:after="0" w:line="240" w:lineRule="auto"/>
                    <w:jc w:val="center"/>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F</w:t>
                  </w:r>
                </w:p>
              </w:tc>
            </w:tr>
          </w:tbl>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r>
    </w:tbl>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pict>
          <v:rect id="_x0000_i1025" style="width:0;height:1.5pt" o:hralign="center" o:hrstd="t" o:hr="t" fillcolor="#a0a0a0" stroked="f"/>
        </w:pict>
      </w:r>
    </w:p>
    <w:p w:rsidR="008F6CD6" w:rsidRPr="008F6CD6" w:rsidRDefault="008F6CD6" w:rsidP="008F6CD6">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Summary: A </w:t>
      </w:r>
      <w:r w:rsidRPr="008F6CD6">
        <w:rPr>
          <w:rFonts w:ascii="Times New Roman" w:eastAsia="Times New Roman" w:hAnsi="Times New Roman" w:cs="Times New Roman"/>
          <w:b/>
          <w:bCs/>
          <w:sz w:val="24"/>
          <w:szCs w:val="24"/>
          <w:lang w:val="en-GB" w:eastAsia="cs-CZ"/>
        </w:rPr>
        <w:t>conjunction</w:t>
      </w:r>
      <w:r w:rsidRPr="008F6CD6">
        <w:rPr>
          <w:rFonts w:ascii="Times New Roman" w:eastAsia="Times New Roman" w:hAnsi="Times New Roman" w:cs="Times New Roman"/>
          <w:sz w:val="24"/>
          <w:szCs w:val="24"/>
          <w:lang w:val="en-GB" w:eastAsia="cs-CZ"/>
        </w:rPr>
        <w:t> is a compound statement formed by joining two statements with the connector "and." The conjunction "p and q" is symbolized by p</w:t>
      </w:r>
      <w:r w:rsidRPr="008F6CD6">
        <w:rPr>
          <w:rFonts w:ascii="Times New Roman" w:eastAsia="Times New Roman" w:hAnsi="Times New Roman" w:cs="Times New Roman"/>
          <w:noProof/>
          <w:sz w:val="24"/>
          <w:szCs w:val="24"/>
          <w:lang w:val="en-GB" w:eastAsia="cs-CZ"/>
        </w:rPr>
        <w:drawing>
          <wp:inline distT="0" distB="0" distL="0" distR="0" wp14:anchorId="39B69325" wp14:editId="3D944443">
            <wp:extent cx="152400" cy="137160"/>
            <wp:effectExtent l="0" t="0" r="0" b="0"/>
            <wp:docPr id="97" name="obrázek 97"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 A conjunction is true when both of its combined parts are true; otherwise it is false.</w:t>
      </w:r>
    </w:p>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pict>
          <v:rect id="_x0000_i1026" style="width:0;height:1.5pt" o:hralign="center" o:hrstd="t" o:hr="t" fillcolor="#a0a0a0" stroked="f"/>
        </w:pict>
      </w:r>
    </w:p>
    <w:p w:rsidR="008F6CD6" w:rsidRPr="008F6CD6" w:rsidRDefault="008F6CD6" w:rsidP="008F6CD6">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8F6CD6">
        <w:rPr>
          <w:rFonts w:ascii="Times New Roman" w:eastAsia="Times New Roman" w:hAnsi="Times New Roman" w:cs="Times New Roman"/>
          <w:b/>
          <w:bCs/>
          <w:sz w:val="27"/>
          <w:szCs w:val="27"/>
          <w:lang w:val="en-GB" w:eastAsia="cs-CZ"/>
        </w:rPr>
        <w:t>Exercises</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Directions: Read each question below. Select your answer by clicking on its button. Feedback to your answer is provided in the RESULTS BOX. If you make a mistake, choose a different button.</w:t>
      </w:r>
    </w:p>
    <w:tbl>
      <w:tblPr>
        <w:tblW w:w="3574"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408"/>
        <w:gridCol w:w="6077"/>
      </w:tblGrid>
      <w:tr w:rsidR="008F6CD6" w:rsidRPr="008F6CD6" w:rsidTr="00741A83">
        <w:trPr>
          <w:trHeight w:val="567"/>
          <w:tblCellSpacing w:w="0" w:type="dxa"/>
        </w:trPr>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1.  </w:t>
            </w:r>
          </w:p>
        </w:tc>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Which of the following sentences is a conjunction?</w:t>
            </w:r>
          </w:p>
        </w:tc>
      </w:tr>
      <w:tr w:rsidR="008F6CD6" w:rsidRPr="008F6CD6" w:rsidTr="00741A83">
        <w:trPr>
          <w:trHeight w:val="2970"/>
          <w:tblCellSpacing w:w="0" w:type="dxa"/>
        </w:trPr>
        <w:tc>
          <w:tcPr>
            <w:tcW w:w="0" w:type="auto"/>
            <w:shd w:val="clear" w:color="auto" w:fill="63CFCE"/>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8F6CD6" w:rsidRPr="008F6CD6" w:rsidRDefault="008F6CD6" w:rsidP="008F6CD6">
            <w:pPr>
              <w:pBdr>
                <w:bottom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Začátek formuláře</w:t>
            </w:r>
          </w:p>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6" type="#_x0000_t75" style="width:18pt;height:15.6pt" o:ole="">
                  <v:imagedata r:id="rId10" o:title=""/>
                </v:shape>
                <w:control r:id="rId11" w:name="DefaultOcxName" w:shapeid="_x0000_i2016"/>
              </w:object>
            </w:r>
            <w:r w:rsidRPr="008F6CD6">
              <w:rPr>
                <w:rFonts w:ascii="Times New Roman" w:eastAsia="Times New Roman" w:hAnsi="Times New Roman" w:cs="Times New Roman"/>
                <w:sz w:val="24"/>
                <w:szCs w:val="24"/>
                <w:lang w:val="en-GB" w:eastAsia="cs-CZ"/>
              </w:rPr>
              <w:t>Jill eats pizza or Sam eats pretzels.</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015" type="#_x0000_t75" style="width:18pt;height:15.6pt" o:ole="">
                  <v:imagedata r:id="rId10" o:title=""/>
                </v:shape>
                <w:control r:id="rId12" w:name="DefaultOcxName1" w:shapeid="_x0000_i2015"/>
              </w:object>
            </w:r>
            <w:r w:rsidRPr="008F6CD6">
              <w:rPr>
                <w:rFonts w:ascii="Times New Roman" w:eastAsia="Times New Roman" w:hAnsi="Times New Roman" w:cs="Times New Roman"/>
                <w:sz w:val="24"/>
                <w:szCs w:val="24"/>
                <w:lang w:val="en-GB" w:eastAsia="cs-CZ"/>
              </w:rPr>
              <w:t>Jill eats pizza but not pretzels.</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014" type="#_x0000_t75" style="width:18pt;height:15.6pt" o:ole="">
                  <v:imagedata r:id="rId10" o:title=""/>
                </v:shape>
                <w:control r:id="rId13" w:name="DefaultOcxName2" w:shapeid="_x0000_i2014"/>
              </w:object>
            </w:r>
            <w:r w:rsidRPr="008F6CD6">
              <w:rPr>
                <w:rFonts w:ascii="Times New Roman" w:eastAsia="Times New Roman" w:hAnsi="Times New Roman" w:cs="Times New Roman"/>
                <w:sz w:val="24"/>
                <w:szCs w:val="24"/>
                <w:lang w:val="en-GB" w:eastAsia="cs-CZ"/>
              </w:rPr>
              <w:t>Jill eats pizza and Sam eats pretzels.</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013" type="#_x0000_t75" style="width:18pt;height:15.6pt" o:ole="">
                  <v:imagedata r:id="rId10" o:title=""/>
                </v:shape>
                <w:control r:id="rId14" w:name="DefaultOcxName3" w:shapeid="_x0000_i2013"/>
              </w:object>
            </w:r>
            <w:r w:rsidRPr="008F6CD6">
              <w:rPr>
                <w:rFonts w:ascii="Times New Roman" w:eastAsia="Times New Roman" w:hAnsi="Times New Roman" w:cs="Times New Roman"/>
                <w:sz w:val="24"/>
                <w:szCs w:val="24"/>
                <w:lang w:val="en-GB" w:eastAsia="cs-CZ"/>
              </w:rPr>
              <w:t xml:space="preserve">None of the above. </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RESULTS BOX:</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012" type="#_x0000_t75" style="width:200.4pt;height:18pt" o:ole="">
                  <v:imagedata r:id="rId15" o:title=""/>
                </v:shape>
                <w:control r:id="rId16" w:name="DefaultOcxName4" w:shapeid="_x0000_i2012"/>
              </w:object>
            </w:r>
            <w:r w:rsidRPr="008F6CD6">
              <w:rPr>
                <w:rFonts w:ascii="Times New Roman" w:eastAsia="Times New Roman" w:hAnsi="Times New Roman" w:cs="Times New Roman"/>
                <w:sz w:val="24"/>
                <w:szCs w:val="24"/>
                <w:lang w:val="en-GB" w:eastAsia="cs-CZ"/>
              </w:rPr>
              <w:t> </w:t>
            </w:r>
          </w:p>
          <w:p w:rsidR="008F6CD6" w:rsidRPr="008F6CD6" w:rsidRDefault="008F6CD6" w:rsidP="008F6CD6">
            <w:pPr>
              <w:pBdr>
                <w:top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Konec formuláře</w:t>
            </w:r>
          </w:p>
        </w:tc>
      </w:tr>
    </w:tbl>
    <w:p w:rsidR="008F6CD6" w:rsidRPr="008F6CD6" w:rsidRDefault="008F6CD6" w:rsidP="008F6CD6">
      <w:pPr>
        <w:spacing w:after="0" w:line="240" w:lineRule="auto"/>
        <w:rPr>
          <w:rFonts w:ascii="Times New Roman" w:eastAsia="Times New Roman" w:hAnsi="Times New Roman" w:cs="Times New Roman"/>
          <w:vanish/>
          <w:sz w:val="24"/>
          <w:szCs w:val="24"/>
          <w:lang w:val="en-GB" w:eastAsia="cs-CZ"/>
        </w:rPr>
      </w:pPr>
    </w:p>
    <w:tbl>
      <w:tblPr>
        <w:tblW w:w="22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4116"/>
      </w:tblGrid>
      <w:tr w:rsidR="008F6CD6" w:rsidRPr="008F6CD6" w:rsidTr="008F6CD6">
        <w:trPr>
          <w:tblCellSpacing w:w="0" w:type="dxa"/>
        </w:trPr>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2.  </w:t>
            </w:r>
          </w:p>
        </w:tc>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Which of the following statements is a conjunction?</w:t>
            </w:r>
          </w:p>
        </w:tc>
      </w:tr>
      <w:tr w:rsidR="008F6CD6" w:rsidRPr="008F6CD6" w:rsidTr="008F6CD6">
        <w:trPr>
          <w:tblCellSpacing w:w="0" w:type="dxa"/>
        </w:trPr>
        <w:tc>
          <w:tcPr>
            <w:tcW w:w="0" w:type="auto"/>
            <w:shd w:val="clear" w:color="auto" w:fill="63CFCE"/>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lastRenderedPageBreak/>
              <w:t> </w:t>
            </w:r>
          </w:p>
        </w:tc>
        <w:tc>
          <w:tcPr>
            <w:tcW w:w="0" w:type="auto"/>
            <w:shd w:val="clear" w:color="auto" w:fill="63CFCE"/>
            <w:vAlign w:val="center"/>
            <w:hideMark/>
          </w:tcPr>
          <w:p w:rsidR="008F6CD6" w:rsidRPr="008F6CD6" w:rsidRDefault="008F6CD6" w:rsidP="008F6CD6">
            <w:pPr>
              <w:pBdr>
                <w:bottom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Začátek formuláře</w:t>
            </w:r>
          </w:p>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object w:dxaOrig="1440" w:dyaOrig="1440">
                <v:shape id="_x0000_i2266" type="#_x0000_t75" style="width:18pt;height:15.6pt" o:ole="">
                  <v:imagedata r:id="rId10" o:title=""/>
                </v:shape>
                <w:control r:id="rId17" w:name="DefaultOcxName5" w:shapeid="_x0000_i2266"/>
              </w:object>
            </w:r>
            <w:r w:rsidRPr="008F6CD6">
              <w:rPr>
                <w:rFonts w:ascii="Times New Roman" w:eastAsia="Times New Roman" w:hAnsi="Times New Roman" w:cs="Times New Roman"/>
                <w:sz w:val="24"/>
                <w:szCs w:val="24"/>
                <w:lang w:val="en-GB" w:eastAsia="cs-CZ"/>
              </w:rPr>
              <w:t>p + q</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265" type="#_x0000_t75" style="width:18pt;height:15.6pt" o:ole="">
                  <v:imagedata r:id="rId10" o:title=""/>
                </v:shape>
                <w:control r:id="rId18" w:name="DefaultOcxName6" w:shapeid="_x0000_i2265"/>
              </w:object>
            </w:r>
            <w:r w:rsidRPr="008F6CD6">
              <w:rPr>
                <w:rFonts w:ascii="Times New Roman" w:eastAsia="Times New Roman" w:hAnsi="Times New Roman" w:cs="Times New Roman"/>
                <w:sz w:val="24"/>
                <w:szCs w:val="24"/>
                <w:lang w:val="en-GB" w:eastAsia="cs-CZ"/>
              </w:rPr>
              <w:t>p</w:t>
            </w:r>
            <w:r w:rsidRPr="008F6CD6">
              <w:rPr>
                <w:rFonts w:ascii="Times New Roman" w:eastAsia="Times New Roman" w:hAnsi="Times New Roman" w:cs="Times New Roman"/>
                <w:noProof/>
                <w:sz w:val="24"/>
                <w:szCs w:val="24"/>
                <w:lang w:val="en-GB" w:eastAsia="cs-CZ"/>
              </w:rPr>
              <w:drawing>
                <wp:inline distT="0" distB="0" distL="0" distR="0" wp14:anchorId="7E513826" wp14:editId="283244FC">
                  <wp:extent cx="144780" cy="137160"/>
                  <wp:effectExtent l="0" t="0" r="7620" b="0"/>
                  <wp:docPr id="99" name="obrázek 99"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37160"/>
                          </a:xfrm>
                          <a:prstGeom prst="rect">
                            <a:avLst/>
                          </a:prstGeom>
                          <a:noFill/>
                          <a:ln>
                            <a:noFill/>
                          </a:ln>
                        </pic:spPr>
                      </pic:pic>
                    </a:graphicData>
                  </a:graphic>
                </wp:inline>
              </w:drawing>
            </w:r>
            <w:r w:rsidRPr="008F6CD6">
              <w:rPr>
                <w:rFonts w:ascii="Times New Roman" w:eastAsia="Times New Roman" w:hAnsi="Times New Roman" w:cs="Times New Roman"/>
                <w:sz w:val="24"/>
                <w:szCs w:val="24"/>
                <w:lang w:val="en-GB" w:eastAsia="cs-CZ"/>
              </w:rPr>
              <w:t>q</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264" type="#_x0000_t75" style="width:18pt;height:15.6pt" o:ole="">
                  <v:imagedata r:id="rId10" o:title=""/>
                </v:shape>
                <w:control r:id="rId19" w:name="DefaultOcxName7" w:shapeid="_x0000_i2264"/>
              </w:object>
            </w:r>
            <w:r w:rsidRPr="008F6CD6">
              <w:rPr>
                <w:rFonts w:ascii="Times New Roman" w:eastAsia="Times New Roman" w:hAnsi="Times New Roman" w:cs="Times New Roman"/>
                <w:sz w:val="24"/>
                <w:szCs w:val="24"/>
                <w:lang w:val="en-GB" w:eastAsia="cs-CZ"/>
              </w:rPr>
              <w:t>~p</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263" type="#_x0000_t75" style="width:18pt;height:15.6pt" o:ole="">
                  <v:imagedata r:id="rId10" o:title=""/>
                </v:shape>
                <w:control r:id="rId20" w:name="DefaultOcxName8" w:shapeid="_x0000_i2263"/>
              </w:object>
            </w:r>
            <w:r w:rsidRPr="008F6CD6">
              <w:rPr>
                <w:rFonts w:ascii="Times New Roman" w:eastAsia="Times New Roman" w:hAnsi="Times New Roman" w:cs="Times New Roman"/>
                <w:sz w:val="24"/>
                <w:szCs w:val="24"/>
                <w:lang w:val="en-GB" w:eastAsia="cs-CZ"/>
              </w:rPr>
              <w:t xml:space="preserve">None of the above. </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RESULTS BOX:</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2262" type="#_x0000_t75" style="width:200.4pt;height:18pt" o:ole="">
                  <v:imagedata r:id="rId15" o:title=""/>
                </v:shape>
                <w:control r:id="rId21" w:name="DefaultOcxName9" w:shapeid="_x0000_i2262"/>
              </w:object>
            </w:r>
            <w:r w:rsidRPr="008F6CD6">
              <w:rPr>
                <w:rFonts w:ascii="Times New Roman" w:eastAsia="Times New Roman" w:hAnsi="Times New Roman" w:cs="Times New Roman"/>
                <w:sz w:val="24"/>
                <w:szCs w:val="24"/>
                <w:lang w:val="en-GB" w:eastAsia="cs-CZ"/>
              </w:rPr>
              <w:t> </w:t>
            </w:r>
          </w:p>
          <w:p w:rsidR="008F6CD6" w:rsidRPr="008F6CD6" w:rsidRDefault="008F6CD6" w:rsidP="008F6CD6">
            <w:pPr>
              <w:pBdr>
                <w:top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Konec formuláře</w:t>
            </w:r>
          </w:p>
        </w:tc>
      </w:tr>
    </w:tbl>
    <w:p w:rsidR="008F6CD6" w:rsidRPr="008F6CD6" w:rsidRDefault="008F6CD6" w:rsidP="008F6CD6">
      <w:pPr>
        <w:spacing w:after="0" w:line="240" w:lineRule="auto"/>
        <w:rPr>
          <w:rFonts w:ascii="Times New Roman" w:eastAsia="Times New Roman" w:hAnsi="Times New Roman" w:cs="Times New Roman"/>
          <w:vanish/>
          <w:sz w:val="24"/>
          <w:szCs w:val="24"/>
          <w:lang w:val="en-GB" w:eastAsia="cs-CZ"/>
        </w:rPr>
      </w:pPr>
    </w:p>
    <w:tbl>
      <w:tblPr>
        <w:tblW w:w="22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4116"/>
      </w:tblGrid>
      <w:tr w:rsidR="008F6CD6" w:rsidRPr="008F6CD6" w:rsidTr="008F6CD6">
        <w:trPr>
          <w:tblCellSpacing w:w="0" w:type="dxa"/>
        </w:trPr>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3.  </w:t>
            </w:r>
          </w:p>
        </w:tc>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A conjunction is used with which connector?</w:t>
            </w:r>
          </w:p>
        </w:tc>
      </w:tr>
      <w:tr w:rsidR="008F6CD6" w:rsidRPr="008F6CD6" w:rsidTr="008F6CD6">
        <w:trPr>
          <w:tblCellSpacing w:w="0" w:type="dxa"/>
        </w:trPr>
        <w:tc>
          <w:tcPr>
            <w:tcW w:w="0" w:type="auto"/>
            <w:shd w:val="clear" w:color="auto" w:fill="63CFCE"/>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8F6CD6" w:rsidRPr="008F6CD6" w:rsidRDefault="008F6CD6" w:rsidP="008F6CD6">
            <w:pPr>
              <w:pBdr>
                <w:bottom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Začátek formuláře</w:t>
            </w:r>
          </w:p>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object w:dxaOrig="1440" w:dyaOrig="1440">
                <v:shape id="_x0000_i1093" type="#_x0000_t75" style="width:18pt;height:15.6pt" o:ole="">
                  <v:imagedata r:id="rId10" o:title=""/>
                </v:shape>
                <w:control r:id="rId22" w:name="DefaultOcxName10" w:shapeid="_x0000_i1093"/>
              </w:object>
            </w:r>
            <w:r w:rsidRPr="008F6CD6">
              <w:rPr>
                <w:rFonts w:ascii="Times New Roman" w:eastAsia="Times New Roman" w:hAnsi="Times New Roman" w:cs="Times New Roman"/>
                <w:sz w:val="24"/>
                <w:szCs w:val="24"/>
                <w:lang w:val="en-GB" w:eastAsia="cs-CZ"/>
              </w:rPr>
              <w:t>Not</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92" type="#_x0000_t75" style="width:18pt;height:15.6pt" o:ole="">
                  <v:imagedata r:id="rId10" o:title=""/>
                </v:shape>
                <w:control r:id="rId23" w:name="DefaultOcxName11" w:shapeid="_x0000_i1092"/>
              </w:object>
            </w:r>
            <w:r w:rsidRPr="008F6CD6">
              <w:rPr>
                <w:rFonts w:ascii="Times New Roman" w:eastAsia="Times New Roman" w:hAnsi="Times New Roman" w:cs="Times New Roman"/>
                <w:sz w:val="24"/>
                <w:szCs w:val="24"/>
                <w:lang w:val="en-GB" w:eastAsia="cs-CZ"/>
              </w:rPr>
              <w:t>Or</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91" type="#_x0000_t75" style="width:18pt;height:15.6pt" o:ole="">
                  <v:imagedata r:id="rId10" o:title=""/>
                </v:shape>
                <w:control r:id="rId24" w:name="DefaultOcxName12" w:shapeid="_x0000_i1091"/>
              </w:object>
            </w:r>
            <w:r w:rsidRPr="008F6CD6">
              <w:rPr>
                <w:rFonts w:ascii="Times New Roman" w:eastAsia="Times New Roman" w:hAnsi="Times New Roman" w:cs="Times New Roman"/>
                <w:sz w:val="24"/>
                <w:szCs w:val="24"/>
                <w:lang w:val="en-GB" w:eastAsia="cs-CZ"/>
              </w:rPr>
              <w:t>And</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90" type="#_x0000_t75" style="width:18pt;height:15.6pt" o:ole="">
                  <v:imagedata r:id="rId10" o:title=""/>
                </v:shape>
                <w:control r:id="rId25" w:name="DefaultOcxName13" w:shapeid="_x0000_i1090"/>
              </w:object>
            </w:r>
            <w:r w:rsidRPr="008F6CD6">
              <w:rPr>
                <w:rFonts w:ascii="Times New Roman" w:eastAsia="Times New Roman" w:hAnsi="Times New Roman" w:cs="Times New Roman"/>
                <w:sz w:val="24"/>
                <w:szCs w:val="24"/>
                <w:lang w:val="en-GB" w:eastAsia="cs-CZ"/>
              </w:rPr>
              <w:t xml:space="preserve">None of the above. </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RESULTS BOX:</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89" type="#_x0000_t75" style="width:200.4pt;height:18pt" o:ole="">
                  <v:imagedata r:id="rId15" o:title=""/>
                </v:shape>
                <w:control r:id="rId26" w:name="DefaultOcxName14" w:shapeid="_x0000_i1089"/>
              </w:object>
            </w:r>
            <w:r w:rsidRPr="008F6CD6">
              <w:rPr>
                <w:rFonts w:ascii="Times New Roman" w:eastAsia="Times New Roman" w:hAnsi="Times New Roman" w:cs="Times New Roman"/>
                <w:sz w:val="24"/>
                <w:szCs w:val="24"/>
                <w:lang w:val="en-GB" w:eastAsia="cs-CZ"/>
              </w:rPr>
              <w:t> </w:t>
            </w:r>
          </w:p>
          <w:p w:rsidR="008F6CD6" w:rsidRPr="008F6CD6" w:rsidRDefault="008F6CD6" w:rsidP="008F6CD6">
            <w:pPr>
              <w:pBdr>
                <w:top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Konec formuláře</w:t>
            </w:r>
          </w:p>
        </w:tc>
      </w:tr>
    </w:tbl>
    <w:p w:rsidR="008F6CD6" w:rsidRPr="008F6CD6" w:rsidRDefault="008F6CD6" w:rsidP="008F6CD6">
      <w:pPr>
        <w:spacing w:after="0" w:line="240" w:lineRule="auto"/>
        <w:rPr>
          <w:rFonts w:ascii="Times New Roman" w:eastAsia="Times New Roman" w:hAnsi="Times New Roman" w:cs="Times New Roman"/>
          <w:vanish/>
          <w:sz w:val="24"/>
          <w:szCs w:val="24"/>
          <w:lang w:val="en-GB" w:eastAsia="cs-CZ"/>
        </w:rPr>
      </w:pPr>
    </w:p>
    <w:tbl>
      <w:tblPr>
        <w:tblW w:w="2250"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348"/>
        <w:gridCol w:w="5855"/>
      </w:tblGrid>
      <w:tr w:rsidR="008F6CD6" w:rsidRPr="008F6CD6" w:rsidTr="008F6CD6">
        <w:trPr>
          <w:tblCellSpacing w:w="0" w:type="dxa"/>
        </w:trPr>
        <w:tc>
          <w:tcPr>
            <w:tcW w:w="0" w:type="auto"/>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4.  </w:t>
            </w:r>
          </w:p>
        </w:tc>
        <w:tc>
          <w:tcPr>
            <w:tcW w:w="0" w:type="auto"/>
            <w:shd w:val="clear" w:color="auto" w:fill="63CFCE"/>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If a is false and b is true, what is the truth value of a</w:t>
            </w:r>
            <w:r w:rsidRPr="008F6CD6">
              <w:rPr>
                <w:rFonts w:ascii="Times New Roman" w:eastAsia="Times New Roman" w:hAnsi="Times New Roman" w:cs="Times New Roman"/>
                <w:b/>
                <w:bCs/>
                <w:noProof/>
                <w:sz w:val="24"/>
                <w:szCs w:val="24"/>
                <w:lang w:val="en-GB" w:eastAsia="cs-CZ"/>
              </w:rPr>
              <w:drawing>
                <wp:inline distT="0" distB="0" distL="0" distR="0" wp14:anchorId="67468859" wp14:editId="6DBFB526">
                  <wp:extent cx="152400" cy="137160"/>
                  <wp:effectExtent l="0" t="0" r="0" b="0"/>
                  <wp:docPr id="100" name="obrázek 100"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b/>
                <w:bCs/>
                <w:sz w:val="24"/>
                <w:szCs w:val="24"/>
                <w:lang w:val="en-GB" w:eastAsia="cs-CZ"/>
              </w:rPr>
              <w:t>b?</w:t>
            </w:r>
          </w:p>
        </w:tc>
      </w:tr>
      <w:tr w:rsidR="008F6CD6" w:rsidRPr="008F6CD6" w:rsidTr="008F6CD6">
        <w:trPr>
          <w:tblCellSpacing w:w="0" w:type="dxa"/>
        </w:trPr>
        <w:tc>
          <w:tcPr>
            <w:tcW w:w="0" w:type="auto"/>
            <w:shd w:val="clear" w:color="auto" w:fill="63CFCE"/>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c>
          <w:tcPr>
            <w:tcW w:w="0" w:type="auto"/>
            <w:shd w:val="clear" w:color="auto" w:fill="63CFCE"/>
            <w:vAlign w:val="center"/>
            <w:hideMark/>
          </w:tcPr>
          <w:p w:rsidR="008F6CD6" w:rsidRPr="008F6CD6" w:rsidRDefault="008F6CD6" w:rsidP="008F6CD6">
            <w:pPr>
              <w:pBdr>
                <w:bottom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Začátek formuláře</w:t>
            </w:r>
          </w:p>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object w:dxaOrig="1440" w:dyaOrig="1440">
                <v:shape id="_x0000_i1088" type="#_x0000_t75" style="width:18pt;height:15.6pt" o:ole="">
                  <v:imagedata r:id="rId10" o:title=""/>
                </v:shape>
                <w:control r:id="rId27" w:name="DefaultOcxName15" w:shapeid="_x0000_i1088"/>
              </w:object>
            </w:r>
            <w:r w:rsidRPr="008F6CD6">
              <w:rPr>
                <w:rFonts w:ascii="Times New Roman" w:eastAsia="Times New Roman" w:hAnsi="Times New Roman" w:cs="Times New Roman"/>
                <w:sz w:val="24"/>
                <w:szCs w:val="24"/>
                <w:lang w:val="en-GB" w:eastAsia="cs-CZ"/>
              </w:rPr>
              <w:t>True</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87" type="#_x0000_t75" style="width:18pt;height:15.6pt" o:ole="">
                  <v:imagedata r:id="rId10" o:title=""/>
                </v:shape>
                <w:control r:id="rId28" w:name="DefaultOcxName16" w:shapeid="_x0000_i1087"/>
              </w:object>
            </w:r>
            <w:r w:rsidRPr="008F6CD6">
              <w:rPr>
                <w:rFonts w:ascii="Times New Roman" w:eastAsia="Times New Roman" w:hAnsi="Times New Roman" w:cs="Times New Roman"/>
                <w:sz w:val="24"/>
                <w:szCs w:val="24"/>
                <w:lang w:val="en-GB" w:eastAsia="cs-CZ"/>
              </w:rPr>
              <w:t>False</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86" type="#_x0000_t75" style="width:18pt;height:15.6pt" o:ole="">
                  <v:imagedata r:id="rId10" o:title=""/>
                </v:shape>
                <w:control r:id="rId29" w:name="DefaultOcxName17" w:shapeid="_x0000_i1086"/>
              </w:object>
            </w:r>
            <w:r w:rsidRPr="008F6CD6">
              <w:rPr>
                <w:rFonts w:ascii="Times New Roman" w:eastAsia="Times New Roman" w:hAnsi="Times New Roman" w:cs="Times New Roman"/>
                <w:sz w:val="24"/>
                <w:szCs w:val="24"/>
                <w:lang w:val="en-GB" w:eastAsia="cs-CZ"/>
              </w:rPr>
              <w:t>Not enough information was given.</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85" type="#_x0000_t75" style="width:18pt;height:15.6pt" o:ole="">
                  <v:imagedata r:id="rId10" o:title=""/>
                </v:shape>
                <w:control r:id="rId30" w:name="DefaultOcxName18" w:shapeid="_x0000_i1085"/>
              </w:object>
            </w:r>
            <w:r w:rsidRPr="008F6CD6">
              <w:rPr>
                <w:rFonts w:ascii="Times New Roman" w:eastAsia="Times New Roman" w:hAnsi="Times New Roman" w:cs="Times New Roman"/>
                <w:sz w:val="24"/>
                <w:szCs w:val="24"/>
                <w:lang w:val="en-GB" w:eastAsia="cs-CZ"/>
              </w:rPr>
              <w:t xml:space="preserve">None of the above. </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RESULTS BOX:</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084" type="#_x0000_t75" style="width:200.4pt;height:18pt" o:ole="">
                  <v:imagedata r:id="rId15" o:title=""/>
                </v:shape>
                <w:control r:id="rId31" w:name="DefaultOcxName19" w:shapeid="_x0000_i1084"/>
              </w:object>
            </w:r>
            <w:r w:rsidRPr="008F6CD6">
              <w:rPr>
                <w:rFonts w:ascii="Times New Roman" w:eastAsia="Times New Roman" w:hAnsi="Times New Roman" w:cs="Times New Roman"/>
                <w:sz w:val="24"/>
                <w:szCs w:val="24"/>
                <w:lang w:val="en-GB" w:eastAsia="cs-CZ"/>
              </w:rPr>
              <w:t> </w:t>
            </w:r>
          </w:p>
          <w:p w:rsidR="008F6CD6" w:rsidRPr="008F6CD6" w:rsidRDefault="008F6CD6" w:rsidP="008F6CD6">
            <w:pPr>
              <w:pBdr>
                <w:top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Konec formuláře</w:t>
            </w:r>
          </w:p>
        </w:tc>
      </w:tr>
    </w:tbl>
    <w:p w:rsidR="008F6CD6" w:rsidRPr="008F6CD6" w:rsidRDefault="008F6CD6" w:rsidP="008F6CD6">
      <w:pPr>
        <w:spacing w:after="0" w:line="240" w:lineRule="auto"/>
        <w:rPr>
          <w:rFonts w:ascii="Times New Roman" w:eastAsia="Times New Roman" w:hAnsi="Times New Roman" w:cs="Times New Roman"/>
          <w:vanish/>
          <w:sz w:val="24"/>
          <w:szCs w:val="24"/>
          <w:lang w:val="en-GB" w:eastAsia="cs-CZ"/>
        </w:rPr>
      </w:pPr>
    </w:p>
    <w:tbl>
      <w:tblPr>
        <w:tblW w:w="1187" w:type="pct"/>
        <w:tblCellSpacing w:w="0" w:type="dxa"/>
        <w:shd w:val="clear" w:color="auto" w:fill="63CFCE"/>
        <w:tblCellMar>
          <w:top w:w="24" w:type="dxa"/>
          <w:left w:w="24" w:type="dxa"/>
          <w:bottom w:w="24" w:type="dxa"/>
          <w:right w:w="24" w:type="dxa"/>
        </w:tblCellMar>
        <w:tblLook w:val="04A0" w:firstRow="1" w:lastRow="0" w:firstColumn="1" w:lastColumn="0" w:noHBand="0" w:noVBand="1"/>
      </w:tblPr>
      <w:tblGrid>
        <w:gridCol w:w="114"/>
        <w:gridCol w:w="114"/>
        <w:gridCol w:w="3019"/>
        <w:gridCol w:w="3019"/>
      </w:tblGrid>
      <w:tr w:rsidR="008F6CD6" w:rsidRPr="008F6CD6" w:rsidTr="008F6CD6">
        <w:trPr>
          <w:trHeight w:val="1609"/>
          <w:tblCellSpacing w:w="0" w:type="dxa"/>
        </w:trPr>
        <w:tc>
          <w:tcPr>
            <w:tcW w:w="0" w:type="auto"/>
            <w:gridSpan w:val="2"/>
            <w:shd w:val="clear" w:color="auto" w:fill="63CFCE"/>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  </w:t>
            </w:r>
          </w:p>
        </w:tc>
        <w:tc>
          <w:tcPr>
            <w:tcW w:w="0" w:type="auto"/>
            <w:gridSpan w:val="2"/>
            <w:shd w:val="clear" w:color="auto" w:fill="63CFCE"/>
            <w:hideMark/>
          </w:tcPr>
          <w:tbl>
            <w:tblPr>
              <w:tblW w:w="5973" w:type="dxa"/>
              <w:tblCellSpacing w:w="0" w:type="dxa"/>
              <w:tblBorders>
                <w:top w:val="outset" w:sz="6" w:space="0" w:color="D3D3D3"/>
                <w:left w:val="outset" w:sz="6" w:space="0" w:color="D3D3D3"/>
                <w:bottom w:val="outset" w:sz="6" w:space="0" w:color="D3D3D3"/>
                <w:right w:val="outset" w:sz="6" w:space="0" w:color="D3D3D3"/>
              </w:tblBorders>
              <w:tblCellMar>
                <w:top w:w="24" w:type="dxa"/>
                <w:left w:w="24" w:type="dxa"/>
                <w:bottom w:w="24" w:type="dxa"/>
                <w:right w:w="24" w:type="dxa"/>
              </w:tblCellMar>
              <w:tblLook w:val="04A0" w:firstRow="1" w:lastRow="0" w:firstColumn="1" w:lastColumn="0" w:noHBand="0" w:noVBand="1"/>
            </w:tblPr>
            <w:tblGrid>
              <w:gridCol w:w="1038"/>
              <w:gridCol w:w="4935"/>
            </w:tblGrid>
            <w:tr w:rsidR="008F6CD6" w:rsidRPr="008F6CD6" w:rsidTr="00741A83">
              <w:trPr>
                <w:trHeight w:val="252"/>
                <w:tblCellSpacing w:w="0" w:type="dxa"/>
              </w:trPr>
              <w:tc>
                <w:tcPr>
                  <w:tcW w:w="0" w:type="auto"/>
                  <w:vMerge w:val="restart"/>
                  <w:tcBorders>
                    <w:top w:val="outset" w:sz="6" w:space="0" w:color="D3D3D3"/>
                    <w:left w:val="outset" w:sz="6" w:space="0" w:color="D3D3D3"/>
                    <w:bottom w:val="outset" w:sz="6" w:space="0" w:color="D3D3D3"/>
                    <w:right w:val="outset" w:sz="6" w:space="0" w:color="D3D3D3"/>
                  </w:tcBorders>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Given:</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r: y is prime.</w:t>
                  </w:r>
                </w:p>
              </w:tc>
            </w:tr>
            <w:tr w:rsidR="008F6CD6" w:rsidRPr="008F6CD6" w:rsidTr="00741A83">
              <w:trPr>
                <w:trHeight w:val="243"/>
                <w:tblCellSpacing w:w="0" w:type="dxa"/>
              </w:trPr>
              <w:tc>
                <w:tcPr>
                  <w:tcW w:w="0" w:type="auto"/>
                  <w:vMerge/>
                  <w:tcBorders>
                    <w:top w:val="outset" w:sz="6" w:space="0" w:color="D3D3D3"/>
                    <w:left w:val="outset" w:sz="6" w:space="0" w:color="D3D3D3"/>
                    <w:bottom w:val="outset" w:sz="6" w:space="0" w:color="D3D3D3"/>
                    <w:right w:val="outset" w:sz="6" w:space="0" w:color="D3D3D3"/>
                  </w:tcBorders>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s: y is even.</w:t>
                  </w:r>
                </w:p>
              </w:tc>
            </w:tr>
            <w:tr w:rsidR="008F6CD6" w:rsidRPr="008F6CD6" w:rsidTr="00741A83">
              <w:trPr>
                <w:trHeight w:val="441"/>
                <w:tblCellSpacing w:w="0" w:type="dxa"/>
              </w:trPr>
              <w:tc>
                <w:tcPr>
                  <w:tcW w:w="0" w:type="auto"/>
                  <w:tcBorders>
                    <w:top w:val="outset" w:sz="6" w:space="0" w:color="D3D3D3"/>
                    <w:left w:val="outset" w:sz="6" w:space="0" w:color="D3D3D3"/>
                    <w:bottom w:val="outset" w:sz="6" w:space="0" w:color="D3D3D3"/>
                    <w:right w:val="outset" w:sz="6" w:space="0" w:color="D3D3D3"/>
                  </w:tcBorders>
                  <w:noWrap/>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Problem:</w:t>
                  </w:r>
                </w:p>
              </w:tc>
              <w:tc>
                <w:tcPr>
                  <w:tcW w:w="0" w:type="auto"/>
                  <w:tcBorders>
                    <w:top w:val="outset" w:sz="6" w:space="0" w:color="D3D3D3"/>
                    <w:left w:val="outset" w:sz="6" w:space="0" w:color="D3D3D3"/>
                    <w:bottom w:val="outset" w:sz="6" w:space="0" w:color="D3D3D3"/>
                    <w:right w:val="outset" w:sz="6" w:space="0" w:color="D3D3D3"/>
                  </w:tcBorders>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b/>
                      <w:bCs/>
                      <w:sz w:val="24"/>
                      <w:szCs w:val="24"/>
                      <w:lang w:val="en-GB" w:eastAsia="cs-CZ"/>
                    </w:rPr>
                    <w:t>What is the truth value of r</w:t>
                  </w:r>
                  <w:r w:rsidRPr="008F6CD6">
                    <w:rPr>
                      <w:rFonts w:ascii="Times New Roman" w:eastAsia="Times New Roman" w:hAnsi="Times New Roman" w:cs="Times New Roman"/>
                      <w:b/>
                      <w:bCs/>
                      <w:noProof/>
                      <w:sz w:val="24"/>
                      <w:szCs w:val="24"/>
                      <w:lang w:val="en-GB" w:eastAsia="cs-CZ"/>
                    </w:rPr>
                    <w:drawing>
                      <wp:inline distT="0" distB="0" distL="0" distR="0" wp14:anchorId="17EB6A77" wp14:editId="1F87185F">
                        <wp:extent cx="152400" cy="137160"/>
                        <wp:effectExtent l="0" t="0" r="0" b="0"/>
                        <wp:docPr id="101" name="obrázek 101" descr="https://www.mathgoodies.com/sites/all/modules/custom/lessons/images/symbolic_logic/images/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mathgoodies.com/sites/all/modules/custom/lessons/images/symbolic_logic/images/an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8F6CD6">
                    <w:rPr>
                      <w:rFonts w:ascii="Times New Roman" w:eastAsia="Times New Roman" w:hAnsi="Times New Roman" w:cs="Times New Roman"/>
                      <w:b/>
                      <w:bCs/>
                      <w:sz w:val="24"/>
                      <w:szCs w:val="24"/>
                      <w:lang w:val="en-GB" w:eastAsia="cs-CZ"/>
                    </w:rPr>
                    <w:t>s when y is replaced by 2?</w:t>
                  </w:r>
                </w:p>
              </w:tc>
            </w:tr>
          </w:tbl>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r>
      <w:tr w:rsidR="008F6CD6" w:rsidRPr="008F6CD6" w:rsidTr="008F6CD6">
        <w:trPr>
          <w:trHeight w:val="1466"/>
          <w:tblCellSpacing w:w="0" w:type="dxa"/>
        </w:trPr>
        <w:tc>
          <w:tcPr>
            <w:tcW w:w="0" w:type="auto"/>
            <w:gridSpan w:val="2"/>
            <w:shd w:val="clear" w:color="auto" w:fill="63CFCE"/>
            <w:vAlign w:val="center"/>
            <w:hideMark/>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t> </w:t>
            </w:r>
          </w:p>
        </w:tc>
        <w:tc>
          <w:tcPr>
            <w:tcW w:w="0" w:type="auto"/>
            <w:gridSpan w:val="2"/>
            <w:shd w:val="clear" w:color="auto" w:fill="63CFCE"/>
            <w:vAlign w:val="center"/>
            <w:hideMark/>
          </w:tcPr>
          <w:p w:rsidR="008F6CD6" w:rsidRPr="008F6CD6" w:rsidRDefault="008F6CD6" w:rsidP="008F6CD6">
            <w:pPr>
              <w:pBdr>
                <w:bottom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Začátek formuláře</w:t>
            </w:r>
          </w:p>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object w:dxaOrig="1440" w:dyaOrig="1440">
                <v:shape id="_x0000_i1906" type="#_x0000_t75" style="width:18pt;height:15.6pt" o:ole="">
                  <v:imagedata r:id="rId10" o:title=""/>
                </v:shape>
                <w:control r:id="rId32" w:name="DefaultOcxName20" w:shapeid="_x0000_i1906"/>
              </w:object>
            </w:r>
            <w:r w:rsidRPr="008F6CD6">
              <w:rPr>
                <w:rFonts w:ascii="Times New Roman" w:eastAsia="Times New Roman" w:hAnsi="Times New Roman" w:cs="Times New Roman"/>
                <w:sz w:val="24"/>
                <w:szCs w:val="24"/>
                <w:lang w:val="en-GB" w:eastAsia="cs-CZ"/>
              </w:rPr>
              <w:t>True</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905" type="#_x0000_t75" style="width:18pt;height:15.6pt" o:ole="">
                  <v:imagedata r:id="rId10" o:title=""/>
                </v:shape>
                <w:control r:id="rId33" w:name="DefaultOcxName21" w:shapeid="_x0000_i1905"/>
              </w:object>
            </w:r>
            <w:r w:rsidRPr="008F6CD6">
              <w:rPr>
                <w:rFonts w:ascii="Times New Roman" w:eastAsia="Times New Roman" w:hAnsi="Times New Roman" w:cs="Times New Roman"/>
                <w:sz w:val="24"/>
                <w:szCs w:val="24"/>
                <w:lang w:val="en-GB" w:eastAsia="cs-CZ"/>
              </w:rPr>
              <w:t>False</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904" type="#_x0000_t75" style="width:18pt;height:15.6pt" o:ole="">
                  <v:imagedata r:id="rId10" o:title=""/>
                </v:shape>
                <w:control r:id="rId34" w:name="DefaultOcxName22" w:shapeid="_x0000_i1904"/>
              </w:object>
            </w:r>
            <w:r w:rsidRPr="008F6CD6">
              <w:rPr>
                <w:rFonts w:ascii="Times New Roman" w:eastAsia="Times New Roman" w:hAnsi="Times New Roman" w:cs="Times New Roman"/>
                <w:sz w:val="24"/>
                <w:szCs w:val="24"/>
                <w:lang w:val="en-GB" w:eastAsia="cs-CZ"/>
              </w:rPr>
              <w:t>Not enough information was given.</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903" type="#_x0000_t75" style="width:18pt;height:15.6pt" o:ole="">
                  <v:imagedata r:id="rId10" o:title=""/>
                </v:shape>
                <w:control r:id="rId35" w:name="DefaultOcxName23" w:shapeid="_x0000_i1903"/>
              </w:object>
            </w:r>
            <w:r w:rsidRPr="008F6CD6">
              <w:rPr>
                <w:rFonts w:ascii="Times New Roman" w:eastAsia="Times New Roman" w:hAnsi="Times New Roman" w:cs="Times New Roman"/>
                <w:sz w:val="24"/>
                <w:szCs w:val="24"/>
                <w:lang w:val="en-GB" w:eastAsia="cs-CZ"/>
              </w:rPr>
              <w:t xml:space="preserve">None of the above. </w:t>
            </w:r>
          </w:p>
          <w:p w:rsidR="008F6CD6" w:rsidRPr="008F6CD6" w:rsidRDefault="008F6CD6" w:rsidP="008F6CD6">
            <w:pPr>
              <w:spacing w:before="100" w:beforeAutospacing="1" w:after="100" w:afterAutospacing="1" w:line="240" w:lineRule="auto"/>
              <w:rPr>
                <w:rFonts w:ascii="Times New Roman" w:eastAsia="Times New Roman" w:hAnsi="Times New Roman" w:cs="Times New Roman"/>
                <w:sz w:val="24"/>
                <w:szCs w:val="24"/>
                <w:lang w:val="en-GB" w:eastAsia="cs-CZ"/>
              </w:rPr>
            </w:pPr>
            <w:r w:rsidRPr="008F6CD6">
              <w:rPr>
                <w:rFonts w:ascii="Times New Roman" w:eastAsia="Times New Roman" w:hAnsi="Times New Roman" w:cs="Times New Roman"/>
                <w:sz w:val="24"/>
                <w:szCs w:val="24"/>
                <w:lang w:val="en-GB" w:eastAsia="cs-CZ"/>
              </w:rPr>
              <w:lastRenderedPageBreak/>
              <w:t>RESULTS BOX:</w:t>
            </w:r>
            <w:r w:rsidRPr="008F6CD6">
              <w:rPr>
                <w:rFonts w:ascii="Times New Roman" w:eastAsia="Times New Roman" w:hAnsi="Times New Roman" w:cs="Times New Roman"/>
                <w:sz w:val="24"/>
                <w:szCs w:val="24"/>
                <w:lang w:val="en-GB" w:eastAsia="cs-CZ"/>
              </w:rPr>
              <w:br/>
            </w:r>
            <w:r w:rsidRPr="008F6CD6">
              <w:rPr>
                <w:rFonts w:ascii="Times New Roman" w:eastAsia="Times New Roman" w:hAnsi="Times New Roman" w:cs="Times New Roman"/>
                <w:sz w:val="24"/>
                <w:szCs w:val="24"/>
                <w:lang w:val="en-GB" w:eastAsia="cs-CZ"/>
              </w:rPr>
              <w:object w:dxaOrig="1440" w:dyaOrig="1440">
                <v:shape id="_x0000_i1902" type="#_x0000_t75" style="width:200.4pt;height:18pt" o:ole="">
                  <v:imagedata r:id="rId15" o:title=""/>
                </v:shape>
                <w:control r:id="rId36" w:name="DefaultOcxName24" w:shapeid="_x0000_i1902"/>
              </w:object>
            </w:r>
            <w:r w:rsidRPr="008F6CD6">
              <w:rPr>
                <w:rFonts w:ascii="Times New Roman" w:eastAsia="Times New Roman" w:hAnsi="Times New Roman" w:cs="Times New Roman"/>
                <w:sz w:val="24"/>
                <w:szCs w:val="24"/>
                <w:lang w:val="en-GB" w:eastAsia="cs-CZ"/>
              </w:rPr>
              <w:t>    </w:t>
            </w:r>
          </w:p>
          <w:p w:rsidR="008F6CD6" w:rsidRPr="008F6CD6" w:rsidRDefault="008F6CD6" w:rsidP="008F6CD6">
            <w:pPr>
              <w:pBdr>
                <w:top w:val="single" w:sz="6" w:space="1" w:color="auto"/>
              </w:pBdr>
              <w:spacing w:after="0" w:line="240" w:lineRule="auto"/>
              <w:jc w:val="center"/>
              <w:rPr>
                <w:rFonts w:ascii="Arial" w:eastAsia="Times New Roman" w:hAnsi="Arial" w:cs="Arial"/>
                <w:vanish/>
                <w:sz w:val="16"/>
                <w:szCs w:val="16"/>
                <w:lang w:val="en-GB" w:eastAsia="cs-CZ"/>
              </w:rPr>
            </w:pPr>
            <w:r w:rsidRPr="008F6CD6">
              <w:rPr>
                <w:rFonts w:ascii="Arial" w:eastAsia="Times New Roman" w:hAnsi="Arial" w:cs="Arial"/>
                <w:vanish/>
                <w:sz w:val="16"/>
                <w:szCs w:val="16"/>
                <w:lang w:val="en-GB" w:eastAsia="cs-CZ"/>
              </w:rPr>
              <w:t>Konec formuláře</w:t>
            </w:r>
          </w:p>
        </w:tc>
      </w:tr>
      <w:tr w:rsidR="008F6CD6" w:rsidRPr="008F6CD6" w:rsidTr="008F6CD6">
        <w:tblPrEx>
          <w:tblBorders>
            <w:top w:val="outset" w:sz="12" w:space="0" w:color="0768AC"/>
            <w:left w:val="outset" w:sz="12" w:space="0" w:color="0768AC"/>
            <w:bottom w:val="outset" w:sz="12" w:space="0" w:color="0768AC"/>
            <w:right w:val="outset" w:sz="12" w:space="0" w:color="0768AC"/>
          </w:tblBorders>
          <w:shd w:val="clear" w:color="auto" w:fill="FFFFFF"/>
          <w:tblCellMar>
            <w:top w:w="48" w:type="dxa"/>
            <w:left w:w="48" w:type="dxa"/>
            <w:bottom w:w="48" w:type="dxa"/>
            <w:right w:w="48" w:type="dxa"/>
          </w:tblCellMar>
        </w:tblPrEx>
        <w:trPr>
          <w:gridBefore w:val="1"/>
          <w:gridAfter w:val="1"/>
          <w:trHeight w:val="239"/>
          <w:tblCellSpacing w:w="0" w:type="dxa"/>
        </w:trPr>
        <w:tc>
          <w:tcPr>
            <w:tcW w:w="0" w:type="auto"/>
            <w:gridSpan w:val="2"/>
            <w:tcBorders>
              <w:top w:val="outset" w:sz="6" w:space="0" w:color="0768AC"/>
              <w:left w:val="outset" w:sz="6" w:space="0" w:color="0768AC"/>
              <w:bottom w:val="outset" w:sz="6" w:space="0" w:color="0768AC"/>
              <w:right w:val="outset" w:sz="6" w:space="0" w:color="0768AC"/>
            </w:tcBorders>
            <w:shd w:val="clear" w:color="auto" w:fill="FFFFEE"/>
            <w:noWrap/>
            <w:vAlign w:val="center"/>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r>
      <w:tr w:rsidR="008F6CD6" w:rsidRPr="008F6CD6" w:rsidTr="008F6CD6">
        <w:tblPrEx>
          <w:tblBorders>
            <w:top w:val="outset" w:sz="12" w:space="0" w:color="0768AC"/>
            <w:left w:val="outset" w:sz="12" w:space="0" w:color="0768AC"/>
            <w:bottom w:val="outset" w:sz="12" w:space="0" w:color="0768AC"/>
            <w:right w:val="outset" w:sz="12" w:space="0" w:color="0768AC"/>
          </w:tblBorders>
          <w:shd w:val="clear" w:color="auto" w:fill="FFFFFF"/>
          <w:tblCellMar>
            <w:top w:w="48" w:type="dxa"/>
            <w:left w:w="48" w:type="dxa"/>
            <w:bottom w:w="48" w:type="dxa"/>
            <w:right w:w="48" w:type="dxa"/>
          </w:tblCellMar>
        </w:tblPrEx>
        <w:trPr>
          <w:gridBefore w:val="1"/>
          <w:gridAfter w:val="1"/>
          <w:trHeight w:val="239"/>
          <w:tblCellSpacing w:w="0" w:type="dxa"/>
        </w:trPr>
        <w:tc>
          <w:tcPr>
            <w:tcW w:w="0" w:type="auto"/>
            <w:gridSpan w:val="2"/>
            <w:tcBorders>
              <w:top w:val="outset" w:sz="6" w:space="0" w:color="0768AC"/>
              <w:left w:val="outset" w:sz="6" w:space="0" w:color="0768AC"/>
              <w:bottom w:val="outset" w:sz="6" w:space="0" w:color="0768AC"/>
              <w:right w:val="outset" w:sz="6" w:space="0" w:color="0768AC"/>
            </w:tcBorders>
            <w:shd w:val="clear" w:color="auto" w:fill="FFFFEE"/>
            <w:noWrap/>
            <w:vAlign w:val="center"/>
          </w:tcPr>
          <w:p w:rsidR="008F6CD6" w:rsidRPr="008F6CD6" w:rsidRDefault="008F6CD6" w:rsidP="008F6CD6">
            <w:pPr>
              <w:spacing w:after="0" w:line="240" w:lineRule="auto"/>
              <w:rPr>
                <w:rFonts w:ascii="Times New Roman" w:eastAsia="Times New Roman" w:hAnsi="Times New Roman" w:cs="Times New Roman"/>
                <w:sz w:val="24"/>
                <w:szCs w:val="24"/>
                <w:lang w:val="en-GB" w:eastAsia="cs-CZ"/>
              </w:rPr>
            </w:pPr>
          </w:p>
        </w:tc>
      </w:tr>
    </w:tbl>
    <w:p w:rsidR="00EF4003" w:rsidRDefault="00EF4003" w:rsidP="008F6CD6"/>
    <w:sectPr w:rsidR="00EF4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D6"/>
    <w:rsid w:val="00741A83"/>
    <w:rsid w:val="00796970"/>
    <w:rsid w:val="008F6CD6"/>
    <w:rsid w:val="00AE7B34"/>
    <w:rsid w:val="00BE4F02"/>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8025"/>
  <w15:chartTrackingRefBased/>
  <w15:docId w15:val="{EEC0BA2D-C938-40F3-AC3D-EBEC7CFA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3361">
      <w:bodyDiv w:val="1"/>
      <w:marLeft w:val="0"/>
      <w:marRight w:val="0"/>
      <w:marTop w:val="0"/>
      <w:marBottom w:val="0"/>
      <w:divBdr>
        <w:top w:val="none" w:sz="0" w:space="0" w:color="auto"/>
        <w:left w:val="none" w:sz="0" w:space="0" w:color="auto"/>
        <w:bottom w:val="none" w:sz="0" w:space="0" w:color="auto"/>
        <w:right w:val="none" w:sz="0" w:space="0" w:color="auto"/>
      </w:divBdr>
      <w:divsChild>
        <w:div w:id="150751631">
          <w:marLeft w:val="0"/>
          <w:marRight w:val="0"/>
          <w:marTop w:val="0"/>
          <w:marBottom w:val="0"/>
          <w:divBdr>
            <w:top w:val="none" w:sz="0" w:space="0" w:color="auto"/>
            <w:left w:val="none" w:sz="0" w:space="0" w:color="auto"/>
            <w:bottom w:val="none" w:sz="0" w:space="0" w:color="auto"/>
            <w:right w:val="none" w:sz="0" w:space="0" w:color="auto"/>
          </w:divBdr>
          <w:divsChild>
            <w:div w:id="1268541838">
              <w:marLeft w:val="0"/>
              <w:marRight w:val="0"/>
              <w:marTop w:val="0"/>
              <w:marBottom w:val="0"/>
              <w:divBdr>
                <w:top w:val="none" w:sz="0" w:space="0" w:color="auto"/>
                <w:left w:val="none" w:sz="0" w:space="0" w:color="auto"/>
                <w:bottom w:val="none" w:sz="0" w:space="0" w:color="auto"/>
                <w:right w:val="none" w:sz="0" w:space="0" w:color="auto"/>
              </w:divBdr>
              <w:divsChild>
                <w:div w:id="427771357">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937783781">
                          <w:marLeft w:val="0"/>
                          <w:marRight w:val="0"/>
                          <w:marTop w:val="0"/>
                          <w:marBottom w:val="0"/>
                          <w:divBdr>
                            <w:top w:val="none" w:sz="0" w:space="0" w:color="auto"/>
                            <w:left w:val="none" w:sz="0" w:space="0" w:color="auto"/>
                            <w:bottom w:val="none" w:sz="0" w:space="0" w:color="auto"/>
                            <w:right w:val="none" w:sz="0" w:space="0" w:color="auto"/>
                          </w:divBdr>
                          <w:divsChild>
                            <w:div w:id="7553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5.xml"/><Relationship Id="rId21" Type="http://schemas.openxmlformats.org/officeDocument/2006/relationships/control" Target="activeX/activeX10.xml"/><Relationship Id="rId34" Type="http://schemas.openxmlformats.org/officeDocument/2006/relationships/control" Target="activeX/activeX23.xml"/><Relationship Id="rId7" Type="http://schemas.openxmlformats.org/officeDocument/2006/relationships/hyperlink" Target="javascript:x1096653463('compound_statement')" TargetMode="Externa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styles" Target="styles.xml"/><Relationship Id="rId6" Type="http://schemas.openxmlformats.org/officeDocument/2006/relationships/hyperlink" Target="javascript:x1096653463('logical_connector')" TargetMode="Externa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fontTable" Target="fontTable.xml"/><Relationship Id="rId5" Type="http://schemas.openxmlformats.org/officeDocument/2006/relationships/hyperlink" Target="javascript:x1096653463('statement')" TargetMode="External"/><Relationship Id="rId15" Type="http://schemas.openxmlformats.org/officeDocument/2006/relationships/image" Target="media/image4.wmf"/><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image" Target="media/image3.wmf"/><Relationship Id="rId19" Type="http://schemas.openxmlformats.org/officeDocument/2006/relationships/control" Target="activeX/activeX8.xml"/><Relationship Id="rId31" Type="http://schemas.openxmlformats.org/officeDocument/2006/relationships/control" Target="activeX/activeX20.xml"/><Relationship Id="rId4" Type="http://schemas.openxmlformats.org/officeDocument/2006/relationships/image" Target="media/image1.gif"/><Relationship Id="rId9" Type="http://schemas.openxmlformats.org/officeDocument/2006/relationships/image" Target="media/image2.gi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8" Type="http://schemas.openxmlformats.org/officeDocument/2006/relationships/hyperlink" Target="javascript:x1096653463('open_sentence')"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927</Words>
  <Characters>5473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1</cp:revision>
  <dcterms:created xsi:type="dcterms:W3CDTF">2023-09-22T07:13:00Z</dcterms:created>
  <dcterms:modified xsi:type="dcterms:W3CDTF">2023-09-22T07:25:00Z</dcterms:modified>
</cp:coreProperties>
</file>