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B0F" w:rsidRPr="002C0544" w:rsidRDefault="00B55B0F" w:rsidP="002C05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cs-CZ"/>
        </w:rPr>
      </w:pPr>
      <w:r w:rsidRPr="00B55B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cs-CZ"/>
        </w:rPr>
        <w:t>Negation of a Statement</w:t>
      </w:r>
      <w:r w:rsidR="002C05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cs-CZ"/>
        </w:rPr>
        <w:t xml:space="preserve"> - TEST</w:t>
      </w:r>
      <w:bookmarkStart w:id="0" w:name="_GoBack"/>
      <w:bookmarkEnd w:id="0"/>
    </w:p>
    <w:tbl>
      <w:tblPr>
        <w:tblW w:w="22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4116"/>
      </w:tblGrid>
      <w:tr w:rsidR="00B55B0F" w:rsidRPr="00B55B0F" w:rsidTr="00B55B0F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1.  </w:t>
            </w:r>
          </w:p>
        </w:tc>
        <w:tc>
          <w:tcPr>
            <w:tcW w:w="0" w:type="auto"/>
            <w:shd w:val="clear" w:color="auto" w:fill="63CFCE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Which of the following is a closed sentence?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B55B0F" w:rsidRPr="00B55B0F" w:rsidRDefault="00B55B0F" w:rsidP="00B55B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B55B0F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18pt;height:15.6pt" o:ole="">
                  <v:imagedata r:id="rId4" o:title=""/>
                </v:shape>
                <w:control r:id="rId5" w:name="DefaultOcxName" w:shapeid="_x0000_i1078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Summer follows spring.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81" type="#_x0000_t75" style="width:18pt;height:15.6pt" o:ole="">
                  <v:imagedata r:id="rId6" o:title=""/>
                </v:shape>
                <w:control r:id="rId7" w:name="DefaultOcxName1" w:shapeid="_x0000_i1081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 quarter is a coin.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84" type="#_x0000_t75" style="width:18pt;height:15.6pt" o:ole="">
                  <v:imagedata r:id="rId4" o:title=""/>
                </v:shape>
                <w:control r:id="rId8" w:name="DefaultOcxName2" w:shapeid="_x0000_i1084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There are 360 days in a year.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87" type="#_x0000_t75" style="width:18pt;height:15.6pt" o:ole="">
                  <v:imagedata r:id="rId4" o:title=""/>
                </v:shape>
                <w:control r:id="rId9" w:name="DefaultOcxName3" w:shapeid="_x0000_i1087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All of the above. </w:t>
            </w:r>
          </w:p>
          <w:p w:rsidR="00B55B0F" w:rsidRPr="00B55B0F" w:rsidRDefault="00B55B0F" w:rsidP="00B55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91" type="#_x0000_t75" style="width:200.4pt;height:18pt" o:ole="">
                  <v:imagedata r:id="rId10" o:title=""/>
                </v:shape>
                <w:control r:id="rId11" w:name="DefaultOcxName4" w:shapeid="_x0000_i1091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  <w:p w:rsidR="00B55B0F" w:rsidRPr="00B55B0F" w:rsidRDefault="00B55B0F" w:rsidP="00B55B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B55B0F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B55B0F" w:rsidRPr="00B55B0F" w:rsidRDefault="00B55B0F" w:rsidP="00B55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22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4116"/>
      </w:tblGrid>
      <w:tr w:rsidR="00B55B0F" w:rsidRPr="00B55B0F" w:rsidTr="00B55B0F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2.  </w:t>
            </w:r>
          </w:p>
        </w:tc>
        <w:tc>
          <w:tcPr>
            <w:tcW w:w="0" w:type="auto"/>
            <w:shd w:val="clear" w:color="auto" w:fill="63CFCE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What is the negation of, "Jenny rides the bus"?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B55B0F" w:rsidRPr="00B55B0F" w:rsidRDefault="00B55B0F" w:rsidP="00B55B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B55B0F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93" type="#_x0000_t75" style="width:18pt;height:15.6pt" o:ole="">
                  <v:imagedata r:id="rId4" o:title=""/>
                </v:shape>
                <w:control r:id="rId12" w:name="DefaultOcxName5" w:shapeid="_x0000_i1093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Jenny does not like to ride the bus.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96" type="#_x0000_t75" style="width:18pt;height:15.6pt" o:ole="">
                  <v:imagedata r:id="rId4" o:title=""/>
                </v:shape>
                <w:control r:id="rId13" w:name="DefaultOcxName6" w:shapeid="_x0000_i1096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Jenny does not ride the bus.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099" type="#_x0000_t75" style="width:18pt;height:15.6pt" o:ole="">
                  <v:imagedata r:id="rId4" o:title=""/>
                </v:shape>
                <w:control r:id="rId14" w:name="DefaultOcxName7" w:shapeid="_x0000_i1099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Jenny likes to ride the bus.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02" type="#_x0000_t75" style="width:18pt;height:15.6pt" o:ole="">
                  <v:imagedata r:id="rId4" o:title=""/>
                </v:shape>
                <w:control r:id="rId15" w:name="DefaultOcxName8" w:shapeid="_x0000_i1102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B55B0F" w:rsidRPr="00B55B0F" w:rsidRDefault="00B55B0F" w:rsidP="00B55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06" type="#_x0000_t75" style="width:200.4pt;height:18pt" o:ole="">
                  <v:imagedata r:id="rId10" o:title=""/>
                </v:shape>
                <w:control r:id="rId16" w:name="DefaultOcxName9" w:shapeid="_x0000_i1106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  <w:p w:rsidR="00B55B0F" w:rsidRPr="00B55B0F" w:rsidRDefault="00B55B0F" w:rsidP="00B55B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B55B0F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B55B0F" w:rsidRPr="00B55B0F" w:rsidRDefault="00B55B0F" w:rsidP="00B55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22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4116"/>
      </w:tblGrid>
      <w:tr w:rsidR="00B55B0F" w:rsidRPr="00B55B0F" w:rsidTr="00B55B0F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3.  </w:t>
            </w:r>
          </w:p>
        </w:tc>
        <w:tc>
          <w:tcPr>
            <w:tcW w:w="0" w:type="auto"/>
            <w:shd w:val="clear" w:color="auto" w:fill="63CFCE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Which of the following is the negation of x?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B55B0F" w:rsidRPr="00B55B0F" w:rsidRDefault="00B55B0F" w:rsidP="00B55B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B55B0F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08" type="#_x0000_t75" style="width:18pt;height:15.6pt" o:ole="">
                  <v:imagedata r:id="rId4" o:title=""/>
                </v:shape>
                <w:control r:id="rId17" w:name="DefaultOcxName10" w:shapeid="_x0000_i1108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-x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11" type="#_x0000_t75" style="width:18pt;height:15.6pt" o:ole="">
                  <v:imagedata r:id="rId4" o:title=""/>
                </v:shape>
                <w:control r:id="rId18" w:name="DefaultOcxName11" w:shapeid="_x0000_i1111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~(~x)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14" type="#_x0000_t75" style="width:18pt;height:15.6pt" o:ole="">
                  <v:imagedata r:id="rId4" o:title=""/>
                </v:shape>
                <w:control r:id="rId19" w:name="DefaultOcxName12" w:shapeid="_x0000_i1114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~x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17" type="#_x0000_t75" style="width:18pt;height:15.6pt" o:ole="">
                  <v:imagedata r:id="rId4" o:title=""/>
                </v:shape>
                <w:control r:id="rId20" w:name="DefaultOcxName13" w:shapeid="_x0000_i1117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B55B0F" w:rsidRPr="00B55B0F" w:rsidRDefault="00B55B0F" w:rsidP="00B55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21" type="#_x0000_t75" style="width:200.4pt;height:18pt" o:ole="">
                  <v:imagedata r:id="rId10" o:title=""/>
                </v:shape>
                <w:control r:id="rId21" w:name="DefaultOcxName14" w:shapeid="_x0000_i1121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  <w:p w:rsidR="00B55B0F" w:rsidRPr="00B55B0F" w:rsidRDefault="00B55B0F" w:rsidP="00B55B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B55B0F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B55B0F" w:rsidRPr="00B55B0F" w:rsidRDefault="00B55B0F" w:rsidP="00B55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22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5158"/>
      </w:tblGrid>
      <w:tr w:rsidR="00B55B0F" w:rsidRPr="00B55B0F" w:rsidTr="00B55B0F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4.  </w:t>
            </w:r>
          </w:p>
        </w:tc>
        <w:tc>
          <w:tcPr>
            <w:tcW w:w="0" w:type="auto"/>
            <w:shd w:val="clear" w:color="auto" w:fill="63CFCE"/>
            <w:hideMark/>
          </w:tcPr>
          <w:tbl>
            <w:tblPr>
              <w:tblW w:w="5094" w:type="dxa"/>
              <w:tblCellSpacing w:w="0" w:type="dxa"/>
              <w:tblBorders>
                <w:top w:val="outset" w:sz="6" w:space="0" w:color="D3D3D3"/>
                <w:left w:val="outset" w:sz="6" w:space="0" w:color="D3D3D3"/>
                <w:bottom w:val="outset" w:sz="6" w:space="0" w:color="D3D3D3"/>
                <w:right w:val="outset" w:sz="6" w:space="0" w:color="D3D3D3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038"/>
              <w:gridCol w:w="4056"/>
            </w:tblGrid>
            <w:tr w:rsidR="00B55B0F" w:rsidRPr="00B55B0F" w:rsidTr="00B027F6">
              <w:trPr>
                <w:trHeight w:val="350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noWrap/>
                  <w:hideMark/>
                </w:tcPr>
                <w:p w:rsidR="00B55B0F" w:rsidRPr="00B55B0F" w:rsidRDefault="00B55B0F" w:rsidP="00B55B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B55B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Given:</w:t>
                  </w: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B55B0F" w:rsidRPr="00B55B0F" w:rsidRDefault="00B55B0F" w:rsidP="00B55B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B55B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a: A triangle is not a polygon.</w:t>
                  </w:r>
                </w:p>
              </w:tc>
            </w:tr>
            <w:tr w:rsidR="00B55B0F" w:rsidRPr="00B55B0F" w:rsidTr="00B027F6">
              <w:trPr>
                <w:trHeight w:val="337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B55B0F" w:rsidRPr="00B55B0F" w:rsidRDefault="00B55B0F" w:rsidP="00B55B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B55B0F" w:rsidRPr="00B55B0F" w:rsidRDefault="00B55B0F" w:rsidP="00B55B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B55B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b: A square is a rectangle.</w:t>
                  </w:r>
                </w:p>
              </w:tc>
            </w:tr>
            <w:tr w:rsidR="00B55B0F" w:rsidRPr="00B55B0F" w:rsidTr="00B027F6">
              <w:trPr>
                <w:trHeight w:val="90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noWrap/>
                  <w:hideMark/>
                </w:tcPr>
                <w:p w:rsidR="00B55B0F" w:rsidRPr="00B55B0F" w:rsidRDefault="00B55B0F" w:rsidP="00B55B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B55B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Problem:</w:t>
                  </w:r>
                </w:p>
              </w:tc>
              <w:tc>
                <w:tcPr>
                  <w:tcW w:w="0" w:type="auto"/>
                  <w:tcBorders>
                    <w:top w:val="outset" w:sz="6" w:space="0" w:color="D3D3D3"/>
                    <w:left w:val="outset" w:sz="6" w:space="0" w:color="D3D3D3"/>
                    <w:bottom w:val="outset" w:sz="6" w:space="0" w:color="D3D3D3"/>
                    <w:right w:val="outset" w:sz="6" w:space="0" w:color="D3D3D3"/>
                  </w:tcBorders>
                  <w:vAlign w:val="center"/>
                  <w:hideMark/>
                </w:tcPr>
                <w:p w:rsidR="00B55B0F" w:rsidRPr="00B55B0F" w:rsidRDefault="00B55B0F" w:rsidP="00B55B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cs-CZ"/>
                    </w:rPr>
                  </w:pPr>
                  <w:r w:rsidRPr="00B55B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GB" w:eastAsia="cs-CZ"/>
                    </w:rPr>
                    <w:t>Which of the following is the negation of "A triangle is not a polygon"?</w:t>
                  </w:r>
                </w:p>
              </w:tc>
            </w:tr>
          </w:tbl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B55B0F" w:rsidRPr="00B55B0F" w:rsidRDefault="00B55B0F" w:rsidP="00B55B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B55B0F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23" type="#_x0000_t75" style="width:18pt;height:15.6pt" o:ole="">
                  <v:imagedata r:id="rId4" o:title=""/>
                </v:shape>
                <w:control r:id="rId22" w:name="DefaultOcxName15" w:shapeid="_x0000_i1123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~(~b)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26" type="#_x0000_t75" style="width:18pt;height:15.6pt" o:ole="">
                  <v:imagedata r:id="rId4" o:title=""/>
                </v:shape>
                <w:control r:id="rId23" w:name="DefaultOcxName16" w:shapeid="_x0000_i1126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~a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29" type="#_x0000_t75" style="width:18pt;height:15.6pt" o:ole="">
                  <v:imagedata r:id="rId4" o:title=""/>
                </v:shape>
                <w:control r:id="rId24" w:name="DefaultOcxName17" w:shapeid="_x0000_i1129"/>
              </w:object>
            </w:r>
            <w:proofErr w:type="spellStart"/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</w:t>
            </w:r>
            <w:proofErr w:type="spellEnd"/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32" type="#_x0000_t75" style="width:18pt;height:15.6pt" o:ole="">
                  <v:imagedata r:id="rId4" o:title=""/>
                </v:shape>
                <w:control r:id="rId25" w:name="DefaultOcxName18" w:shapeid="_x0000_i1132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None of the above. </w:t>
            </w:r>
          </w:p>
          <w:p w:rsidR="00B55B0F" w:rsidRPr="00B55B0F" w:rsidRDefault="00B55B0F" w:rsidP="00B55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36" type="#_x0000_t75" style="width:200.4pt;height:18pt" o:ole="">
                  <v:imagedata r:id="rId10" o:title=""/>
                </v:shape>
                <w:control r:id="rId26" w:name="DefaultOcxName19" w:shapeid="_x0000_i1136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   </w:t>
            </w:r>
          </w:p>
          <w:p w:rsidR="00B55B0F" w:rsidRPr="00B55B0F" w:rsidRDefault="00B55B0F" w:rsidP="00B55B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B55B0F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B55B0F" w:rsidRPr="00B55B0F" w:rsidRDefault="00B55B0F" w:rsidP="00B55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cs-CZ"/>
        </w:rPr>
      </w:pPr>
    </w:p>
    <w:tbl>
      <w:tblPr>
        <w:tblW w:w="2250" w:type="pct"/>
        <w:tblCellSpacing w:w="0" w:type="dxa"/>
        <w:shd w:val="clear" w:color="auto" w:fill="63CFCE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4296"/>
      </w:tblGrid>
      <w:tr w:rsidR="00B55B0F" w:rsidRPr="00B55B0F" w:rsidTr="00B55B0F">
        <w:trPr>
          <w:tblCellSpacing w:w="0" w:type="dxa"/>
        </w:trPr>
        <w:tc>
          <w:tcPr>
            <w:tcW w:w="0" w:type="auto"/>
            <w:shd w:val="clear" w:color="auto" w:fill="63CFCE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5.  </w:t>
            </w:r>
          </w:p>
        </w:tc>
        <w:tc>
          <w:tcPr>
            <w:tcW w:w="0" w:type="auto"/>
            <w:shd w:val="clear" w:color="auto" w:fill="63CFCE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Which of the following is an open sentence?</w:t>
            </w:r>
          </w:p>
        </w:tc>
      </w:tr>
      <w:tr w:rsidR="00B55B0F" w:rsidRPr="00B55B0F" w:rsidTr="00B55B0F">
        <w:trPr>
          <w:tblCellSpacing w:w="0" w:type="dxa"/>
        </w:trPr>
        <w:tc>
          <w:tcPr>
            <w:tcW w:w="0" w:type="auto"/>
            <w:shd w:val="clear" w:color="auto" w:fill="63CFCE"/>
            <w:vAlign w:val="center"/>
            <w:hideMark/>
          </w:tcPr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0" w:type="auto"/>
            <w:shd w:val="clear" w:color="auto" w:fill="63CFCE"/>
            <w:vAlign w:val="center"/>
            <w:hideMark/>
          </w:tcPr>
          <w:p w:rsidR="00B55B0F" w:rsidRPr="00B55B0F" w:rsidRDefault="00B55B0F" w:rsidP="00B55B0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B55B0F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Začátek formuláře</w:t>
            </w:r>
          </w:p>
          <w:p w:rsidR="00B55B0F" w:rsidRPr="00B55B0F" w:rsidRDefault="00B55B0F" w:rsidP="00B55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38" type="#_x0000_t75" style="width:18pt;height:15.6pt" o:ole="">
                  <v:imagedata r:id="rId4" o:title=""/>
                </v:shape>
                <w:control r:id="rId27" w:name="DefaultOcxName20" w:shapeid="_x0000_i1138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The number 4 is even.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41" type="#_x0000_t75" style="width:18pt;height:15.6pt" o:ole="">
                  <v:imagedata r:id="rId4" o:title=""/>
                </v:shape>
                <w:control r:id="rId28" w:name="DefaultOcxName21" w:shapeid="_x0000_i1141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The number 8 is odd.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44" type="#_x0000_t75" style="width:18pt;height:15.6pt" o:ole="">
                  <v:imagedata r:id="rId4" o:title=""/>
                </v:shape>
                <w:control r:id="rId29" w:name="DefaultOcxName22" w:shapeid="_x0000_i1144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The number 5 is even.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47" type="#_x0000_t75" style="width:18pt;height:15.6pt" o:ole="">
                  <v:imagedata r:id="rId4" o:title=""/>
                </v:shape>
                <w:control r:id="rId30" w:name="DefaultOcxName23" w:shapeid="_x0000_i1147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The number x is odd. </w:t>
            </w:r>
          </w:p>
          <w:p w:rsidR="00B55B0F" w:rsidRPr="00B55B0F" w:rsidRDefault="00B55B0F" w:rsidP="00B55B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RESULTS BOX:</w: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br/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4320" w:dyaOrig="4320">
                <v:shape id="_x0000_i1151" type="#_x0000_t75" style="width:200.4pt;height:18pt" o:ole="">
                  <v:imagedata r:id="rId10" o:title=""/>
                </v:shape>
                <w:control r:id="rId31" w:name="DefaultOcxName24" w:shapeid="_x0000_i1151"/>
              </w:object>
            </w:r>
            <w:r w:rsidRPr="00B55B0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   </w:t>
            </w:r>
          </w:p>
          <w:p w:rsidR="00B55B0F" w:rsidRPr="00B55B0F" w:rsidRDefault="00B55B0F" w:rsidP="00B55B0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</w:pPr>
            <w:r w:rsidRPr="00B55B0F">
              <w:rPr>
                <w:rFonts w:ascii="Arial" w:eastAsia="Times New Roman" w:hAnsi="Arial" w:cs="Arial"/>
                <w:vanish/>
                <w:sz w:val="16"/>
                <w:szCs w:val="16"/>
                <w:lang w:val="en-GB" w:eastAsia="cs-CZ"/>
              </w:rPr>
              <w:t>Konec formuláře</w:t>
            </w:r>
          </w:p>
        </w:tc>
      </w:tr>
    </w:tbl>
    <w:p w:rsidR="00B55B0F" w:rsidRPr="00B55B0F" w:rsidRDefault="00B55B0F" w:rsidP="00B55B0F">
      <w:pPr>
        <w:rPr>
          <w:lang w:val="en-GB"/>
        </w:rPr>
      </w:pPr>
    </w:p>
    <w:p w:rsidR="00B55B0F" w:rsidRPr="00B55B0F" w:rsidRDefault="00B55B0F" w:rsidP="00B55B0F">
      <w:pPr>
        <w:rPr>
          <w:lang w:val="en-GB"/>
        </w:rPr>
      </w:pPr>
    </w:p>
    <w:p w:rsidR="00B55B0F" w:rsidRPr="00B55B0F" w:rsidRDefault="00B55B0F" w:rsidP="00B55B0F">
      <w:pPr>
        <w:rPr>
          <w:lang w:val="en-GB"/>
        </w:rPr>
      </w:pPr>
    </w:p>
    <w:p w:rsidR="00EF4003" w:rsidRDefault="00B55B0F" w:rsidP="00B55B0F">
      <w:r>
        <w:t xml:space="preserve">    </w:t>
      </w:r>
    </w:p>
    <w:sectPr w:rsidR="00EF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0F"/>
    <w:rsid w:val="002C0544"/>
    <w:rsid w:val="00424F3F"/>
    <w:rsid w:val="00517DD9"/>
    <w:rsid w:val="00796970"/>
    <w:rsid w:val="00AE7B34"/>
    <w:rsid w:val="00B027F6"/>
    <w:rsid w:val="00B55B0F"/>
    <w:rsid w:val="00BE4F02"/>
    <w:rsid w:val="00EF4003"/>
    <w:rsid w:val="00F0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440FB195"/>
  <w15:chartTrackingRefBased/>
  <w15:docId w15:val="{E3D64E08-C2FB-4BCC-B904-B2E52741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image" Target="media/image3.wmf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2</cp:revision>
  <dcterms:created xsi:type="dcterms:W3CDTF">2023-09-22T08:28:00Z</dcterms:created>
  <dcterms:modified xsi:type="dcterms:W3CDTF">2023-09-22T08:28:00Z</dcterms:modified>
</cp:coreProperties>
</file>