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5B" w:rsidRPr="00193601" w:rsidRDefault="003E6B41" w:rsidP="00426824">
      <w:pPr>
        <w:spacing w:before="0" w:line="240" w:lineRule="auto"/>
        <w:jc w:val="center"/>
        <w:rPr>
          <w:lang w:val="cs-CZ"/>
        </w:rPr>
      </w:pPr>
      <w:r w:rsidRPr="00193601">
        <w:rPr>
          <w:lang w:val="cs-CZ"/>
        </w:rPr>
        <w:t>ÚKOLY NA TŘETÍ SEMINÁŘ</w:t>
      </w:r>
    </w:p>
    <w:p w:rsidR="00001871" w:rsidRPr="00193601" w:rsidRDefault="00001871" w:rsidP="00426824">
      <w:pPr>
        <w:spacing w:before="0" w:line="240" w:lineRule="auto"/>
        <w:jc w:val="left"/>
        <w:rPr>
          <w:lang w:val="cs-CZ"/>
        </w:rPr>
      </w:pPr>
    </w:p>
    <w:p w:rsidR="00426824" w:rsidRPr="00193601" w:rsidRDefault="00484BC1" w:rsidP="00193601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0" w:after="0" w:line="240" w:lineRule="auto"/>
        <w:ind w:left="426" w:hanging="426"/>
        <w:rPr>
          <w:rStyle w:val="Zdraznn"/>
          <w:b/>
          <w:bCs/>
          <w:i w:val="0"/>
          <w:lang w:val="cs-CZ"/>
        </w:rPr>
      </w:pPr>
      <w:r w:rsidRPr="00193601">
        <w:rPr>
          <w:b/>
          <w:lang w:val="cs-CZ"/>
        </w:rPr>
        <w:t>Přečtěte si znění nadčasových zásad T.</w:t>
      </w:r>
      <w:r w:rsidR="00193601">
        <w:rPr>
          <w:b/>
          <w:lang w:val="cs-CZ"/>
        </w:rPr>
        <w:t xml:space="preserve"> Bati. </w:t>
      </w:r>
      <w:r w:rsidR="00D47DB2" w:rsidRPr="00193601">
        <w:rPr>
          <w:rStyle w:val="Zdraznn"/>
          <w:b/>
          <w:bCs/>
          <w:i w:val="0"/>
          <w:lang w:val="cs-CZ"/>
        </w:rPr>
        <w:t>Vybrané nadčasové zásady T. Bati:</w:t>
      </w:r>
    </w:p>
    <w:p w:rsidR="00D47DB2" w:rsidRDefault="00D47DB2" w:rsidP="00426824">
      <w:pPr>
        <w:pStyle w:val="Normlnweb"/>
        <w:shd w:val="clear" w:color="auto" w:fill="FFFFFF"/>
        <w:spacing w:before="0" w:beforeAutospacing="0" w:after="0" w:afterAutospacing="0"/>
        <w:rPr>
          <w:rStyle w:val="Zdraznn"/>
          <w:b/>
          <w:bCs/>
          <w:lang w:val="cs-CZ"/>
        </w:rPr>
      </w:pPr>
    </w:p>
    <w:p w:rsidR="00484BC1" w:rsidRPr="003E6B41" w:rsidRDefault="00484BC1" w:rsidP="00426824">
      <w:pPr>
        <w:pStyle w:val="Normlnweb"/>
        <w:shd w:val="clear" w:color="auto" w:fill="FFFFFF"/>
        <w:spacing w:before="0" w:beforeAutospacing="0" w:after="0" w:afterAutospacing="0"/>
        <w:rPr>
          <w:color w:val="FF0000"/>
          <w:lang w:val="cs-CZ"/>
        </w:rPr>
      </w:pPr>
      <w:r w:rsidRPr="003E6B41">
        <w:rPr>
          <w:rStyle w:val="Zdraznn"/>
          <w:b/>
          <w:bCs/>
          <w:color w:val="FF0000"/>
          <w:lang w:val="cs-CZ"/>
        </w:rPr>
        <w:t>„Náš zákazník – náš pán.“</w:t>
      </w:r>
    </w:p>
    <w:p w:rsidR="00484BC1" w:rsidRDefault="00484BC1" w:rsidP="00426824">
      <w:pPr>
        <w:pStyle w:val="Normlnweb"/>
        <w:shd w:val="clear" w:color="auto" w:fill="FFFFFF"/>
        <w:spacing w:before="0" w:beforeAutospacing="0" w:after="0" w:afterAutospacing="0"/>
        <w:jc w:val="both"/>
        <w:rPr>
          <w:lang w:val="cs-CZ"/>
        </w:rPr>
      </w:pPr>
      <w:r w:rsidRPr="00DB0E98">
        <w:rPr>
          <w:lang w:val="cs-CZ"/>
        </w:rPr>
        <w:t>Zaměstnanci přicházející do styku se zákazníky, měli povinnost se zajímat o připomínky a podněty zákazníků. Povinné byly rovněž návštěvy zákazníků spojené s drobnými opravami obuvi, s cílem získat potřebné informace a pochopit jejich potřeby a přání.</w:t>
      </w:r>
    </w:p>
    <w:p w:rsidR="00426824" w:rsidRPr="00DB0E98" w:rsidRDefault="00426824" w:rsidP="00426824">
      <w:pPr>
        <w:pStyle w:val="Normlnweb"/>
        <w:shd w:val="clear" w:color="auto" w:fill="FFFFFF"/>
        <w:spacing w:before="0" w:beforeAutospacing="0" w:after="0" w:afterAutospacing="0"/>
        <w:jc w:val="both"/>
        <w:rPr>
          <w:lang w:val="cs-CZ"/>
        </w:rPr>
      </w:pPr>
    </w:p>
    <w:p w:rsidR="00484BC1" w:rsidRPr="003E6B41" w:rsidRDefault="00484BC1" w:rsidP="00426824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FF0000"/>
          <w:lang w:val="cs-CZ"/>
        </w:rPr>
      </w:pPr>
      <w:r w:rsidRPr="003E6B41">
        <w:rPr>
          <w:rStyle w:val="Zdraznn"/>
          <w:b/>
          <w:bCs/>
          <w:color w:val="FF0000"/>
          <w:lang w:val="cs-CZ"/>
        </w:rPr>
        <w:t>„Den má 86 400 sekund.“</w:t>
      </w:r>
    </w:p>
    <w:p w:rsidR="00484BC1" w:rsidRDefault="00484BC1" w:rsidP="00426824">
      <w:pPr>
        <w:pStyle w:val="Normlnweb"/>
        <w:shd w:val="clear" w:color="auto" w:fill="FFFFFF"/>
        <w:spacing w:before="0" w:beforeAutospacing="0" w:after="0" w:afterAutospacing="0"/>
        <w:jc w:val="both"/>
        <w:rPr>
          <w:lang w:val="cs-CZ"/>
        </w:rPr>
      </w:pPr>
      <w:r w:rsidRPr="00DB0E98">
        <w:rPr>
          <w:lang w:val="cs-CZ"/>
        </w:rPr>
        <w:t>Tomáš Baťa vedl své zaměstnance ke schopnosti stoprocentního využití času. V pracovní době nebylo dovoleno opustit pracoviště bez souhlasu vedoucího. Pracovníci museli dodržovat přísná pravidla (zákaz kouření a pití alkoholu na pracovišti, zákaz povídání u kávy a čaje). Ale na druhou stranu pokud se podařilo splnit termín s časovou rezervou, zaměstnanci dostali nemalou finanční odměnu. V některých případech až několik tisíc korun.</w:t>
      </w:r>
    </w:p>
    <w:p w:rsidR="00426824" w:rsidRPr="00DB0E98" w:rsidRDefault="00426824" w:rsidP="00426824">
      <w:pPr>
        <w:pStyle w:val="Normlnweb"/>
        <w:shd w:val="clear" w:color="auto" w:fill="FFFFFF"/>
        <w:spacing w:before="0" w:beforeAutospacing="0" w:after="0" w:afterAutospacing="0"/>
        <w:jc w:val="both"/>
        <w:rPr>
          <w:lang w:val="cs-CZ"/>
        </w:rPr>
      </w:pPr>
    </w:p>
    <w:p w:rsidR="00426824" w:rsidRPr="003E6B41" w:rsidRDefault="00484BC1" w:rsidP="00426824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FF0000"/>
          <w:lang w:val="cs-CZ"/>
        </w:rPr>
      </w:pPr>
      <w:r w:rsidRPr="003E6B41">
        <w:rPr>
          <w:rStyle w:val="Siln"/>
          <w:i/>
          <w:color w:val="FF0000"/>
          <w:lang w:val="cs-CZ"/>
        </w:rPr>
        <w:t>„Kdo cesty krátí, život prodlužuje.“</w:t>
      </w:r>
    </w:p>
    <w:p w:rsidR="00484BC1" w:rsidRDefault="00484BC1" w:rsidP="00426824">
      <w:pPr>
        <w:pStyle w:val="Normlnweb"/>
        <w:shd w:val="clear" w:color="auto" w:fill="FFFFFF"/>
        <w:spacing w:before="0" w:beforeAutospacing="0" w:after="0" w:afterAutospacing="0"/>
        <w:jc w:val="both"/>
        <w:rPr>
          <w:lang w:val="cs-CZ"/>
        </w:rPr>
      </w:pPr>
      <w:r w:rsidRPr="00DB0E98">
        <w:rPr>
          <w:lang w:val="cs-CZ"/>
        </w:rPr>
        <w:t>Tomáš Baťa se intenzivně věnoval rozvoji infrastruktury. Budoval nové silnice a nadzemní i podzemní pohyblivé pásy pro dopravu materiálu. Rozšiřoval také veškeré sítě energií. Tato činnost měla výrazný podíl na rozvoji podniku. Doprava se urychlila a menší společnosti nemohly konkurovat.</w:t>
      </w:r>
    </w:p>
    <w:p w:rsidR="00426824" w:rsidRPr="00DB0E98" w:rsidRDefault="00426824" w:rsidP="00426824">
      <w:pPr>
        <w:pStyle w:val="Normlnweb"/>
        <w:shd w:val="clear" w:color="auto" w:fill="FFFFFF"/>
        <w:spacing w:before="0" w:beforeAutospacing="0" w:after="0" w:afterAutospacing="0"/>
        <w:jc w:val="both"/>
        <w:rPr>
          <w:lang w:val="cs-CZ"/>
        </w:rPr>
      </w:pPr>
    </w:p>
    <w:p w:rsidR="00484BC1" w:rsidRPr="003E6B41" w:rsidRDefault="00484BC1" w:rsidP="00426824">
      <w:pPr>
        <w:pStyle w:val="Normlnweb"/>
        <w:shd w:val="clear" w:color="auto" w:fill="FFFFFF"/>
        <w:spacing w:before="0" w:beforeAutospacing="0" w:after="0" w:afterAutospacing="0"/>
        <w:jc w:val="both"/>
        <w:rPr>
          <w:i/>
          <w:color w:val="FF0000"/>
          <w:lang w:val="cs-CZ"/>
        </w:rPr>
      </w:pPr>
      <w:r w:rsidRPr="003E6B41">
        <w:rPr>
          <w:rStyle w:val="Siln"/>
          <w:i/>
          <w:color w:val="FF0000"/>
          <w:lang w:val="cs-CZ"/>
        </w:rPr>
        <w:t>„Účastí na zisku chceme povznést dělnictvo jak hmotně, tak i mravně. Dělník má rozumět našemu obchodu, má s ním cítit a s ním růst. Přejeme si učinit ze všech našich dělníků kapitálové účastníky našeho závodu.“</w:t>
      </w:r>
    </w:p>
    <w:p w:rsidR="00484BC1" w:rsidRDefault="00484BC1" w:rsidP="00426824">
      <w:pPr>
        <w:pStyle w:val="Normlnweb"/>
        <w:shd w:val="clear" w:color="auto" w:fill="FFFFFF"/>
        <w:spacing w:before="0" w:beforeAutospacing="0" w:after="0" w:afterAutospacing="0"/>
        <w:jc w:val="both"/>
        <w:rPr>
          <w:lang w:val="cs-CZ"/>
        </w:rPr>
      </w:pPr>
      <w:r w:rsidRPr="00DB0E98">
        <w:rPr>
          <w:lang w:val="cs-CZ"/>
        </w:rPr>
        <w:t>Technické zkušenosti dovedly Tomáše Baťu k názoru, že dělníci, kteří dostávali pouze mzdu, mysleli výhradně na svůj prospěch a nestarali se o to, provádějí-li svou práci dobře. Smyslem zavedení účasti na zisku a ztrátě bylo především snížení nákladů. Každý účastník byl povinen vypočítat svou účast. Tento systém byl obzvláště účinný, když zaměstnanec nepracoval, jak měl, nedostal nic, popřípadě ještě o peníze přišel.</w:t>
      </w:r>
    </w:p>
    <w:p w:rsidR="00426824" w:rsidRPr="00DB0E98" w:rsidRDefault="00426824" w:rsidP="00426824">
      <w:pPr>
        <w:pStyle w:val="Normlnweb"/>
        <w:shd w:val="clear" w:color="auto" w:fill="FFFFFF"/>
        <w:spacing w:before="0" w:beforeAutospacing="0" w:after="0" w:afterAutospacing="0"/>
        <w:jc w:val="both"/>
        <w:rPr>
          <w:lang w:val="cs-CZ"/>
        </w:rPr>
      </w:pPr>
    </w:p>
    <w:p w:rsidR="00484BC1" w:rsidRPr="003E6B41" w:rsidRDefault="00484BC1" w:rsidP="00426824">
      <w:pPr>
        <w:pStyle w:val="Normlnweb"/>
        <w:shd w:val="clear" w:color="auto" w:fill="FFFFFF"/>
        <w:spacing w:before="0" w:beforeAutospacing="0" w:after="0" w:afterAutospacing="0"/>
        <w:jc w:val="both"/>
        <w:rPr>
          <w:i/>
          <w:color w:val="FF0000"/>
          <w:lang w:val="cs-CZ"/>
        </w:rPr>
      </w:pPr>
      <w:r w:rsidRPr="003E6B41">
        <w:rPr>
          <w:rStyle w:val="Siln"/>
          <w:i/>
          <w:color w:val="FF0000"/>
          <w:lang w:val="cs-CZ"/>
        </w:rPr>
        <w:t>„Nejlepší jakost, nejnižší ceny“</w:t>
      </w:r>
    </w:p>
    <w:p w:rsidR="00484BC1" w:rsidRDefault="00484BC1" w:rsidP="00426824">
      <w:pPr>
        <w:pStyle w:val="Normlnweb"/>
        <w:shd w:val="clear" w:color="auto" w:fill="FFFFFF"/>
        <w:spacing w:before="0" w:beforeAutospacing="0" w:after="0" w:afterAutospacing="0"/>
        <w:jc w:val="both"/>
        <w:rPr>
          <w:lang w:val="cs-CZ"/>
        </w:rPr>
      </w:pPr>
      <w:r w:rsidRPr="00DB0E98">
        <w:rPr>
          <w:lang w:val="cs-CZ"/>
        </w:rPr>
        <w:t xml:space="preserve">Kvalita byla vždy u firmy Baťa prioritou. V podniku se nacházelo tzv. kontrolní oddělení, které podléhalo přímo vedení podniku. Systémem kvality a její kontroly firma Baťa ve své době dokázala, že levné nemusí být méně kvalitní. </w:t>
      </w:r>
    </w:p>
    <w:p w:rsidR="00426824" w:rsidRPr="00DB0E98" w:rsidRDefault="00426824" w:rsidP="00426824">
      <w:pPr>
        <w:pStyle w:val="Normlnweb"/>
        <w:shd w:val="clear" w:color="auto" w:fill="FFFFFF"/>
        <w:spacing w:before="0" w:beforeAutospacing="0" w:after="0" w:afterAutospacing="0"/>
        <w:jc w:val="both"/>
        <w:rPr>
          <w:lang w:val="cs-CZ"/>
        </w:rPr>
      </w:pPr>
    </w:p>
    <w:p w:rsidR="00484BC1" w:rsidRPr="003E6B41" w:rsidRDefault="00484BC1" w:rsidP="00426824">
      <w:pPr>
        <w:pStyle w:val="Normlnweb"/>
        <w:shd w:val="clear" w:color="auto" w:fill="FFFFFF"/>
        <w:spacing w:before="0" w:beforeAutospacing="0" w:after="0" w:afterAutospacing="0"/>
        <w:jc w:val="both"/>
        <w:rPr>
          <w:i/>
          <w:color w:val="FF0000"/>
          <w:lang w:val="cs-CZ"/>
        </w:rPr>
      </w:pPr>
      <w:r w:rsidRPr="003E6B41">
        <w:rPr>
          <w:rStyle w:val="Siln"/>
          <w:i/>
          <w:color w:val="FF0000"/>
          <w:lang w:val="cs-CZ"/>
        </w:rPr>
        <w:t>„Lidem myšlení, strojům dřinu.“</w:t>
      </w:r>
    </w:p>
    <w:p w:rsidR="00484BC1" w:rsidRPr="00DB0E98" w:rsidRDefault="00484BC1" w:rsidP="00426824">
      <w:pPr>
        <w:pStyle w:val="Normlnweb"/>
        <w:shd w:val="clear" w:color="auto" w:fill="FFFFFF"/>
        <w:spacing w:before="0" w:beforeAutospacing="0" w:after="0" w:afterAutospacing="0"/>
        <w:jc w:val="both"/>
        <w:rPr>
          <w:lang w:val="cs-CZ"/>
        </w:rPr>
      </w:pPr>
      <w:r w:rsidRPr="00DB0E98">
        <w:rPr>
          <w:lang w:val="cs-CZ"/>
        </w:rPr>
        <w:t>Zavádění nové techniky do výroby bylo pro firmu Baťa typické. Všechny návrhy a novinky musely být uskutečněny v nejkratším možném čase a lidé byli za návrhy i za jejich realizaci vždy dobře odměněni. To byl také jeden z hlavních motorů konkurenční schopnosti firmy Baťa a její trvalé prosperity. Inovace ve firmě Baťa byly úzce spojeny s výzkumnou a vývojovou činností.</w:t>
      </w:r>
    </w:p>
    <w:p w:rsidR="00AF77FB" w:rsidRDefault="00AF77FB" w:rsidP="00426824">
      <w:pPr>
        <w:spacing w:before="0" w:line="240" w:lineRule="auto"/>
        <w:ind w:left="720" w:firstLine="0"/>
        <w:rPr>
          <w:lang w:val="cs-CZ"/>
        </w:rPr>
      </w:pPr>
    </w:p>
    <w:p w:rsidR="00AF77FB" w:rsidRDefault="00B01F55" w:rsidP="00426824">
      <w:pPr>
        <w:numPr>
          <w:ilvl w:val="0"/>
          <w:numId w:val="10"/>
        </w:numPr>
        <w:tabs>
          <w:tab w:val="clear" w:pos="720"/>
        </w:tabs>
        <w:spacing w:before="0" w:line="240" w:lineRule="auto"/>
        <w:ind w:left="567" w:hanging="567"/>
        <w:rPr>
          <w:lang w:val="cs-CZ"/>
        </w:rPr>
      </w:pPr>
      <w:r w:rsidRPr="00B01F55">
        <w:rPr>
          <w:lang w:val="cs-CZ"/>
        </w:rPr>
        <w:t>Z přednášky si</w:t>
      </w:r>
      <w:r w:rsidRPr="00484BC1">
        <w:rPr>
          <w:b/>
          <w:lang w:val="cs-CZ"/>
        </w:rPr>
        <w:t xml:space="preserve"> zopakujte </w:t>
      </w:r>
      <w:r w:rsidRPr="00B01F55">
        <w:rPr>
          <w:lang w:val="cs-CZ"/>
        </w:rPr>
        <w:t>problematiku obchod</w:t>
      </w:r>
      <w:r w:rsidR="00484BC1" w:rsidRPr="00B01F55">
        <w:rPr>
          <w:lang w:val="cs-CZ"/>
        </w:rPr>
        <w:t xml:space="preserve">u v období první republiky, konkrétně </w:t>
      </w:r>
      <w:r w:rsidRPr="00B01F55">
        <w:rPr>
          <w:b/>
          <w:lang w:val="cs-CZ"/>
        </w:rPr>
        <w:t>ekonomický model řízení, rol</w:t>
      </w:r>
      <w:r w:rsidR="00484BC1" w:rsidRPr="00B01F55">
        <w:rPr>
          <w:b/>
          <w:lang w:val="cs-CZ"/>
        </w:rPr>
        <w:t>i</w:t>
      </w:r>
      <w:r w:rsidRPr="00B01F55">
        <w:rPr>
          <w:b/>
          <w:lang w:val="cs-CZ"/>
        </w:rPr>
        <w:t xml:space="preserve"> státu, velikostní str</w:t>
      </w:r>
      <w:r w:rsidR="00484BC1" w:rsidRPr="00B01F55">
        <w:rPr>
          <w:b/>
          <w:lang w:val="cs-CZ"/>
        </w:rPr>
        <w:t>ukturu, srovnání MOS se světem</w:t>
      </w:r>
      <w:r w:rsidR="00484BC1" w:rsidRPr="00B01F55">
        <w:rPr>
          <w:lang w:val="cs-CZ"/>
        </w:rPr>
        <w:t>.</w:t>
      </w:r>
      <w:r w:rsidR="00BB2CA7" w:rsidRPr="00B01F55">
        <w:rPr>
          <w:lang w:val="cs-CZ"/>
        </w:rPr>
        <w:t xml:space="preserve"> </w:t>
      </w:r>
    </w:p>
    <w:p w:rsidR="007B05DD" w:rsidRPr="00193601" w:rsidRDefault="007B05DD" w:rsidP="00193601">
      <w:pPr>
        <w:numPr>
          <w:ilvl w:val="0"/>
          <w:numId w:val="10"/>
        </w:numPr>
        <w:tabs>
          <w:tab w:val="clear" w:pos="720"/>
        </w:tabs>
        <w:spacing w:before="0" w:line="240" w:lineRule="auto"/>
        <w:ind w:left="567" w:hanging="567"/>
        <w:rPr>
          <w:b/>
          <w:lang w:val="cs-CZ"/>
        </w:rPr>
      </w:pPr>
      <w:r w:rsidRPr="00484BC1">
        <w:rPr>
          <w:b/>
          <w:lang w:val="cs-CZ"/>
        </w:rPr>
        <w:t>Vyhlede</w:t>
      </w:r>
      <w:r>
        <w:rPr>
          <w:b/>
          <w:lang w:val="cs-CZ"/>
        </w:rPr>
        <w:t xml:space="preserve">jte 2 věci, </w:t>
      </w:r>
      <w:r w:rsidRPr="00B01F55">
        <w:rPr>
          <w:lang w:val="cs-CZ"/>
        </w:rPr>
        <w:t>které jsou pro období první republiky</w:t>
      </w:r>
      <w:r>
        <w:rPr>
          <w:lang w:val="cs-CZ"/>
        </w:rPr>
        <w:t>, CPE a období transformace</w:t>
      </w:r>
      <w:r w:rsidRPr="00B01F55">
        <w:rPr>
          <w:lang w:val="cs-CZ"/>
        </w:rPr>
        <w:t xml:space="preserve"> z pohledu obchodu charakteristické </w:t>
      </w:r>
      <w:r>
        <w:rPr>
          <w:lang w:val="cs-CZ"/>
        </w:rPr>
        <w:t>(</w:t>
      </w:r>
      <w:r w:rsidRPr="00484BC1">
        <w:rPr>
          <w:lang w:val="cs-CZ"/>
        </w:rPr>
        <w:t>produkty, konkrétní obchodníci, ceny produktů, velikost a typ prodejen, další specifika</w:t>
      </w:r>
      <w:r>
        <w:rPr>
          <w:lang w:val="cs-CZ"/>
        </w:rPr>
        <w:t>) – nemusíte rozepisovat (</w:t>
      </w:r>
      <w:r w:rsidRPr="00702F2D">
        <w:rPr>
          <w:i/>
          <w:lang w:val="cs-CZ"/>
        </w:rPr>
        <w:t>stačí například takto: období první republiky</w:t>
      </w:r>
      <w:r>
        <w:rPr>
          <w:i/>
          <w:lang w:val="cs-CZ"/>
        </w:rPr>
        <w:t xml:space="preserve"> -</w:t>
      </w:r>
      <w:r w:rsidRPr="00702F2D">
        <w:rPr>
          <w:i/>
          <w:lang w:val="cs-CZ"/>
        </w:rPr>
        <w:t xml:space="preserve"> Tomáš Baťa, CPE – nedostatek žárovek, transformace – kupónová privatizace</w:t>
      </w:r>
      <w:r>
        <w:rPr>
          <w:lang w:val="cs-CZ"/>
        </w:rPr>
        <w:t>).</w:t>
      </w:r>
      <w:bookmarkStart w:id="0" w:name="_GoBack"/>
      <w:bookmarkEnd w:id="0"/>
    </w:p>
    <w:sectPr w:rsidR="007B05DD" w:rsidRPr="00193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4246"/>
    <w:multiLevelType w:val="hybridMultilevel"/>
    <w:tmpl w:val="4B4E6B62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F8D20FB"/>
    <w:multiLevelType w:val="hybridMultilevel"/>
    <w:tmpl w:val="5AAC085E"/>
    <w:lvl w:ilvl="0" w:tplc="00225B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B61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B6E7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6A8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C5D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5AD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7AA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4B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5AF5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9D7F04"/>
    <w:multiLevelType w:val="hybridMultilevel"/>
    <w:tmpl w:val="3DDA63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A1942"/>
    <w:multiLevelType w:val="hybridMultilevel"/>
    <w:tmpl w:val="7E4A4A28"/>
    <w:lvl w:ilvl="0" w:tplc="4D2266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2049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3CE7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96C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5E33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361F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2EFF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0CB8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7618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A4684"/>
    <w:multiLevelType w:val="hybridMultilevel"/>
    <w:tmpl w:val="1386548E"/>
    <w:lvl w:ilvl="0" w:tplc="278EE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CEF6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7087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8E3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BCE5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3221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7E9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88C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C67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0C1C68"/>
    <w:multiLevelType w:val="hybridMultilevel"/>
    <w:tmpl w:val="E27C5A5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3CEF6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7087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8E3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BCE5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3221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7E9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88C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C67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4E353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0D10971"/>
    <w:multiLevelType w:val="hybridMultilevel"/>
    <w:tmpl w:val="DDDCBA18"/>
    <w:lvl w:ilvl="0" w:tplc="BC6E4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6213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EA8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FEB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E656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BC1D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0C3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FAD7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54D2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6D2041"/>
    <w:multiLevelType w:val="hybridMultilevel"/>
    <w:tmpl w:val="18E8E092"/>
    <w:lvl w:ilvl="0" w:tplc="F822C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B61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B6E7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6A8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C5D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5AD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7AA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4B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5AF5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xNTc0MTI3MjUwNbZQ0lEKTi0uzszPAykwrgUAducM8SwAAAA="/>
  </w:docVars>
  <w:rsids>
    <w:rsidRoot w:val="00001871"/>
    <w:rsid w:val="00001871"/>
    <w:rsid w:val="00082081"/>
    <w:rsid w:val="000F470F"/>
    <w:rsid w:val="00106E9B"/>
    <w:rsid w:val="00193601"/>
    <w:rsid w:val="001B53EF"/>
    <w:rsid w:val="001D2B61"/>
    <w:rsid w:val="002235FE"/>
    <w:rsid w:val="002F54DF"/>
    <w:rsid w:val="00372772"/>
    <w:rsid w:val="003E6B41"/>
    <w:rsid w:val="00425CE3"/>
    <w:rsid w:val="00426824"/>
    <w:rsid w:val="00484BC1"/>
    <w:rsid w:val="004C049C"/>
    <w:rsid w:val="0054257F"/>
    <w:rsid w:val="00552A5D"/>
    <w:rsid w:val="006842E1"/>
    <w:rsid w:val="00696C0C"/>
    <w:rsid w:val="006D74FA"/>
    <w:rsid w:val="006E1A5E"/>
    <w:rsid w:val="006E7FAA"/>
    <w:rsid w:val="00702F2D"/>
    <w:rsid w:val="007327ED"/>
    <w:rsid w:val="00752610"/>
    <w:rsid w:val="00763B24"/>
    <w:rsid w:val="00782418"/>
    <w:rsid w:val="007972E7"/>
    <w:rsid w:val="007A6DC5"/>
    <w:rsid w:val="007B05DD"/>
    <w:rsid w:val="00817D2C"/>
    <w:rsid w:val="009F5D4A"/>
    <w:rsid w:val="00A01C2E"/>
    <w:rsid w:val="00A4266C"/>
    <w:rsid w:val="00A50F18"/>
    <w:rsid w:val="00A804D9"/>
    <w:rsid w:val="00A822F8"/>
    <w:rsid w:val="00A8545B"/>
    <w:rsid w:val="00A91DBA"/>
    <w:rsid w:val="00AF77FB"/>
    <w:rsid w:val="00B01F55"/>
    <w:rsid w:val="00B822EF"/>
    <w:rsid w:val="00B842CC"/>
    <w:rsid w:val="00BB2CA7"/>
    <w:rsid w:val="00D344A5"/>
    <w:rsid w:val="00D35A57"/>
    <w:rsid w:val="00D3671A"/>
    <w:rsid w:val="00D41ABA"/>
    <w:rsid w:val="00D47DB2"/>
    <w:rsid w:val="00D64143"/>
    <w:rsid w:val="00D9116B"/>
    <w:rsid w:val="00D92AFA"/>
    <w:rsid w:val="00E36ED3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446D"/>
  <w15:chartTrackingRefBased/>
  <w15:docId w15:val="{D51CF21E-C75F-45E8-8CBD-9770CB2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7FAA"/>
    <w:pPr>
      <w:spacing w:before="240" w:after="120" w:line="360" w:lineRule="auto"/>
      <w:ind w:firstLine="709"/>
      <w:contextualSpacing/>
      <w:jc w:val="both"/>
    </w:pPr>
    <w:rPr>
      <w:rFonts w:ascii="Times New Roman" w:hAnsi="Times New Roman"/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6E7FAA"/>
    <w:pPr>
      <w:keepNext/>
      <w:keepLines/>
      <w:pageBreakBefore/>
      <w:numPr>
        <w:numId w:val="3"/>
      </w:numPr>
      <w:suppressAutoHyphens/>
      <w:spacing w:before="60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6E7FAA"/>
    <w:pPr>
      <w:keepNext/>
      <w:keepLines/>
      <w:numPr>
        <w:ilvl w:val="1"/>
        <w:numId w:val="3"/>
      </w:numPr>
      <w:suppressAutoHyphens/>
      <w:spacing w:before="48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E7FAA"/>
    <w:pPr>
      <w:keepNext/>
      <w:keepLines/>
      <w:spacing w:before="200" w:after="0"/>
      <w:outlineLvl w:val="2"/>
    </w:pPr>
    <w:rPr>
      <w:rFonts w:eastAsiaTheme="majorEastAsia" w:cs="Times New Roman"/>
      <w:b/>
      <w:b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7FAA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E7FAA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E7FAA"/>
    <w:rPr>
      <w:rFonts w:ascii="Times New Roman" w:eastAsiaTheme="majorEastAsia" w:hAnsi="Times New Roman" w:cs="Times New Roman"/>
      <w:b/>
      <w:bCs/>
      <w:smallCap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6E7FAA"/>
    <w:pPr>
      <w:tabs>
        <w:tab w:val="left" w:pos="426"/>
        <w:tab w:val="right" w:leader="dot" w:pos="8494"/>
      </w:tabs>
      <w:spacing w:after="100"/>
      <w:ind w:firstLine="0"/>
    </w:pPr>
    <w:rPr>
      <w:noProof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7FAA"/>
    <w:pPr>
      <w:spacing w:before="0" w:after="0" w:line="240" w:lineRule="auto"/>
      <w:ind w:firstLine="0"/>
    </w:pPr>
    <w:rPr>
      <w:spacing w:val="-6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7FAA"/>
    <w:rPr>
      <w:rFonts w:ascii="Times New Roman" w:hAnsi="Times New Roman"/>
      <w:spacing w:val="-6"/>
      <w:sz w:val="20"/>
      <w:szCs w:val="20"/>
    </w:rPr>
  </w:style>
  <w:style w:type="paragraph" w:customStyle="1" w:styleId="Zdroj">
    <w:name w:val="Zdroj"/>
    <w:basedOn w:val="Normln"/>
    <w:next w:val="Normln"/>
    <w:link w:val="ZdrojChar"/>
    <w:uiPriority w:val="13"/>
    <w:qFormat/>
    <w:rsid w:val="006E7FAA"/>
    <w:pPr>
      <w:spacing w:before="120" w:after="240" w:line="240" w:lineRule="auto"/>
      <w:ind w:firstLine="0"/>
    </w:pPr>
    <w:rPr>
      <w:sz w:val="20"/>
      <w:szCs w:val="20"/>
    </w:rPr>
  </w:style>
  <w:style w:type="character" w:customStyle="1" w:styleId="ZdrojChar">
    <w:name w:val="Zdroj Char"/>
    <w:basedOn w:val="Standardnpsmoodstavce"/>
    <w:link w:val="Zdroj"/>
    <w:uiPriority w:val="13"/>
    <w:rsid w:val="006E7FAA"/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F77FB"/>
    <w:pPr>
      <w:ind w:left="720"/>
    </w:pPr>
  </w:style>
  <w:style w:type="paragraph" w:styleId="Normlnweb">
    <w:name w:val="Normal (Web)"/>
    <w:basedOn w:val="Normln"/>
    <w:uiPriority w:val="99"/>
    <w:semiHidden/>
    <w:unhideWhenUsed/>
    <w:rsid w:val="00484BC1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lang w:eastAsia="en-GB"/>
    </w:rPr>
  </w:style>
  <w:style w:type="character" w:styleId="Zdraznn">
    <w:name w:val="Emphasis"/>
    <w:basedOn w:val="Standardnpsmoodstavce"/>
    <w:uiPriority w:val="20"/>
    <w:qFormat/>
    <w:rsid w:val="00484BC1"/>
    <w:rPr>
      <w:i/>
      <w:iCs/>
    </w:rPr>
  </w:style>
  <w:style w:type="character" w:styleId="Siln">
    <w:name w:val="Strong"/>
    <w:basedOn w:val="Standardnpsmoodstavce"/>
    <w:uiPriority w:val="22"/>
    <w:qFormat/>
    <w:rsid w:val="00484B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5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5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6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0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2</cp:revision>
  <dcterms:created xsi:type="dcterms:W3CDTF">2021-09-28T09:57:00Z</dcterms:created>
  <dcterms:modified xsi:type="dcterms:W3CDTF">2021-09-28T09:57:00Z</dcterms:modified>
</cp:coreProperties>
</file>