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9E3F" w14:textId="77777777" w:rsidR="00FB5B9F" w:rsidRPr="00BA78F4" w:rsidRDefault="00FB5B9F" w:rsidP="00BA78F4">
      <w:pPr>
        <w:pStyle w:val="Odstavecseseznamem"/>
        <w:numPr>
          <w:ilvl w:val="0"/>
          <w:numId w:val="1"/>
        </w:numPr>
        <w:jc w:val="both"/>
        <w:rPr>
          <w:rFonts w:ascii="Times New Roman" w:eastAsia="Times New Roman" w:hAnsi="Times New Roman" w:cs="Times New Roman"/>
          <w:lang w:eastAsia="cs-CZ"/>
        </w:rPr>
      </w:pPr>
      <w:r w:rsidRPr="00BA78F4">
        <w:rPr>
          <w:rFonts w:ascii="Times New Roman" w:eastAsia="Times New Roman" w:hAnsi="Times New Roman" w:cs="Times New Roman"/>
          <w:lang w:eastAsia="cs-CZ"/>
        </w:rPr>
        <w:t xml:space="preserve">Určete minimální nutný objem výroby pro dosažení alespoň nulového zisku, jestliže jsou fixní náklady 4 000 000 Kč, jednotkové variabilní náklady jsou 50,- Kč a cena výrobku je 90,- Kč. </w:t>
      </w:r>
    </w:p>
    <w:p w14:paraId="6194ACAE" w14:textId="77777777" w:rsidR="00FB5B9F" w:rsidRDefault="00FB5B9F" w:rsidP="00EA5781">
      <w:pPr>
        <w:jc w:val="both"/>
        <w:rPr>
          <w:rFonts w:ascii="Times New Roman" w:eastAsia="Times New Roman" w:hAnsi="Times New Roman" w:cs="Times New Roman"/>
          <w:lang w:eastAsia="cs-CZ"/>
        </w:rPr>
      </w:pPr>
    </w:p>
    <w:p w14:paraId="78A60C40" w14:textId="77777777" w:rsidR="00FB5B9F" w:rsidRDefault="00FB5B9F" w:rsidP="00EA5781">
      <w:pPr>
        <w:jc w:val="both"/>
        <w:rPr>
          <w:rFonts w:ascii="Times New Roman" w:eastAsia="Times New Roman" w:hAnsi="Times New Roman" w:cs="Times New Roman"/>
          <w:lang w:eastAsia="cs-CZ"/>
        </w:rPr>
      </w:pPr>
    </w:p>
    <w:p w14:paraId="1530E212" w14:textId="77777777" w:rsidR="00FB5B9F" w:rsidRDefault="00FB5B9F" w:rsidP="00EA5781">
      <w:pPr>
        <w:jc w:val="both"/>
        <w:rPr>
          <w:rFonts w:ascii="Times New Roman" w:eastAsia="Times New Roman" w:hAnsi="Times New Roman" w:cs="Times New Roman"/>
          <w:lang w:eastAsia="cs-CZ"/>
        </w:rPr>
      </w:pPr>
    </w:p>
    <w:p w14:paraId="0F5D98E5" w14:textId="77777777" w:rsidR="00FB5B9F" w:rsidRPr="00BA78F4" w:rsidRDefault="00FB5B9F" w:rsidP="00BA78F4">
      <w:pPr>
        <w:pStyle w:val="Odstavecseseznamem"/>
        <w:numPr>
          <w:ilvl w:val="0"/>
          <w:numId w:val="1"/>
        </w:numPr>
        <w:jc w:val="both"/>
        <w:rPr>
          <w:rFonts w:ascii="Times New Roman" w:eastAsia="Times New Roman" w:hAnsi="Times New Roman" w:cs="Times New Roman"/>
          <w:lang w:eastAsia="cs-CZ"/>
        </w:rPr>
      </w:pPr>
      <w:r w:rsidRPr="00BA78F4">
        <w:rPr>
          <w:rFonts w:ascii="Times New Roman" w:eastAsia="Times New Roman" w:hAnsi="Times New Roman" w:cs="Times New Roman"/>
          <w:lang w:eastAsia="cs-CZ"/>
        </w:rPr>
        <w:t xml:space="preserve">Firma ABC vyrábí podložky pod počítačové myši. Vypočítejte velikost fixních a variabilních nákladů, jsou-li celkové náklady prvovýroby 10 000 podložek 100 000 Kč, při výrobě 20 000 podložek 150 000 Kč. </w:t>
      </w:r>
    </w:p>
    <w:p w14:paraId="14BF4031" w14:textId="77777777" w:rsidR="00FB5B9F" w:rsidRDefault="00FB5B9F" w:rsidP="00EA5781">
      <w:pPr>
        <w:jc w:val="both"/>
        <w:rPr>
          <w:rFonts w:ascii="Times New Roman" w:eastAsia="Times New Roman" w:hAnsi="Times New Roman" w:cs="Times New Roman"/>
          <w:lang w:eastAsia="cs-CZ"/>
        </w:rPr>
      </w:pPr>
    </w:p>
    <w:p w14:paraId="4542BC78" w14:textId="77777777" w:rsidR="008B164B" w:rsidRDefault="008B164B" w:rsidP="00EA5781">
      <w:pPr>
        <w:jc w:val="both"/>
      </w:pPr>
    </w:p>
    <w:p w14:paraId="2C452DA6" w14:textId="77777777" w:rsidR="00FB5B9F" w:rsidRDefault="00FB5B9F" w:rsidP="00EA5781">
      <w:pPr>
        <w:jc w:val="both"/>
      </w:pPr>
    </w:p>
    <w:p w14:paraId="74F4FBEA" w14:textId="691DB679" w:rsidR="00FB5B9F" w:rsidRPr="00BA78F4" w:rsidRDefault="00FB5B9F" w:rsidP="00BA78F4">
      <w:pPr>
        <w:pStyle w:val="Odstavecseseznamem"/>
        <w:numPr>
          <w:ilvl w:val="0"/>
          <w:numId w:val="1"/>
        </w:numPr>
        <w:jc w:val="both"/>
        <w:rPr>
          <w:rFonts w:ascii="Times New Roman" w:eastAsia="Times New Roman" w:hAnsi="Times New Roman" w:cs="Times New Roman"/>
          <w:lang w:eastAsia="cs-CZ"/>
        </w:rPr>
      </w:pPr>
      <w:r w:rsidRPr="00BA78F4">
        <w:rPr>
          <w:rFonts w:ascii="Times New Roman" w:eastAsia="Times New Roman" w:hAnsi="Times New Roman" w:cs="Times New Roman"/>
          <w:lang w:eastAsia="cs-CZ"/>
        </w:rPr>
        <w:t xml:space="preserve">Společnost DEF vyrábí šroubováky z oceli. Dle normy spotřeba materiálu a předem stanovené pořizovací ceny byla stanovena výše nákladů na jeden kus (na jeden šroubovák) ve výši 152 Kč. Kromě základního materiálu potřebného na výrobu šroubováků vznikají společnosti další náklady týkající se nájemného za pronájem prostor včetně souvisejících nákladů zahrnujících úklid, opravy, údržbu, elektrickou energii, vodu a teplo. Na měsíc červen je naplánováno vyrobit 72 000 kusů šroubováků s náklady za pronájem prostor ve výši 3 420 000 Kč. Ve skutečnosti se však v červnu vyrobilo 75 000 kusů šroubováků se spotřebou základního materiálu (ocel) v hodnotě 11 175 000 Kč a nájemným ve výši 3 375 000 Kč. Vypočtěte </w:t>
      </w:r>
      <w:r w:rsidR="00EA5781" w:rsidRPr="00BA78F4">
        <w:rPr>
          <w:rFonts w:ascii="Times New Roman" w:eastAsia="Times New Roman" w:hAnsi="Times New Roman" w:cs="Times New Roman"/>
          <w:lang w:eastAsia="cs-CZ"/>
        </w:rPr>
        <w:t>odchylku/</w:t>
      </w:r>
      <w:r w:rsidRPr="00BA78F4">
        <w:rPr>
          <w:rFonts w:ascii="Times New Roman" w:eastAsia="Times New Roman" w:hAnsi="Times New Roman" w:cs="Times New Roman"/>
          <w:lang w:eastAsia="cs-CZ"/>
        </w:rPr>
        <w:t>hospodárnost pro obě nákladové položky</w:t>
      </w:r>
      <w:r w:rsidR="00EA5781" w:rsidRPr="00BA78F4">
        <w:rPr>
          <w:rFonts w:ascii="Times New Roman" w:eastAsia="Times New Roman" w:hAnsi="Times New Roman" w:cs="Times New Roman"/>
          <w:lang w:eastAsia="cs-CZ"/>
        </w:rPr>
        <w:t xml:space="preserve"> celkem i na jeden kus.</w:t>
      </w:r>
    </w:p>
    <w:p w14:paraId="75712C34" w14:textId="77777777" w:rsidR="00FB5B9F" w:rsidRDefault="00FB5B9F" w:rsidP="00EA5781">
      <w:pPr>
        <w:jc w:val="both"/>
        <w:rPr>
          <w:rFonts w:ascii="Times New Roman" w:eastAsia="Times New Roman" w:hAnsi="Times New Roman" w:cs="Times New Roman"/>
          <w:lang w:eastAsia="cs-CZ"/>
        </w:rPr>
      </w:pPr>
    </w:p>
    <w:p w14:paraId="11B9ABD2" w14:textId="77777777" w:rsidR="00FB5B9F" w:rsidRDefault="00FB5B9F" w:rsidP="00EA5781">
      <w:pPr>
        <w:jc w:val="both"/>
        <w:rPr>
          <w:rFonts w:ascii="Times New Roman" w:eastAsia="Times New Roman" w:hAnsi="Times New Roman" w:cs="Times New Roman"/>
          <w:lang w:eastAsia="cs-CZ"/>
        </w:rPr>
      </w:pPr>
    </w:p>
    <w:p w14:paraId="48E53F27" w14:textId="490C64D7" w:rsidR="00FB5B9F" w:rsidRDefault="00FB5B9F"/>
    <w:sectPr w:rsidR="00FB5B9F" w:rsidSect="00B72E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81EE8"/>
    <w:multiLevelType w:val="hybridMultilevel"/>
    <w:tmpl w:val="52C83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933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9F"/>
    <w:rsid w:val="008B164B"/>
    <w:rsid w:val="00A33EC0"/>
    <w:rsid w:val="00A656D0"/>
    <w:rsid w:val="00B72E21"/>
    <w:rsid w:val="00BA78F4"/>
    <w:rsid w:val="00E849A0"/>
    <w:rsid w:val="00EA5781"/>
    <w:rsid w:val="00F24511"/>
    <w:rsid w:val="00FB5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9BA6"/>
  <w15:chartTrackingRefBased/>
  <w15:docId w15:val="{AC092E50-297D-0F46-941A-9B0155D0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8130">
      <w:bodyDiv w:val="1"/>
      <w:marLeft w:val="0"/>
      <w:marRight w:val="0"/>
      <w:marTop w:val="0"/>
      <w:marBottom w:val="0"/>
      <w:divBdr>
        <w:top w:val="none" w:sz="0" w:space="0" w:color="auto"/>
        <w:left w:val="none" w:sz="0" w:space="0" w:color="auto"/>
        <w:bottom w:val="none" w:sz="0" w:space="0" w:color="auto"/>
        <w:right w:val="none" w:sz="0" w:space="0" w:color="auto"/>
      </w:divBdr>
    </w:div>
    <w:div w:id="846360425">
      <w:bodyDiv w:val="1"/>
      <w:marLeft w:val="0"/>
      <w:marRight w:val="0"/>
      <w:marTop w:val="0"/>
      <w:marBottom w:val="0"/>
      <w:divBdr>
        <w:top w:val="none" w:sz="0" w:space="0" w:color="auto"/>
        <w:left w:val="none" w:sz="0" w:space="0" w:color="auto"/>
        <w:bottom w:val="none" w:sz="0" w:space="0" w:color="auto"/>
        <w:right w:val="none" w:sz="0" w:space="0" w:color="auto"/>
      </w:divBdr>
    </w:div>
    <w:div w:id="17763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1005</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2</cp:revision>
  <cp:lastPrinted>2023-10-23T06:13:00Z</cp:lastPrinted>
  <dcterms:created xsi:type="dcterms:W3CDTF">2023-10-23T06:15:00Z</dcterms:created>
  <dcterms:modified xsi:type="dcterms:W3CDTF">2023-10-23T06:15:00Z</dcterms:modified>
</cp:coreProperties>
</file>