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141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Úkol 1</w:t>
      </w:r>
    </w:p>
    <w:p w14:paraId="5D73FE28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Rozdělte se do týmu po 3-4. Každý tým si nastuduje jeden z pojmů, vyjasní si jej v týmu a následně jej vysvětlí ostatním. Jednotlivé pojmy jsou následující:</w:t>
      </w:r>
    </w:p>
    <w:p w14:paraId="5A8B3CF1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Rozvaha</w:t>
      </w:r>
    </w:p>
    <w:p w14:paraId="42319140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Výkaz zisků a ztrát</w:t>
      </w:r>
    </w:p>
    <w:p w14:paraId="53AA89F4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Aktiva a jejich struktura</w:t>
      </w:r>
    </w:p>
    <w:p w14:paraId="0CCB1B45" w14:textId="77777777" w:rsidR="00A672E6" w:rsidRDefault="00E528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Pasiva a jejich struktura</w:t>
      </w:r>
    </w:p>
    <w:p w14:paraId="257A8802" w14:textId="77777777" w:rsidR="00DA108C" w:rsidRDefault="00DA1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Výkaz cashflow</w:t>
      </w:r>
    </w:p>
    <w:p w14:paraId="0A37501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B6C7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D3A31B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Příklad 1</w:t>
      </w:r>
    </w:p>
    <w:p w14:paraId="7BBE8BC2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Najděte a stáhněte si rozvahu libovolné společnosti z portálu justice.cz (obchodní rejstřík). Následně vytáhněte 4 libovolné řádky (2 z aktiv a 2 z pasiv) a popište, co daná položka znamená a uveďte konkrétní příklad, co obsahuje. </w:t>
      </w:r>
    </w:p>
    <w:p w14:paraId="5A39BBE3" w14:textId="669CCB48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2F66BE" w14:textId="3D855BD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1389F" w14:textId="55860CB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2CA56" w14:textId="0A38F06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B6ADF" w14:textId="44EFC37B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B10B0" w14:textId="382C02F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A54BD" w14:textId="6F11811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1620A" w14:textId="1D6ACCA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3A3D9F" w14:textId="465AC88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B3BEF" w14:textId="46C6FA5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ED67D" w14:textId="4EF74F0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0972B" w14:textId="2BD4004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A507E" w14:textId="2F8EF4C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1A0C2" w14:textId="4890EED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8A3EB" w14:textId="6125767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DA17E" w14:textId="586953C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C121E9" w14:textId="1B3ECF3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F8C0D" w14:textId="2ACCB53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513822" w14:textId="68E31D7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EDF8AE" w14:textId="236A099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FFED82" w14:textId="3647586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79938" w14:textId="265DFAD2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C1F54" w14:textId="14FADFF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DCEEE" w14:textId="4AA86B02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E10F5" w14:textId="2E7D49B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0D81B" w14:textId="44EF3E4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4112A" w14:textId="4D83520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E7AE2" w14:textId="74ED0D9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00DE3" w14:textId="5F918CD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3EF1C" w14:textId="7689066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843D1" w14:textId="7ADE4FA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A30314" w14:textId="31B9EA6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62974F" w14:textId="1553916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D34B8" w14:textId="29DC41B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D1351E" w14:textId="51EF5F2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1DE77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8F39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9C7B8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Příklad 2</w:t>
      </w:r>
    </w:p>
    <w:p w14:paraId="5642E7C7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firmy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 níže uvedených a vhodných údajů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dopočítejte scházející finanční ohodnocení položky „Hotovostní peníze“.</w:t>
      </w:r>
    </w:p>
    <w:p w14:paraId="75C07EE0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1 900 000 Kč</w:t>
      </w:r>
    </w:p>
    <w:p w14:paraId="6DAA32FF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1 442 000 Kč</w:t>
      </w:r>
    </w:p>
    <w:p w14:paraId="2EBAB3E4" w14:textId="45B64B30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Zásoby materiálu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120</w:t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Kč</w:t>
      </w:r>
    </w:p>
    <w:p w14:paraId="7BCF46EE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Zásoby hotových výrobků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20 000 Kč</w:t>
      </w:r>
    </w:p>
    <w:p w14:paraId="0A61095E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22 000 Kč</w:t>
      </w:r>
    </w:p>
    <w:p w14:paraId="50F70238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Nerozdělený zisk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53D14B3B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Náklady na energii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45 000 Kč</w:t>
      </w:r>
    </w:p>
    <w:p w14:paraId="4594F46A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Hotovostní peníze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Kč</w:t>
      </w:r>
    </w:p>
    <w:p w14:paraId="50F7DED4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Kontokorentní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3CDCE803" w14:textId="6A186042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dodavatelů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300 000 Kč</w:t>
      </w:r>
    </w:p>
    <w:p w14:paraId="0F331B72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320 000 Kč</w:t>
      </w:r>
    </w:p>
    <w:p w14:paraId="1AE3CF59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k 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780F0BF7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900 000 Kč</w:t>
      </w:r>
    </w:p>
    <w:p w14:paraId="6BA424EA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5F607B22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Služební automobil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430 000 Kč</w:t>
      </w:r>
    </w:p>
    <w:p w14:paraId="634D94F8" w14:textId="77777777" w:rsidR="00A672E6" w:rsidRDefault="00E528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Výnosy vlastních výrobků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50 000 Kč</w:t>
      </w:r>
    </w:p>
    <w:p w14:paraId="72A3D3E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656B9AB" w14:textId="701A685E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22C9F8" w14:textId="11AB179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B5F125" w14:textId="3DF1161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E98815" w14:textId="6E16870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4661D1" w14:textId="3423862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1DDC641" w14:textId="440B87C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64A0CF" w14:textId="7479CB8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832D26" w14:textId="666802E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F44AB71" w14:textId="4871DF1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38996A1" w14:textId="60648DA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C9C3B55" w14:textId="609CEDA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567F07" w14:textId="19606BC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135E07" w14:textId="390AF6E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4ADE263" w14:textId="4DD2E93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F491F79" w14:textId="2349258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832355D" w14:textId="493611E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A594141" w14:textId="0D2923E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E52D464" w14:textId="4AAAF61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BB0A50F" w14:textId="62B8E0D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996F212" w14:textId="5ED1857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6F8FEEB" w14:textId="3958400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9E4C41" w14:textId="18E0140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76E50FF" w14:textId="0E2646C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D7597E7" w14:textId="53517CC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82D4598" w14:textId="7BD3CDD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78D2B4B" w14:textId="4DC2A2E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F05CC6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5FB0818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49F31C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26E2CE3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Příklad 3</w:t>
      </w:r>
    </w:p>
    <w:p w14:paraId="5312826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56B262E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Jsou známy následující položky rozvahy:</w:t>
      </w:r>
    </w:p>
    <w:p w14:paraId="12B51A60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2 000 000 Kč</w:t>
      </w:r>
    </w:p>
    <w:p w14:paraId="6E279CA5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1 850 000 Kč</w:t>
      </w:r>
    </w:p>
    <w:p w14:paraId="3C2DCAF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600 000 Kč</w:t>
      </w:r>
    </w:p>
    <w:p w14:paraId="66D35844" w14:textId="0E0F4094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1 000 000 Kč</w:t>
      </w:r>
    </w:p>
    <w:p w14:paraId="05E894F1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Krátkodobý úvěr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400 000 Kč</w:t>
      </w:r>
    </w:p>
    <w:p w14:paraId="0888E0CA" w14:textId="33A88A64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Dlouhodobý finanční majetek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F35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133 000 Kč</w:t>
      </w:r>
    </w:p>
    <w:p w14:paraId="7FC2AC9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 870 000 Kč</w:t>
      </w:r>
    </w:p>
    <w:p w14:paraId="5206938C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280 000 Kč</w:t>
      </w:r>
    </w:p>
    <w:p w14:paraId="45B31F1F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finančnímu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80 000 Kč</w:t>
      </w:r>
    </w:p>
    <w:p w14:paraId="45434359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 800 000 Kč</w:t>
      </w:r>
    </w:p>
    <w:p w14:paraId="58ECE237" w14:textId="77777777" w:rsidR="00A672E6" w:rsidRDefault="00E5288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dodavatelům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493 000 Kč</w:t>
      </w:r>
    </w:p>
    <w:p w14:paraId="62486C0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3D957BF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počáteční rozvahu.</w:t>
      </w:r>
    </w:p>
    <w:p w14:paraId="177737E3" w14:textId="77777777" w:rsidR="00A672E6" w:rsidRDefault="00E52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konečnou rozvahu, když v průběhu účetního období došlo k následujícím účetním operacím:</w:t>
      </w:r>
    </w:p>
    <w:p w14:paraId="41ED2248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Nákup materiálu převodem z bankovního účtu v hodnotě 330 000 Kč.</w:t>
      </w:r>
    </w:p>
    <w:p w14:paraId="1F74009B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Odprodej nepoužívaného stroje v hodnotě 250 000 Kč, formou platby na bankovní účet.</w:t>
      </w:r>
    </w:p>
    <w:p w14:paraId="026CE225" w14:textId="77777777" w:rsidR="00A672E6" w:rsidRDefault="00E528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Bezhotovostní úhrada závazků vůči finančnímu úřadu ve výši 30 000 Kč.</w:t>
      </w:r>
    </w:p>
    <w:p w14:paraId="4101652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2CB0E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E0A4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EBF3C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8A12B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6DB8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7CC1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DCEAD" w14:textId="1A7E34FF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3CF3C" w14:textId="50F21E4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FFF13" w14:textId="10697D1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047CD" w14:textId="51FF4DA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2D2C3" w14:textId="666C6D8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313C8" w14:textId="390AD8E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F789E" w14:textId="683344C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2580B" w14:textId="335857F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47560" w14:textId="7A87D65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79C9B" w14:textId="187FB2A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5DAC1" w14:textId="73D6046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7347EB" w14:textId="059AE940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2FEDD" w14:textId="5F282A1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4A5D4" w14:textId="38BA833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7CC16" w14:textId="6B6D474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5309C" w14:textId="1136B03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12AB6E" w14:textId="3947946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5B7A6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9E25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E523C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5622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B41ADC9" w14:textId="77777777" w:rsidR="00A672E6" w:rsidRDefault="00E528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Příklad 4</w:t>
      </w:r>
    </w:p>
    <w:p w14:paraId="5AC5D130" w14:textId="6B5A36D9" w:rsidR="00A672E6" w:rsidRDefault="08762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Jak bude daná rozvaha získaná v rámci příkladu </w:t>
      </w:r>
      <w:r w:rsidR="617873AF" w:rsidRPr="784BF3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 vypadat po zpracování následujících účetních operací:</w:t>
      </w:r>
    </w:p>
    <w:p w14:paraId="1C155043" w14:textId="77777777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Pořízení materiálu 150 000,- na fakturu dodavateli</w:t>
      </w:r>
    </w:p>
    <w:p w14:paraId="74242401" w14:textId="303BDB1F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 xml:space="preserve">Úhrada faktury </w:t>
      </w:r>
      <w:r w:rsidR="43852A3D" w:rsidRPr="784BF3AD">
        <w:rPr>
          <w:rFonts w:ascii="Times New Roman" w:eastAsia="Times New Roman" w:hAnsi="Times New Roman" w:cs="Times New Roman"/>
          <w:sz w:val="24"/>
          <w:szCs w:val="24"/>
        </w:rPr>
        <w:t xml:space="preserve">bezhotovostně </w:t>
      </w:r>
      <w:r w:rsidRPr="784BF3AD">
        <w:rPr>
          <w:rFonts w:ascii="Times New Roman" w:eastAsia="Times New Roman" w:hAnsi="Times New Roman" w:cs="Times New Roman"/>
          <w:sz w:val="24"/>
          <w:szCs w:val="24"/>
        </w:rPr>
        <w:t>dodavateli ve výši 150 000,-</w:t>
      </w:r>
    </w:p>
    <w:p w14:paraId="211DEFA3" w14:textId="77777777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Pořízení výrobní linky 890 000,- financováno bankovním úvěrem</w:t>
      </w:r>
    </w:p>
    <w:p w14:paraId="6D248307" w14:textId="033DA890" w:rsidR="00A672E6" w:rsidRDefault="08762AD7" w:rsidP="784BF3A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4BF3AD">
        <w:rPr>
          <w:rFonts w:ascii="Times New Roman" w:eastAsia="Times New Roman" w:hAnsi="Times New Roman" w:cs="Times New Roman"/>
          <w:sz w:val="24"/>
          <w:szCs w:val="24"/>
        </w:rPr>
        <w:t>Hotovostní splátka závazku vůči zaměstnancům 5000,-</w:t>
      </w:r>
    </w:p>
    <w:p w14:paraId="07547A0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CB0F" w14:textId="7E33088F" w:rsidR="00A672E6" w:rsidRDefault="00A672E6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DC4B11" w14:textId="4C387B0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5A48D" w14:textId="78166E3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902322" w14:textId="27A0845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14E1A" w14:textId="511E0F2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37ADCD" w14:textId="38133D2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DFD66" w14:textId="7A8F1209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3D742" w14:textId="5755DFB5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740FB4" w14:textId="438B23E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ED9256" w14:textId="7413CE45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D35E3" w14:textId="5F69130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B5A37" w14:textId="1790E10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1666DF" w14:textId="727546D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C5B90" w14:textId="78C15DA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3C928" w14:textId="36B8E191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24FF0" w14:textId="6CB1A95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A51E2" w14:textId="64E43ED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C968E" w14:textId="4C387923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C0C5B" w14:textId="70C2D453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8691D" w14:textId="43C56C3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4EBAC" w14:textId="0E61E4B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9072BC" w14:textId="2C8E74D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5D83D" w14:textId="76E57E7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1810E" w14:textId="4F30F09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AD063" w14:textId="1F691F4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20BA3" w14:textId="60E53711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E729F" w14:textId="120029BD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4DE152" w14:textId="65C9E054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FD2AE" w14:textId="503220B8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E25EF" w14:textId="55A21BA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C1A6E" w14:textId="365EC75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295EB" w14:textId="7D0E4A7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4C6977" w14:textId="1676BBCC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F321C" w14:textId="3602546F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DEE42" w14:textId="1E5A1BD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AD3FC" w14:textId="28D32BF6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4A45CD" w14:textId="64649440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83FBC" w14:textId="48D1B2AA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BFF369" w14:textId="71E9C54E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32A16" w14:textId="1BB26570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A2C31" w14:textId="77777777" w:rsidR="00B63327" w:rsidRDefault="00B63327" w:rsidP="784BF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59315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42AA5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Příklad 5</w:t>
      </w:r>
    </w:p>
    <w:p w14:paraId="323B9D9A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Sestavte rozvahu a zjistěte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výši oběžného majetku,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když jsou známy následující údaje:</w:t>
      </w:r>
    </w:p>
    <w:p w14:paraId="6054138D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Výrobky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60 000 Kč</w:t>
      </w:r>
    </w:p>
    <w:p w14:paraId="30AA2432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Vklad na bankovním účtu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90 000 Kč</w:t>
      </w:r>
    </w:p>
    <w:p w14:paraId="5C482D1D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150 000 Kč</w:t>
      </w:r>
    </w:p>
    <w:p w14:paraId="37367ED7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 u odběratelů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120 000 Kč</w:t>
      </w:r>
    </w:p>
    <w:p w14:paraId="6893C3DA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z obchodního styku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30 000 Kč</w:t>
      </w:r>
    </w:p>
    <w:p w14:paraId="47723A76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Pokladna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20 000 Kč</w:t>
      </w:r>
    </w:p>
    <w:p w14:paraId="25607089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1 000 000 Kč</w:t>
      </w:r>
    </w:p>
    <w:p w14:paraId="0D3409A0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vůči zaměstnancům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160 000 Kč</w:t>
      </w:r>
    </w:p>
    <w:p w14:paraId="028C0A31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50 000 Kč</w:t>
      </w:r>
    </w:p>
    <w:p w14:paraId="156196E3" w14:textId="77777777" w:rsidR="00A672E6" w:rsidRDefault="00E5288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Stroje, přístroje a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800 000 Kč</w:t>
      </w:r>
    </w:p>
    <w:p w14:paraId="6537F28F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B9E20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FF5F2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4B5B7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6204FF1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DBF0D7D" w14:textId="23AE179D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8CCA445" w14:textId="0DC6DAC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0C42431" w14:textId="1FAD371B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327CF57" w14:textId="394A0FD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94EF077" w14:textId="146BF002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BE329FD" w14:textId="24CE774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C374C7" w14:textId="2863CBC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78DC187" w14:textId="344613E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F76B080" w14:textId="075E1D0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8D73FC" w14:textId="0DA7527B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713FA8B" w14:textId="047F99BD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E39A913" w14:textId="75180754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5DE2205" w14:textId="25CBE11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98665C7" w14:textId="53FB4EE5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0E8B98" w14:textId="280E2F5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B16D0" w14:textId="4CE70D3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6F2E726" w14:textId="3F9A736C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4ACF2D" w14:textId="07FABC2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90FFC1B" w14:textId="3547618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75BAC9" w14:textId="558B67B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016C83F" w14:textId="650D00E3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EE7E2CD" w14:textId="60F4A03F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B47F8F" w14:textId="5E8E4F4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484A885" w14:textId="4041B99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47A2722" w14:textId="4D3C033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2533F5A" w14:textId="1EB21D4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21A5F33" w14:textId="38C2EDA9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2446D6" w14:textId="6FBE3C6E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0214D1B" w14:textId="4897FC78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9BD6495" w14:textId="41C86B91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0D35F6F" w14:textId="0801034A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E7D8D2" w14:textId="3E75A6D6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28E4293" w14:textId="77777777" w:rsidR="00B63327" w:rsidRDefault="00B63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B62F1B3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0BE0EE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Příklad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</w:p>
    <w:p w14:paraId="16A06949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Sestavte rozvahu účetní jednotky, znáte-li tyto rozvahové položky:</w:t>
      </w:r>
    </w:p>
    <w:p w14:paraId="4926DE5E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Závazky u zaměstnanců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35 000 Kč</w:t>
      </w:r>
    </w:p>
    <w:p w14:paraId="4BCE8C13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Materiál na skladě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136 000 Kč</w:t>
      </w:r>
    </w:p>
    <w:p w14:paraId="5AA3199B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Dlouhodobé cenné papíry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100 000 Kč</w:t>
      </w:r>
    </w:p>
    <w:p w14:paraId="15739DCB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Dlouhodobé bankovní úvěry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?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Kč</w:t>
      </w:r>
    </w:p>
    <w:p w14:paraId="76E20D19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Stroje a přístroje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1 510 000 Kč</w:t>
      </w:r>
    </w:p>
    <w:p w14:paraId="659E23F1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Pohledávky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60 000 Kč</w:t>
      </w:r>
    </w:p>
    <w:p w14:paraId="1BD84B85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Budovy, haly, stavby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2 200 000 Kč</w:t>
      </w:r>
    </w:p>
    <w:p w14:paraId="7AFC0D12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Nedokončené výrobky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90 000 Kč</w:t>
      </w:r>
    </w:p>
    <w:p w14:paraId="1A821182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Sociální fond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150 000 Kč</w:t>
      </w:r>
    </w:p>
    <w:p w14:paraId="59FA18B3" w14:textId="005FF6C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Bankovní účty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387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510 000 Kč</w:t>
      </w:r>
    </w:p>
    <w:p w14:paraId="3FB5A375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Krátkodobé bankovní úvěry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810 000 Kč</w:t>
      </w:r>
    </w:p>
    <w:p w14:paraId="71BB2CCC" w14:textId="77777777" w:rsidR="00A672E6" w:rsidRDefault="00E528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kapitál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2 250 000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F2C34E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9FDAC" w14:textId="77777777" w:rsidR="00A672E6" w:rsidRDefault="00E52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Určete výši krátkodobého majetku a cizích zdrojů krytí.</w:t>
      </w:r>
    </w:p>
    <w:p w14:paraId="680A4E5D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19836" w14:textId="77777777" w:rsidR="00A672E6" w:rsidRDefault="00A67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72E6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85D8B" w14:textId="77777777" w:rsidR="00312BAD" w:rsidRDefault="00312BAD">
      <w:pPr>
        <w:spacing w:after="0" w:line="240" w:lineRule="auto"/>
      </w:pPr>
      <w:r>
        <w:separator/>
      </w:r>
    </w:p>
  </w:endnote>
  <w:endnote w:type="continuationSeparator" w:id="0">
    <w:p w14:paraId="13EDE9B6" w14:textId="77777777" w:rsidR="00312BAD" w:rsidRDefault="0031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6B022" w14:textId="77777777" w:rsidR="00312BAD" w:rsidRDefault="00312BAD">
      <w:pPr>
        <w:spacing w:after="0" w:line="240" w:lineRule="auto"/>
      </w:pPr>
      <w:r>
        <w:separator/>
      </w:r>
    </w:p>
  </w:footnote>
  <w:footnote w:type="continuationSeparator" w:id="0">
    <w:p w14:paraId="6AC6E41E" w14:textId="77777777" w:rsidR="00312BAD" w:rsidRDefault="0031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9FF3" w14:textId="3363BA52" w:rsidR="00A672E6" w:rsidRDefault="00B633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Nauka o podniku</w:t>
    </w:r>
    <w:r w:rsidR="00E52881">
      <w:rPr>
        <w:color w:val="000000"/>
      </w:rPr>
      <w:t xml:space="preserve"> – Majetková a kapitálová struktura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AD7E"/>
    <w:multiLevelType w:val="hybridMultilevel"/>
    <w:tmpl w:val="108C4620"/>
    <w:lvl w:ilvl="0" w:tplc="99DE4D60">
      <w:start w:val="1"/>
      <w:numFmt w:val="decimal"/>
      <w:lvlText w:val="%1."/>
      <w:lvlJc w:val="left"/>
      <w:pPr>
        <w:ind w:left="720" w:hanging="360"/>
      </w:pPr>
    </w:lvl>
    <w:lvl w:ilvl="1" w:tplc="C8469DEA">
      <w:start w:val="1"/>
      <w:numFmt w:val="lowerLetter"/>
      <w:lvlText w:val="%2."/>
      <w:lvlJc w:val="left"/>
      <w:pPr>
        <w:ind w:left="1440" w:hanging="360"/>
      </w:pPr>
    </w:lvl>
    <w:lvl w:ilvl="2" w:tplc="85F6D716">
      <w:start w:val="1"/>
      <w:numFmt w:val="lowerRoman"/>
      <w:lvlText w:val="%3."/>
      <w:lvlJc w:val="right"/>
      <w:pPr>
        <w:ind w:left="2160" w:hanging="180"/>
      </w:pPr>
    </w:lvl>
    <w:lvl w:ilvl="3" w:tplc="23408F4A">
      <w:start w:val="1"/>
      <w:numFmt w:val="decimal"/>
      <w:lvlText w:val="%4."/>
      <w:lvlJc w:val="left"/>
      <w:pPr>
        <w:ind w:left="2880" w:hanging="360"/>
      </w:pPr>
    </w:lvl>
    <w:lvl w:ilvl="4" w:tplc="A5AAFB88">
      <w:start w:val="1"/>
      <w:numFmt w:val="lowerLetter"/>
      <w:lvlText w:val="%5."/>
      <w:lvlJc w:val="left"/>
      <w:pPr>
        <w:ind w:left="3600" w:hanging="360"/>
      </w:pPr>
    </w:lvl>
    <w:lvl w:ilvl="5" w:tplc="42B6BC94">
      <w:start w:val="1"/>
      <w:numFmt w:val="lowerRoman"/>
      <w:lvlText w:val="%6."/>
      <w:lvlJc w:val="right"/>
      <w:pPr>
        <w:ind w:left="4320" w:hanging="180"/>
      </w:pPr>
    </w:lvl>
    <w:lvl w:ilvl="6" w:tplc="EBDCFC36">
      <w:start w:val="1"/>
      <w:numFmt w:val="decimal"/>
      <w:lvlText w:val="%7."/>
      <w:lvlJc w:val="left"/>
      <w:pPr>
        <w:ind w:left="5040" w:hanging="360"/>
      </w:pPr>
    </w:lvl>
    <w:lvl w:ilvl="7" w:tplc="3EDE5E86">
      <w:start w:val="1"/>
      <w:numFmt w:val="lowerLetter"/>
      <w:lvlText w:val="%8."/>
      <w:lvlJc w:val="left"/>
      <w:pPr>
        <w:ind w:left="5760" w:hanging="360"/>
      </w:pPr>
    </w:lvl>
    <w:lvl w:ilvl="8" w:tplc="AD8EC0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18CB"/>
    <w:multiLevelType w:val="multilevel"/>
    <w:tmpl w:val="A672D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D55"/>
    <w:multiLevelType w:val="multilevel"/>
    <w:tmpl w:val="1748647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F65A6D"/>
    <w:multiLevelType w:val="multilevel"/>
    <w:tmpl w:val="9F609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580A9B"/>
    <w:multiLevelType w:val="hybridMultilevel"/>
    <w:tmpl w:val="92228708"/>
    <w:lvl w:ilvl="0" w:tplc="D9727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F2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8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A9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20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CC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C1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60434"/>
    <w:multiLevelType w:val="multilevel"/>
    <w:tmpl w:val="01BCC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3C7790"/>
    <w:multiLevelType w:val="multilevel"/>
    <w:tmpl w:val="356A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02242"/>
    <w:multiLevelType w:val="multilevel"/>
    <w:tmpl w:val="01FC8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EC7668"/>
    <w:multiLevelType w:val="multilevel"/>
    <w:tmpl w:val="AABA5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E6279E"/>
    <w:multiLevelType w:val="multilevel"/>
    <w:tmpl w:val="1CD81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7965506">
    <w:abstractNumId w:val="4"/>
  </w:num>
  <w:num w:numId="2" w16cid:durableId="1501386393">
    <w:abstractNumId w:val="0"/>
  </w:num>
  <w:num w:numId="3" w16cid:durableId="1014920877">
    <w:abstractNumId w:val="5"/>
  </w:num>
  <w:num w:numId="4" w16cid:durableId="330648961">
    <w:abstractNumId w:val="7"/>
  </w:num>
  <w:num w:numId="5" w16cid:durableId="479200843">
    <w:abstractNumId w:val="3"/>
  </w:num>
  <w:num w:numId="6" w16cid:durableId="408040671">
    <w:abstractNumId w:val="9"/>
  </w:num>
  <w:num w:numId="7" w16cid:durableId="1646423791">
    <w:abstractNumId w:val="6"/>
  </w:num>
  <w:num w:numId="8" w16cid:durableId="1258099757">
    <w:abstractNumId w:val="8"/>
  </w:num>
  <w:num w:numId="9" w16cid:durableId="1354765814">
    <w:abstractNumId w:val="1"/>
  </w:num>
  <w:num w:numId="10" w16cid:durableId="599988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jQ0MTYDYhNTEyUdpeDU4uLM/DyQAsNaADpjFqosAAAA"/>
  </w:docVars>
  <w:rsids>
    <w:rsidRoot w:val="00A672E6"/>
    <w:rsid w:val="00312BAD"/>
    <w:rsid w:val="00387D15"/>
    <w:rsid w:val="004B440F"/>
    <w:rsid w:val="00635C63"/>
    <w:rsid w:val="006F6222"/>
    <w:rsid w:val="0076526C"/>
    <w:rsid w:val="00A672E6"/>
    <w:rsid w:val="00B63327"/>
    <w:rsid w:val="00BE403E"/>
    <w:rsid w:val="00C1142C"/>
    <w:rsid w:val="00C45558"/>
    <w:rsid w:val="00C46D42"/>
    <w:rsid w:val="00DA108C"/>
    <w:rsid w:val="00E52881"/>
    <w:rsid w:val="00F2507D"/>
    <w:rsid w:val="00F3533D"/>
    <w:rsid w:val="0391A54A"/>
    <w:rsid w:val="05AFA8D4"/>
    <w:rsid w:val="07FB7429"/>
    <w:rsid w:val="08762AD7"/>
    <w:rsid w:val="08D34AFF"/>
    <w:rsid w:val="0B3314EB"/>
    <w:rsid w:val="1006860E"/>
    <w:rsid w:val="133E26D0"/>
    <w:rsid w:val="168EA230"/>
    <w:rsid w:val="16E7575C"/>
    <w:rsid w:val="1C3CFBA8"/>
    <w:rsid w:val="1F5B740D"/>
    <w:rsid w:val="2A91A7E9"/>
    <w:rsid w:val="2A9E26B4"/>
    <w:rsid w:val="34961FDE"/>
    <w:rsid w:val="38365AC1"/>
    <w:rsid w:val="43852A3D"/>
    <w:rsid w:val="4FB8BB6B"/>
    <w:rsid w:val="5388FEC9"/>
    <w:rsid w:val="55338761"/>
    <w:rsid w:val="5D5EEA8F"/>
    <w:rsid w:val="5EC64C6A"/>
    <w:rsid w:val="603245E2"/>
    <w:rsid w:val="617873AF"/>
    <w:rsid w:val="66ECA478"/>
    <w:rsid w:val="69981A22"/>
    <w:rsid w:val="709B7444"/>
    <w:rsid w:val="732ADF2B"/>
    <w:rsid w:val="784BF3AD"/>
    <w:rsid w:val="79A6FB04"/>
    <w:rsid w:val="7C9BF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8C7A"/>
  <w15:docId w15:val="{1555100B-BF79-41AD-A64F-CFAC537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D3F"/>
  </w:style>
  <w:style w:type="paragraph" w:styleId="Zpat">
    <w:name w:val="footer"/>
    <w:basedOn w:val="Normln"/>
    <w:link w:val="ZpatChar"/>
    <w:uiPriority w:val="99"/>
    <w:unhideWhenUsed/>
    <w:rsid w:val="0008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D3F"/>
  </w:style>
  <w:style w:type="paragraph" w:styleId="Bezmezer">
    <w:name w:val="No Spacing"/>
    <w:uiPriority w:val="1"/>
    <w:qFormat/>
    <w:rsid w:val="00083D3F"/>
    <w:pPr>
      <w:spacing w:after="0" w:line="240" w:lineRule="auto"/>
    </w:pPr>
    <w:rPr>
      <w:rFonts w:eastAsiaTheme="minorEastAsia"/>
    </w:rPr>
  </w:style>
  <w:style w:type="table" w:styleId="Mkatabulky">
    <w:name w:val="Table Grid"/>
    <w:basedOn w:val="Normlntabulka"/>
    <w:uiPriority w:val="39"/>
    <w:rsid w:val="004D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73E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EBD"/>
    <w:rPr>
      <w:rFonts w:ascii="Times New Roman" w:hAnsi="Times New Roman" w:cs="Times New Roman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lpJmALnzBX0hqUUJcnee/BlEA==">AMUW2mXBMsyLQZyB7Dk02fpdADFrrQ7hdrdjjD3nht+813+t2OXmlok9YSUVB2O4bWpl6JIaVA948dgjzegcsVZWMGRiJDtR+OxnEx7O71OwfoL9nMDkDv2dxa/4hsX7F+xSmclJYTp8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DF11B-7A2B-4E41-BBBF-C3D0D1198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6381B-4D13-4F74-9D58-35191D0F1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BA85696-EDF4-4930-9873-FC76DC0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Mach</dc:creator>
  <cp:lastModifiedBy>Tomáš Pražák</cp:lastModifiedBy>
  <cp:revision>3</cp:revision>
  <dcterms:created xsi:type="dcterms:W3CDTF">2024-09-30T07:09:00Z</dcterms:created>
  <dcterms:modified xsi:type="dcterms:W3CDTF">2024-09-30T08:13:00Z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0x0101008FAF20B1D6C1474C94CFCB88F8C99916</vt:lpwstr>
  </property>
</Properties>
</file>