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1A87" w14:textId="5F9C5364" w:rsidR="00557EF1" w:rsidRPr="00557EF1" w:rsidRDefault="00557EF1" w:rsidP="00557EF1">
      <w:pPr>
        <w:rPr>
          <w:b/>
          <w:bCs/>
        </w:rPr>
      </w:pPr>
      <w:r w:rsidRPr="00557EF1">
        <w:rPr>
          <w:b/>
          <w:bCs/>
        </w:rPr>
        <w:t xml:space="preserve">Otevření nové kavárny </w:t>
      </w:r>
      <w:proofErr w:type="spellStart"/>
      <w:r w:rsidRPr="00557EF1">
        <w:rPr>
          <w:b/>
          <w:bCs/>
        </w:rPr>
        <w:t>CoffeePoint</w:t>
      </w:r>
      <w:proofErr w:type="spellEnd"/>
    </w:p>
    <w:p w14:paraId="00D52B52" w14:textId="77777777" w:rsidR="00557EF1" w:rsidRDefault="00557EF1" w:rsidP="00557EF1">
      <w:pPr>
        <w:rPr>
          <w:b/>
          <w:bCs/>
        </w:rPr>
      </w:pPr>
    </w:p>
    <w:p w14:paraId="62C199E4" w14:textId="27BBF447" w:rsidR="00557EF1" w:rsidRPr="00557EF1" w:rsidRDefault="00557EF1" w:rsidP="00557EF1">
      <w:pPr>
        <w:jc w:val="both"/>
      </w:pPr>
      <w:r w:rsidRPr="00557EF1">
        <w:t xml:space="preserve">Společnost </w:t>
      </w:r>
      <w:proofErr w:type="spellStart"/>
      <w:r w:rsidRPr="00557EF1">
        <w:t>CoffeePoint</w:t>
      </w:r>
      <w:proofErr w:type="spellEnd"/>
      <w:r w:rsidRPr="00557EF1">
        <w:t xml:space="preserve"> plánuje otevření nové pobočky kavárny v centru města. Kavárna by měla nabízet kvalitní kávu a domácí zákusky. Majitelé chtějí, aby byla kavárna finančně soběstačná, a stanovili si jako cíl dosažení měsíčního zisku </w:t>
      </w:r>
      <w:r>
        <w:t>15</w:t>
      </w:r>
      <w:r w:rsidRPr="00557EF1">
        <w:t>0 000 Kč po pokrytí všech nákladů.</w:t>
      </w:r>
    </w:p>
    <w:p w14:paraId="3839B70A" w14:textId="77777777" w:rsidR="00557EF1" w:rsidRPr="00557EF1" w:rsidRDefault="00557EF1" w:rsidP="00557EF1">
      <w:pPr>
        <w:jc w:val="both"/>
      </w:pPr>
      <w:r w:rsidRPr="00557EF1">
        <w:t>Vaším úkolem je připravit finanční analýzu tohoto projektu, identifikovat náklady a výnosy, vypočítat bod zvratu a poskytnout doporučení.</w:t>
      </w:r>
    </w:p>
    <w:p w14:paraId="192FD41A" w14:textId="77777777" w:rsidR="00557EF1" w:rsidRPr="00557EF1" w:rsidRDefault="00B62B63" w:rsidP="00557EF1">
      <w:r w:rsidRPr="00557EF1">
        <w:rPr>
          <w:noProof/>
        </w:rPr>
        <w:pict w14:anchorId="0A15645B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AE89846" w14:textId="77777777" w:rsidR="00557EF1" w:rsidRPr="00557EF1" w:rsidRDefault="00557EF1" w:rsidP="00557EF1">
      <w:pPr>
        <w:rPr>
          <w:b/>
          <w:bCs/>
        </w:rPr>
      </w:pPr>
      <w:r w:rsidRPr="00557EF1">
        <w:rPr>
          <w:b/>
          <w:bCs/>
        </w:rPr>
        <w:t>Úkoly:</w:t>
      </w:r>
    </w:p>
    <w:p w14:paraId="2826A36D" w14:textId="77777777" w:rsidR="00557EF1" w:rsidRPr="00557EF1" w:rsidRDefault="00557EF1" w:rsidP="00557EF1">
      <w:pPr>
        <w:numPr>
          <w:ilvl w:val="0"/>
          <w:numId w:val="1"/>
        </w:numPr>
      </w:pPr>
      <w:r w:rsidRPr="00557EF1">
        <w:rPr>
          <w:b/>
          <w:bCs/>
        </w:rPr>
        <w:t>Identifikace nákladů:</w:t>
      </w:r>
    </w:p>
    <w:p w14:paraId="71593FA3" w14:textId="77777777" w:rsidR="00557EF1" w:rsidRPr="00557EF1" w:rsidRDefault="00557EF1" w:rsidP="00557EF1">
      <w:pPr>
        <w:numPr>
          <w:ilvl w:val="2"/>
          <w:numId w:val="1"/>
        </w:numPr>
      </w:pPr>
      <w:r w:rsidRPr="00557EF1">
        <w:rPr>
          <w:b/>
          <w:bCs/>
        </w:rPr>
        <w:t>Fixní náklady:</w:t>
      </w:r>
    </w:p>
    <w:p w14:paraId="07EB367F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Nájem prostor (měsíční částka)</w:t>
      </w:r>
    </w:p>
    <w:p w14:paraId="6596575D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Mzdové náklady (2 zaměstnanci na plný úvazek, 1 brigádník na částečný úvazek)</w:t>
      </w:r>
    </w:p>
    <w:p w14:paraId="53A27196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Pojištění a služby (energie, voda, internet)</w:t>
      </w:r>
    </w:p>
    <w:p w14:paraId="19EC696D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Reklama a marketing (např. sociální sítě, letáky)</w:t>
      </w:r>
    </w:p>
    <w:p w14:paraId="1D953D96" w14:textId="77777777" w:rsidR="00557EF1" w:rsidRPr="00557EF1" w:rsidRDefault="00557EF1" w:rsidP="00557EF1">
      <w:pPr>
        <w:numPr>
          <w:ilvl w:val="2"/>
          <w:numId w:val="1"/>
        </w:numPr>
      </w:pPr>
      <w:r w:rsidRPr="00557EF1">
        <w:rPr>
          <w:b/>
          <w:bCs/>
        </w:rPr>
        <w:t>Variabilní náklady:</w:t>
      </w:r>
    </w:p>
    <w:p w14:paraId="016865CF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Suroviny na přípravu kávy (náklady na jednu porci)</w:t>
      </w:r>
    </w:p>
    <w:p w14:paraId="1D166029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Suroviny na přípravu zákusků (náklady na jednu porci)</w:t>
      </w:r>
    </w:p>
    <w:p w14:paraId="7E73D3F1" w14:textId="77777777" w:rsidR="00557EF1" w:rsidRPr="00557EF1" w:rsidRDefault="00557EF1" w:rsidP="00557EF1">
      <w:pPr>
        <w:numPr>
          <w:ilvl w:val="3"/>
          <w:numId w:val="1"/>
        </w:numPr>
      </w:pPr>
      <w:r w:rsidRPr="00557EF1">
        <w:t>Spotřební materiál (ubrousky, kelímky, lžičky)</w:t>
      </w:r>
    </w:p>
    <w:p w14:paraId="3C96C218" w14:textId="0CB285F6" w:rsidR="00557EF1" w:rsidRPr="00557EF1" w:rsidRDefault="00557EF1" w:rsidP="00557EF1">
      <w:pPr>
        <w:jc w:val="both"/>
      </w:pPr>
      <w:r w:rsidRPr="00557EF1">
        <w:rPr>
          <w:b/>
          <w:bCs/>
        </w:rPr>
        <w:t xml:space="preserve">Vaším úkolem je přiřadit k jednotlivým položkám </w:t>
      </w:r>
      <w:r>
        <w:rPr>
          <w:b/>
          <w:bCs/>
        </w:rPr>
        <w:t>finanční</w:t>
      </w:r>
      <w:r w:rsidRPr="00557EF1">
        <w:rPr>
          <w:b/>
          <w:bCs/>
        </w:rPr>
        <w:t xml:space="preserve"> hodnoty na základě odhadů.</w:t>
      </w:r>
    </w:p>
    <w:p w14:paraId="7EA0E669" w14:textId="77777777" w:rsidR="00557EF1" w:rsidRPr="00557EF1" w:rsidRDefault="00557EF1" w:rsidP="00557EF1">
      <w:pPr>
        <w:numPr>
          <w:ilvl w:val="0"/>
          <w:numId w:val="1"/>
        </w:numPr>
      </w:pPr>
      <w:r w:rsidRPr="00557EF1">
        <w:rPr>
          <w:b/>
          <w:bCs/>
        </w:rPr>
        <w:t>Stanovení ceny:</w:t>
      </w:r>
    </w:p>
    <w:p w14:paraId="7DB44639" w14:textId="77173381" w:rsidR="00557EF1" w:rsidRPr="00557EF1" w:rsidRDefault="00557EF1" w:rsidP="00557EF1">
      <w:pPr>
        <w:numPr>
          <w:ilvl w:val="1"/>
          <w:numId w:val="1"/>
        </w:numPr>
      </w:pPr>
      <w:r w:rsidRPr="00557EF1">
        <w:t xml:space="preserve">Navrhněte ceny produktů (např. káva a zákusky) a </w:t>
      </w:r>
      <w:r>
        <w:t>určete</w:t>
      </w:r>
      <w:r w:rsidRPr="00557EF1">
        <w:t xml:space="preserve"> marži na jeden produkt.</w:t>
      </w:r>
    </w:p>
    <w:p w14:paraId="07F6F11F" w14:textId="77777777" w:rsidR="00557EF1" w:rsidRPr="00557EF1" w:rsidRDefault="00557EF1" w:rsidP="00557EF1">
      <w:pPr>
        <w:numPr>
          <w:ilvl w:val="0"/>
          <w:numId w:val="1"/>
        </w:numPr>
      </w:pPr>
      <w:r w:rsidRPr="00557EF1">
        <w:rPr>
          <w:b/>
          <w:bCs/>
        </w:rPr>
        <w:t>Výpočet bodu zvratu:</w:t>
      </w:r>
    </w:p>
    <w:p w14:paraId="278CE1D8" w14:textId="77777777" w:rsidR="00557EF1" w:rsidRPr="00557EF1" w:rsidRDefault="00557EF1" w:rsidP="00557EF1">
      <w:pPr>
        <w:numPr>
          <w:ilvl w:val="1"/>
          <w:numId w:val="1"/>
        </w:numPr>
      </w:pPr>
      <w:r w:rsidRPr="00557EF1">
        <w:t xml:space="preserve">Určete minimální počet prodaných porcí kávy a zákusků za měsíc, aby kavárna dosáhla </w:t>
      </w:r>
      <w:r w:rsidRPr="00557EF1">
        <w:rPr>
          <w:b/>
          <w:bCs/>
        </w:rPr>
        <w:t>bodu zvratu</w:t>
      </w:r>
      <w:r w:rsidRPr="00557EF1">
        <w:t xml:space="preserve"> (nulový zisk).</w:t>
      </w:r>
    </w:p>
    <w:p w14:paraId="62C0DC0E" w14:textId="77777777" w:rsidR="00557EF1" w:rsidRPr="00557EF1" w:rsidRDefault="00557EF1" w:rsidP="00557EF1">
      <w:pPr>
        <w:numPr>
          <w:ilvl w:val="0"/>
          <w:numId w:val="1"/>
        </w:numPr>
      </w:pPr>
      <w:r w:rsidRPr="00557EF1">
        <w:rPr>
          <w:b/>
          <w:bCs/>
        </w:rPr>
        <w:t>Scénáře prodeje:</w:t>
      </w:r>
    </w:p>
    <w:p w14:paraId="1BC6F4F5" w14:textId="77777777" w:rsidR="00557EF1" w:rsidRPr="00557EF1" w:rsidRDefault="00557EF1" w:rsidP="00557EF1">
      <w:pPr>
        <w:numPr>
          <w:ilvl w:val="1"/>
          <w:numId w:val="1"/>
        </w:numPr>
      </w:pPr>
      <w:r w:rsidRPr="00557EF1">
        <w:t>Navrhněte tři scénáře návštěvnosti kavárny:</w:t>
      </w:r>
    </w:p>
    <w:p w14:paraId="3AB015C0" w14:textId="77777777" w:rsidR="00557EF1" w:rsidRPr="00557EF1" w:rsidRDefault="00557EF1" w:rsidP="00557EF1">
      <w:pPr>
        <w:numPr>
          <w:ilvl w:val="2"/>
          <w:numId w:val="1"/>
        </w:numPr>
      </w:pPr>
      <w:r w:rsidRPr="00557EF1">
        <w:rPr>
          <w:b/>
          <w:bCs/>
        </w:rPr>
        <w:t>Optimistický:</w:t>
      </w:r>
      <w:r w:rsidRPr="00557EF1">
        <w:t xml:space="preserve"> Kavárna má vysokou návštěvnost (např. 100 zákazníků denně).</w:t>
      </w:r>
    </w:p>
    <w:p w14:paraId="103F29D0" w14:textId="77777777" w:rsidR="00557EF1" w:rsidRPr="00557EF1" w:rsidRDefault="00557EF1" w:rsidP="00557EF1">
      <w:pPr>
        <w:numPr>
          <w:ilvl w:val="2"/>
          <w:numId w:val="1"/>
        </w:numPr>
      </w:pPr>
      <w:r w:rsidRPr="00557EF1">
        <w:rPr>
          <w:b/>
          <w:bCs/>
        </w:rPr>
        <w:t>Realistický:</w:t>
      </w:r>
      <w:r w:rsidRPr="00557EF1">
        <w:t xml:space="preserve"> Kavárna má střední návštěvnost (např. 80 zákazníků denně).</w:t>
      </w:r>
    </w:p>
    <w:p w14:paraId="6233D9D7" w14:textId="77777777" w:rsidR="00557EF1" w:rsidRPr="00557EF1" w:rsidRDefault="00557EF1" w:rsidP="00557EF1">
      <w:pPr>
        <w:numPr>
          <w:ilvl w:val="2"/>
          <w:numId w:val="1"/>
        </w:numPr>
      </w:pPr>
      <w:r w:rsidRPr="00557EF1">
        <w:rPr>
          <w:b/>
          <w:bCs/>
        </w:rPr>
        <w:t>Pesimistický:</w:t>
      </w:r>
      <w:r w:rsidRPr="00557EF1">
        <w:t xml:space="preserve"> Kavárna má nízkou návštěvnost (např. 50 zákazníků denně).</w:t>
      </w:r>
    </w:p>
    <w:p w14:paraId="7A38FFAB" w14:textId="501FE4E8" w:rsidR="00557EF1" w:rsidRPr="00557EF1" w:rsidRDefault="00557EF1" w:rsidP="00557EF1">
      <w:pPr>
        <w:numPr>
          <w:ilvl w:val="1"/>
          <w:numId w:val="1"/>
        </w:numPr>
      </w:pPr>
      <w:r w:rsidRPr="00557EF1">
        <w:t xml:space="preserve">Spočítejte, zda kavárna dosáhne cílového měsíčního zisku </w:t>
      </w:r>
      <w:r>
        <w:t>1</w:t>
      </w:r>
      <w:r w:rsidRPr="00557EF1">
        <w:t>50 000 Kč v každém ze scénářů.</w:t>
      </w:r>
    </w:p>
    <w:p w14:paraId="77B538E8" w14:textId="77777777" w:rsidR="00557EF1" w:rsidRPr="00557EF1" w:rsidRDefault="00557EF1" w:rsidP="00557EF1">
      <w:pPr>
        <w:numPr>
          <w:ilvl w:val="0"/>
          <w:numId w:val="1"/>
        </w:numPr>
      </w:pPr>
      <w:r w:rsidRPr="00557EF1">
        <w:rPr>
          <w:b/>
          <w:bCs/>
        </w:rPr>
        <w:t>Identifikace rizik:</w:t>
      </w:r>
    </w:p>
    <w:p w14:paraId="7E550ACC" w14:textId="77777777" w:rsidR="00557EF1" w:rsidRPr="00557EF1" w:rsidRDefault="00557EF1" w:rsidP="00557EF1">
      <w:pPr>
        <w:numPr>
          <w:ilvl w:val="1"/>
          <w:numId w:val="1"/>
        </w:numPr>
      </w:pPr>
      <w:r w:rsidRPr="00557EF1">
        <w:t>Uveďte klíčová rizika, která by mohla negativně ovlivnit náklady a výnosy (např. růst cen surovin, nízká návštěvnost, konkurence).</w:t>
      </w:r>
    </w:p>
    <w:p w14:paraId="1F8C3151" w14:textId="77777777" w:rsidR="00557EF1" w:rsidRPr="00557EF1" w:rsidRDefault="00557EF1" w:rsidP="00557EF1">
      <w:pPr>
        <w:numPr>
          <w:ilvl w:val="1"/>
          <w:numId w:val="1"/>
        </w:numPr>
      </w:pPr>
      <w:r w:rsidRPr="00557EF1">
        <w:t>Navrhněte opatření ke zmírnění těchto rizik.</w:t>
      </w:r>
    </w:p>
    <w:p w14:paraId="604CB7FB" w14:textId="77777777" w:rsidR="00557EF1" w:rsidRPr="00557EF1" w:rsidRDefault="00B62B63" w:rsidP="00557EF1">
      <w:r w:rsidRPr="00557EF1">
        <w:rPr>
          <w:noProof/>
        </w:rPr>
        <w:pict w14:anchorId="71B7B1B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9D8AE68" w14:textId="77777777" w:rsidR="00EF2444" w:rsidRDefault="00EF2444"/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1AEA"/>
    <w:multiLevelType w:val="multilevel"/>
    <w:tmpl w:val="4EF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C7F12"/>
    <w:multiLevelType w:val="multilevel"/>
    <w:tmpl w:val="4D5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061032">
    <w:abstractNumId w:val="0"/>
  </w:num>
  <w:num w:numId="2" w16cid:durableId="2395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F1"/>
    <w:rsid w:val="004C0C50"/>
    <w:rsid w:val="00557EF1"/>
    <w:rsid w:val="007524F0"/>
    <w:rsid w:val="009C5048"/>
    <w:rsid w:val="00B62B63"/>
    <w:rsid w:val="00C701C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CA9"/>
  <w15:chartTrackingRefBased/>
  <w15:docId w15:val="{9EBDE4D8-C95F-9943-8981-41B243C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7E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7E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7E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7E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7E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7E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7E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7E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7E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7E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7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7E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7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7E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7E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7E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E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7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2024-12-05T09:03:00Z</dcterms:created>
  <dcterms:modified xsi:type="dcterms:W3CDTF">2024-12-05T09:10:00Z</dcterms:modified>
</cp:coreProperties>
</file>