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35" w:rsidRDefault="00AB5918" w:rsidP="00AB5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918">
        <w:rPr>
          <w:rFonts w:ascii="Times New Roman" w:hAnsi="Times New Roman" w:cs="Times New Roman"/>
          <w:b/>
          <w:sz w:val="24"/>
          <w:szCs w:val="24"/>
        </w:rPr>
        <w:t>MICROECONOMICS</w:t>
      </w:r>
      <w:r w:rsidR="00BF03FD">
        <w:rPr>
          <w:rFonts w:ascii="Times New Roman" w:hAnsi="Times New Roman" w:cs="Times New Roman"/>
          <w:b/>
          <w:sz w:val="24"/>
          <w:szCs w:val="24"/>
        </w:rPr>
        <w:t xml:space="preserve"> (I.-III.)</w:t>
      </w:r>
    </w:p>
    <w:p w:rsidR="00AB5918" w:rsidRDefault="00AB5918" w:rsidP="00AB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economics?</w:t>
      </w:r>
    </w:p>
    <w:p w:rsidR="00AB5918" w:rsidRDefault="00AB5918" w:rsidP="00AB5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kinds of economics.</w:t>
      </w:r>
    </w:p>
    <w:p w:rsidR="00AB5918" w:rsidRDefault="00AB5918" w:rsidP="00AB5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of production.</w:t>
      </w:r>
    </w:p>
    <w:p w:rsidR="00AB5918" w:rsidRPr="00AB5918" w:rsidRDefault="00AB5918" w:rsidP="00AB5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918" w:rsidRPr="00AB5918" w:rsidRDefault="00AB5918" w:rsidP="00AB5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918" w:rsidRP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918">
        <w:rPr>
          <w:rFonts w:ascii="Times New Roman" w:hAnsi="Times New Roman" w:cs="Times New Roman"/>
          <w:sz w:val="24"/>
          <w:szCs w:val="24"/>
        </w:rPr>
        <w:t>Returns of scale.</w:t>
      </w:r>
    </w:p>
    <w:p w:rsidR="00AB5918" w:rsidRP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P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economic model?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 of market.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circle.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entities.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Supply curve (figure).</w:t>
      </w:r>
    </w:p>
    <w:p w:rsidR="00AB5918" w:rsidRPr="00AB5918" w:rsidRDefault="00AB5918" w:rsidP="00AB591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of ……………………..supply.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x supply quantity.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 curve (figure).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of ………………..demand.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Equilibrium price (figure).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Answers by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consumers: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line (figure). Changes in BL.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Marginal rate of substitution in exchange.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and marginal utility.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BF03FD" w:rsidRDefault="00BF03FD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 x ordinal approach.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Pr="00AB5918" w:rsidRDefault="00AB5918" w:rsidP="00AB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D1E84">
        <w:rPr>
          <w:rFonts w:ascii="Times New Roman" w:hAnsi="Times New Roman" w:cs="Times New Roman"/>
          <w:sz w:val="24"/>
          <w:szCs w:val="24"/>
        </w:rPr>
        <w:t>ndifference map and its different shapes.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p w:rsidR="00AB5918" w:rsidRPr="00AB5918" w:rsidRDefault="00AB5918" w:rsidP="00AB5918">
      <w:pPr>
        <w:rPr>
          <w:rFonts w:ascii="Times New Roman" w:hAnsi="Times New Roman" w:cs="Times New Roman"/>
          <w:sz w:val="24"/>
          <w:szCs w:val="24"/>
        </w:rPr>
      </w:pPr>
    </w:p>
    <w:sectPr w:rsidR="00AB5918" w:rsidRPr="00AB5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9341C"/>
    <w:multiLevelType w:val="hybridMultilevel"/>
    <w:tmpl w:val="433A6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18"/>
    <w:rsid w:val="000541FA"/>
    <w:rsid w:val="000B28C0"/>
    <w:rsid w:val="000D1E84"/>
    <w:rsid w:val="005F4D1C"/>
    <w:rsid w:val="0078132D"/>
    <w:rsid w:val="00852358"/>
    <w:rsid w:val="00A43D38"/>
    <w:rsid w:val="00AB5918"/>
    <w:rsid w:val="00BF03FD"/>
    <w:rsid w:val="00E1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B96B3-5B80-48E6-A714-1C9FB759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majerova</dc:creator>
  <cp:keywords/>
  <dc:description/>
  <cp:lastModifiedBy>majerova</cp:lastModifiedBy>
  <cp:revision>2</cp:revision>
  <dcterms:created xsi:type="dcterms:W3CDTF">2018-11-13T11:07:00Z</dcterms:created>
  <dcterms:modified xsi:type="dcterms:W3CDTF">2018-11-13T11:20:00Z</dcterms:modified>
</cp:coreProperties>
</file>