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626C" w14:textId="405E98E0" w:rsidR="00081A6F" w:rsidRDefault="00532C3D" w:rsidP="00081A6F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081A6F">
        <w:rPr>
          <w:rFonts w:ascii="Times New Roman" w:hAnsi="Times New Roman"/>
          <w:b/>
          <w:sz w:val="24"/>
        </w:rPr>
        <w:t>. SEMINÁŘ</w:t>
      </w:r>
    </w:p>
    <w:p w14:paraId="5D5D84CD" w14:textId="27ED06FA" w:rsidR="00081A6F" w:rsidRDefault="00081A6F" w:rsidP="00081A6F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</w:t>
      </w:r>
      <w:r w:rsidR="00532C3D">
        <w:rPr>
          <w:rFonts w:ascii="Times New Roman" w:hAnsi="Times New Roman"/>
          <w:b/>
          <w:sz w:val="24"/>
        </w:rPr>
        <w:t>02</w:t>
      </w:r>
      <w:r>
        <w:rPr>
          <w:rFonts w:ascii="Times New Roman" w:hAnsi="Times New Roman"/>
          <w:b/>
          <w:sz w:val="24"/>
        </w:rPr>
        <w:t>. 11. 202</w:t>
      </w:r>
      <w:r w:rsidR="00532C3D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)</w:t>
      </w:r>
    </w:p>
    <w:p w14:paraId="67BC95D2" w14:textId="77777777" w:rsidR="00081A6F" w:rsidRDefault="00081A6F" w:rsidP="00081A6F">
      <w:pPr>
        <w:spacing w:after="0"/>
        <w:jc w:val="both"/>
        <w:rPr>
          <w:rFonts w:ascii="Times New Roman" w:hAnsi="Times New Roman"/>
          <w:b/>
          <w:sz w:val="24"/>
        </w:rPr>
      </w:pPr>
    </w:p>
    <w:p w14:paraId="48CC81F7" w14:textId="77777777" w:rsidR="00AB65E6" w:rsidRDefault="00AB65E6" w:rsidP="00081A6F">
      <w:pPr>
        <w:spacing w:after="0"/>
        <w:jc w:val="both"/>
        <w:rPr>
          <w:rFonts w:ascii="Times New Roman" w:hAnsi="Times New Roman"/>
          <w:b/>
          <w:sz w:val="24"/>
        </w:rPr>
      </w:pPr>
    </w:p>
    <w:p w14:paraId="68A2B10D" w14:textId="77777777" w:rsidR="00081A6F" w:rsidRDefault="00081A6F" w:rsidP="00081A6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Příklad </w:t>
      </w:r>
      <w:r w:rsidR="00AB65E6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zaúčtujte</w:t>
      </w:r>
      <w:r w:rsidR="00AB65E6">
        <w:rPr>
          <w:rFonts w:ascii="Times New Roman" w:hAnsi="Times New Roman"/>
          <w:sz w:val="24"/>
        </w:rPr>
        <w:t xml:space="preserve"> chronologicky</w:t>
      </w:r>
      <w:r>
        <w:rPr>
          <w:rFonts w:ascii="Times New Roman" w:hAnsi="Times New Roman"/>
          <w:sz w:val="24"/>
        </w:rPr>
        <w:t xml:space="preserve"> účetní případy u NVÚJ</w:t>
      </w:r>
      <w:r w:rsidR="00AB65E6">
        <w:rPr>
          <w:rFonts w:ascii="Times New Roman" w:hAnsi="Times New Roman"/>
          <w:sz w:val="24"/>
        </w:rPr>
        <w:t xml:space="preserve"> (účetní deník)</w:t>
      </w:r>
    </w:p>
    <w:p w14:paraId="446F3523" w14:textId="77777777" w:rsidR="00742208" w:rsidRDefault="00742208"/>
    <w:p w14:paraId="79564B64" w14:textId="77777777" w:rsidR="00081A6F" w:rsidRPr="002D57E1" w:rsidRDefault="00081A6F">
      <w:pPr>
        <w:rPr>
          <w:rFonts w:ascii="Times New Roman" w:hAnsi="Times New Roman"/>
        </w:rPr>
      </w:pPr>
      <w:r w:rsidRPr="002D57E1">
        <w:rPr>
          <w:rFonts w:ascii="Times New Roman" w:hAnsi="Times New Roman"/>
        </w:rPr>
        <w:t>NVÚJ – příspěvková organizace zaznamenala tyto účetní události:</w:t>
      </w:r>
    </w:p>
    <w:p w14:paraId="7E9726B2" w14:textId="77777777" w:rsidR="00081A6F" w:rsidRPr="002D57E1" w:rsidRDefault="00081A6F">
      <w:pPr>
        <w:rPr>
          <w:rFonts w:ascii="Times New Roman" w:hAnsi="Times New Roman"/>
        </w:rPr>
      </w:pPr>
    </w:p>
    <w:p w14:paraId="07B4861C" w14:textId="77777777" w:rsidR="00625F17" w:rsidRPr="002D57E1" w:rsidRDefault="00081A6F" w:rsidP="002D57E1">
      <w:pPr>
        <w:jc w:val="both"/>
        <w:rPr>
          <w:rFonts w:ascii="Times New Roman" w:hAnsi="Times New Roman"/>
        </w:rPr>
      </w:pPr>
      <w:r w:rsidRPr="002D57E1">
        <w:rPr>
          <w:rFonts w:ascii="Times New Roman" w:hAnsi="Times New Roman"/>
        </w:rPr>
        <w:t>Na základě smlouvy ze dne 10. 10. 202</w:t>
      </w:r>
      <w:r w:rsidR="00490616">
        <w:rPr>
          <w:rFonts w:ascii="Times New Roman" w:hAnsi="Times New Roman"/>
        </w:rPr>
        <w:t>x</w:t>
      </w:r>
      <w:r w:rsidRPr="002D57E1">
        <w:rPr>
          <w:rFonts w:ascii="Times New Roman" w:hAnsi="Times New Roman"/>
        </w:rPr>
        <w:t xml:space="preserve"> byla zřizovatelem schválená dotace ve výši 50 000 Kč, dne 15. 10. 202</w:t>
      </w:r>
      <w:r w:rsidR="00490616">
        <w:rPr>
          <w:rFonts w:ascii="Times New Roman" w:hAnsi="Times New Roman"/>
        </w:rPr>
        <w:t>x</w:t>
      </w:r>
      <w:r w:rsidRPr="002D57E1">
        <w:rPr>
          <w:rFonts w:ascii="Times New Roman" w:hAnsi="Times New Roman"/>
        </w:rPr>
        <w:t xml:space="preserve"> byla tato dotace připsána na účet. Organizaci byla 07. 11. 202</w:t>
      </w:r>
      <w:r w:rsidR="00490616">
        <w:rPr>
          <w:rFonts w:ascii="Times New Roman" w:hAnsi="Times New Roman"/>
        </w:rPr>
        <w:t>x</w:t>
      </w:r>
      <w:r w:rsidRPr="002D57E1">
        <w:rPr>
          <w:rFonts w:ascii="Times New Roman" w:hAnsi="Times New Roman"/>
        </w:rPr>
        <w:t xml:space="preserve"> doručena faktura za pronájem sálu kulturního domu ve výši 7 000 Kč, úhrada proběhla (výpis z BÚ) dne 10. 11. 202</w:t>
      </w:r>
      <w:r w:rsidR="00490616">
        <w:rPr>
          <w:rFonts w:ascii="Times New Roman" w:hAnsi="Times New Roman"/>
        </w:rPr>
        <w:t>x</w:t>
      </w:r>
      <w:r w:rsidRPr="002D57E1">
        <w:rPr>
          <w:rFonts w:ascii="Times New Roman" w:hAnsi="Times New Roman"/>
        </w:rPr>
        <w:t xml:space="preserve">. </w:t>
      </w:r>
      <w:r w:rsidR="00625F17" w:rsidRPr="002D57E1">
        <w:rPr>
          <w:rFonts w:ascii="Times New Roman" w:hAnsi="Times New Roman"/>
        </w:rPr>
        <w:t>Dne 31. 10. 202</w:t>
      </w:r>
      <w:r w:rsidR="00490616">
        <w:rPr>
          <w:rFonts w:ascii="Times New Roman" w:hAnsi="Times New Roman"/>
        </w:rPr>
        <w:t>x</w:t>
      </w:r>
      <w:r w:rsidR="00625F17" w:rsidRPr="002D57E1">
        <w:rPr>
          <w:rFonts w:ascii="Times New Roman" w:hAnsi="Times New Roman"/>
        </w:rPr>
        <w:t xml:space="preserve"> byl z pokladny uhrazen doklad za nákup dezinfekce ve výši 300 Kč, dále 150 Kč za nákup kancelářského materiálu a 1200 Kč za zhotovení fotokopií.</w:t>
      </w:r>
      <w:r w:rsidR="002D57E1">
        <w:rPr>
          <w:rFonts w:ascii="Times New Roman" w:hAnsi="Times New Roman"/>
        </w:rPr>
        <w:t xml:space="preserve"> </w:t>
      </w:r>
      <w:r w:rsidR="00625F17" w:rsidRPr="002D57E1">
        <w:rPr>
          <w:rFonts w:ascii="Times New Roman" w:hAnsi="Times New Roman"/>
        </w:rPr>
        <w:t>Dne 02. 11. 202</w:t>
      </w:r>
      <w:r w:rsidR="00490616">
        <w:rPr>
          <w:rFonts w:ascii="Times New Roman" w:hAnsi="Times New Roman"/>
        </w:rPr>
        <w:t>x</w:t>
      </w:r>
      <w:r w:rsidR="00625F17" w:rsidRPr="002D57E1">
        <w:rPr>
          <w:rFonts w:ascii="Times New Roman" w:hAnsi="Times New Roman"/>
        </w:rPr>
        <w:t xml:space="preserve"> byl zjištěn schodek pokladní hotovosti v hodnotě 800 Kč, na základě protokolu z téhož dne byl předepsán odpovědné osobě. Schodek byl odpovědnou osobou uhrazen ve dvou splátkách dne 10. 11. 202</w:t>
      </w:r>
      <w:r w:rsidR="00490616">
        <w:rPr>
          <w:rFonts w:ascii="Times New Roman" w:hAnsi="Times New Roman"/>
        </w:rPr>
        <w:t>x</w:t>
      </w:r>
      <w:r w:rsidR="00625F17" w:rsidRPr="002D57E1">
        <w:rPr>
          <w:rFonts w:ascii="Times New Roman" w:hAnsi="Times New Roman"/>
        </w:rPr>
        <w:t xml:space="preserve"> (400 Kč) a 16. 11. 202</w:t>
      </w:r>
      <w:r w:rsidR="00490616">
        <w:rPr>
          <w:rFonts w:ascii="Times New Roman" w:hAnsi="Times New Roman"/>
        </w:rPr>
        <w:t>x</w:t>
      </w:r>
      <w:r w:rsidR="00625F17" w:rsidRPr="002D57E1">
        <w:rPr>
          <w:rFonts w:ascii="Times New Roman" w:hAnsi="Times New Roman"/>
        </w:rPr>
        <w:t xml:space="preserve"> (400 Kč).</w:t>
      </w:r>
      <w:r w:rsidR="002D57E1">
        <w:rPr>
          <w:rFonts w:ascii="Times New Roman" w:hAnsi="Times New Roman"/>
        </w:rPr>
        <w:t xml:space="preserve"> </w:t>
      </w:r>
      <w:r w:rsidR="00625F17" w:rsidRPr="002D57E1">
        <w:rPr>
          <w:rFonts w:ascii="Times New Roman" w:hAnsi="Times New Roman"/>
        </w:rPr>
        <w:t>Za pronájem učebny byla dne 29. 10. 202</w:t>
      </w:r>
      <w:r w:rsidR="00490616">
        <w:rPr>
          <w:rFonts w:ascii="Times New Roman" w:hAnsi="Times New Roman"/>
        </w:rPr>
        <w:t>x</w:t>
      </w:r>
      <w:r w:rsidR="00625F17" w:rsidRPr="002D57E1">
        <w:rPr>
          <w:rFonts w:ascii="Times New Roman" w:hAnsi="Times New Roman"/>
        </w:rPr>
        <w:t xml:space="preserve"> vystavena faktura ve výši 600 Kč, úhrada byla na účet připsána 08. 11. 202</w:t>
      </w:r>
      <w:r w:rsidR="00490616">
        <w:rPr>
          <w:rFonts w:ascii="Times New Roman" w:hAnsi="Times New Roman"/>
        </w:rPr>
        <w:t>x</w:t>
      </w:r>
      <w:r w:rsidR="00625F17" w:rsidRPr="002D57E1">
        <w:rPr>
          <w:rFonts w:ascii="Times New Roman" w:hAnsi="Times New Roman"/>
        </w:rPr>
        <w:t>.</w:t>
      </w:r>
    </w:p>
    <w:p w14:paraId="338994FF" w14:textId="77777777" w:rsidR="00625F17" w:rsidRPr="002D57E1" w:rsidRDefault="00625F17" w:rsidP="002D57E1">
      <w:pPr>
        <w:jc w:val="both"/>
        <w:rPr>
          <w:rFonts w:ascii="Times New Roman" w:hAnsi="Times New Roman"/>
        </w:rPr>
      </w:pPr>
      <w:r w:rsidRPr="002D57E1">
        <w:rPr>
          <w:rFonts w:ascii="Times New Roman" w:hAnsi="Times New Roman"/>
        </w:rPr>
        <w:t>Pracovník má hrubou mzdu 35 000 Kč měsíčně, slevy pobírá na dvě děti. Zaúčtujte</w:t>
      </w:r>
      <w:r w:rsidR="002D57E1" w:rsidRPr="002D57E1">
        <w:rPr>
          <w:rFonts w:ascii="Times New Roman" w:hAnsi="Times New Roman"/>
        </w:rPr>
        <w:t xml:space="preserve"> </w:t>
      </w:r>
      <w:r w:rsidRPr="002D57E1">
        <w:rPr>
          <w:rFonts w:ascii="Times New Roman" w:hAnsi="Times New Roman"/>
        </w:rPr>
        <w:t xml:space="preserve">veškerý okruh proúčtování mezd – náklad zaměstnavatele, odvod </w:t>
      </w:r>
      <w:r w:rsidR="002D57E1" w:rsidRPr="002D57E1">
        <w:rPr>
          <w:rFonts w:ascii="Times New Roman" w:hAnsi="Times New Roman"/>
        </w:rPr>
        <w:t xml:space="preserve">daně z příjmu, převod na běžný účet zaměstnanci… za měsíc </w:t>
      </w:r>
      <w:r w:rsidR="00490616">
        <w:rPr>
          <w:rFonts w:ascii="Times New Roman" w:hAnsi="Times New Roman"/>
        </w:rPr>
        <w:t>říjen</w:t>
      </w:r>
      <w:r w:rsidR="002D57E1" w:rsidRPr="002D57E1">
        <w:rPr>
          <w:rFonts w:ascii="Times New Roman" w:hAnsi="Times New Roman"/>
        </w:rPr>
        <w:t xml:space="preserve"> 202</w:t>
      </w:r>
      <w:r w:rsidR="00490616">
        <w:rPr>
          <w:rFonts w:ascii="Times New Roman" w:hAnsi="Times New Roman"/>
        </w:rPr>
        <w:t>x</w:t>
      </w:r>
      <w:r w:rsidR="002D57E1" w:rsidRPr="002D57E1">
        <w:rPr>
          <w:rFonts w:ascii="Times New Roman" w:hAnsi="Times New Roman"/>
        </w:rPr>
        <w:t>.</w:t>
      </w:r>
    </w:p>
    <w:p w14:paraId="4025D6A6" w14:textId="77777777" w:rsidR="002D57E1" w:rsidRDefault="002D57E1"/>
    <w:p w14:paraId="06A87A3F" w14:textId="77777777" w:rsidR="00625F17" w:rsidRDefault="00625F17"/>
    <w:p w14:paraId="0866717F" w14:textId="77777777" w:rsidR="00081A6F" w:rsidRDefault="00081A6F"/>
    <w:sectPr w:rsidR="00081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6F"/>
    <w:rsid w:val="00081A6F"/>
    <w:rsid w:val="002D57E1"/>
    <w:rsid w:val="00332BEA"/>
    <w:rsid w:val="003C0E86"/>
    <w:rsid w:val="00490616"/>
    <w:rsid w:val="00532C3D"/>
    <w:rsid w:val="00625F17"/>
    <w:rsid w:val="00742208"/>
    <w:rsid w:val="0098503C"/>
    <w:rsid w:val="00A01DA5"/>
    <w:rsid w:val="00AB65E6"/>
    <w:rsid w:val="00B12EBA"/>
    <w:rsid w:val="00B57FF2"/>
    <w:rsid w:val="00BA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D63D"/>
  <w15:chartTrackingRefBased/>
  <w15:docId w15:val="{E6130909-3C30-49EE-920F-B26590D3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A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Strzelecká</dc:creator>
  <cp:keywords/>
  <dc:description/>
  <cp:lastModifiedBy>Michaela Strzelecká</cp:lastModifiedBy>
  <cp:revision>8</cp:revision>
  <dcterms:created xsi:type="dcterms:W3CDTF">2020-11-16T11:32:00Z</dcterms:created>
  <dcterms:modified xsi:type="dcterms:W3CDTF">2025-11-02T21:08:00Z</dcterms:modified>
</cp:coreProperties>
</file>