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01BD" w14:textId="4439CBE0" w:rsidR="002071DF" w:rsidRPr="002071DF" w:rsidRDefault="00A52696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Užití diferenciálního počtu aneb kde se používají derivace</w:t>
      </w:r>
    </w:p>
    <w:p w14:paraId="4BC4DD91" w14:textId="31AE64B2" w:rsidR="00A838CF" w:rsidRDefault="00A52696">
      <w:pPr>
        <w:rPr>
          <w:rFonts w:ascii="Cambria" w:hAnsi="Cambria"/>
          <w:b/>
          <w:bCs/>
          <w:sz w:val="28"/>
          <w:szCs w:val="28"/>
        </w:rPr>
      </w:pPr>
      <w:proofErr w:type="spellStart"/>
      <w:r w:rsidRPr="00A52696">
        <w:rPr>
          <w:rFonts w:ascii="Cambria" w:hAnsi="Cambria"/>
          <w:b/>
          <w:bCs/>
          <w:sz w:val="28"/>
          <w:szCs w:val="28"/>
        </w:rPr>
        <w:t>L’Hospitalovo</w:t>
      </w:r>
      <w:proofErr w:type="spellEnd"/>
      <w:r w:rsidRPr="00A52696">
        <w:rPr>
          <w:rFonts w:ascii="Cambria" w:hAnsi="Cambria"/>
          <w:b/>
          <w:bCs/>
          <w:sz w:val="28"/>
          <w:szCs w:val="28"/>
        </w:rPr>
        <w:t xml:space="preserve"> pravidlo</w:t>
      </w:r>
    </w:p>
    <w:p w14:paraId="32017334" w14:textId="55D76045" w:rsidR="00FB322F" w:rsidRDefault="00FB322F" w:rsidP="00FB322F">
      <w:pPr>
        <w:jc w:val="both"/>
        <w:rPr>
          <w:rFonts w:ascii="Cambria" w:eastAsiaTheme="minorEastAsia" w:hAnsi="Cambria"/>
        </w:rPr>
      </w:pPr>
      <w:proofErr w:type="spellStart"/>
      <w:r w:rsidRPr="00FB322F">
        <w:rPr>
          <w:rFonts w:ascii="Cambria" w:hAnsi="Cambria"/>
          <w:i/>
          <w:iCs/>
        </w:rPr>
        <w:t>L’Hospitalovo</w:t>
      </w:r>
      <w:proofErr w:type="spellEnd"/>
      <w:r>
        <w:rPr>
          <w:rFonts w:ascii="Cambria" w:hAnsi="Cambria"/>
        </w:rPr>
        <w:t xml:space="preserve"> </w:t>
      </w:r>
      <w:r w:rsidRPr="00FB322F">
        <w:rPr>
          <w:rFonts w:ascii="Cambria" w:hAnsi="Cambria"/>
          <w:i/>
          <w:iCs/>
        </w:rPr>
        <w:t>pravidlo</w:t>
      </w:r>
      <w:r>
        <w:rPr>
          <w:rFonts w:ascii="Cambria" w:hAnsi="Cambria"/>
        </w:rPr>
        <w:t xml:space="preserve"> se používá při výpočtu limity funkce tam, kde se dostáváme k neurčitým výrazům typu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</w:rPr>
              <m:t>0</m:t>
            </m:r>
          </m:den>
        </m:f>
      </m:oMath>
      <w:r>
        <w:rPr>
          <w:rFonts w:ascii="Cambria" w:eastAsiaTheme="minorEastAsia" w:hAnsi="Cambria"/>
        </w:rPr>
        <w:t xml:space="preserve"> nebo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∞</m:t>
            </m:r>
          </m:num>
          <m:den>
            <m:r>
              <w:rPr>
                <w:rFonts w:ascii="Cambria Math" w:eastAsiaTheme="minorEastAsia" w:hAnsi="Cambria Math"/>
              </w:rPr>
              <m:t>∞</m:t>
            </m:r>
          </m:den>
        </m:f>
      </m:oMath>
      <w:r>
        <w:rPr>
          <w:rFonts w:ascii="Cambria" w:eastAsiaTheme="minorEastAsia" w:hAnsi="Cambria"/>
        </w:rPr>
        <w:t>.</w:t>
      </w:r>
    </w:p>
    <w:p w14:paraId="14A61991" w14:textId="5958EA21" w:rsidR="00FB322F" w:rsidRDefault="00FB322F">
      <w:p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>Platí:</w:t>
      </w:r>
    </w:p>
    <w:p w14:paraId="77CF9EBE" w14:textId="44AA9D41" w:rsidR="00FB322F" w:rsidRDefault="00D93817" w:rsidP="001E33FE">
      <w:pPr>
        <w:spacing w:before="240" w:after="240"/>
        <w:ind w:right="2835"/>
        <w:rPr>
          <w:rFonts w:ascii="Cambria" w:eastAsiaTheme="minorEastAsia" w:hAnsi="Cambria"/>
        </w:rPr>
      </w:pPr>
      <w:r>
        <w:rPr>
          <w:rFonts w:ascii="Cambria" w:hAnsi="Cambria"/>
        </w:rPr>
        <w:t>Jestliže</w:t>
      </w:r>
      <w:r w:rsidR="00FB322F">
        <w:rPr>
          <w:rFonts w:ascii="Cambria" w:hAnsi="Cambria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x→c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=</m:t>
                </m:r>
              </m:e>
            </m:func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</m:t>
                </m:r>
              </m:num>
              <m:den>
                <m:r>
                  <w:rPr>
                    <w:rFonts w:ascii="Cambria Math" w:hAnsi="Cambria Math"/>
                  </w:rPr>
                  <m:t>0</m:t>
                </m:r>
              </m:den>
            </m:f>
          </m:e>
        </m:func>
      </m:oMath>
      <w:r w:rsidR="00FB322F">
        <w:rPr>
          <w:rFonts w:ascii="Cambria" w:eastAsiaTheme="minorEastAsia" w:hAnsi="Cambria"/>
        </w:rPr>
        <w:t xml:space="preserve"> </w:t>
      </w:r>
      <w:r>
        <w:rPr>
          <w:rFonts w:ascii="Cambria" w:eastAsiaTheme="minorEastAsia" w:hAnsi="Cambria"/>
        </w:rPr>
        <w:t xml:space="preserve"> </w:t>
      </w:r>
      <w:r w:rsidR="00FB322F">
        <w:rPr>
          <w:rFonts w:ascii="Cambria" w:eastAsiaTheme="minorEastAsia" w:hAnsi="Cambria"/>
        </w:rPr>
        <w:t xml:space="preserve">nebo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x→c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=</m:t>
                </m:r>
              </m:e>
            </m:func>
            <m:ctrlPr>
              <w:rPr>
                <w:rFonts w:ascii="Cambria Math" w:hAnsi="Cambria Math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∞</m:t>
                </m:r>
              </m:num>
              <m:den>
                <m:r>
                  <w:rPr>
                    <w:rFonts w:ascii="Cambria Math" w:hAnsi="Cambria Math"/>
                  </w:rPr>
                  <m:t>∞</m:t>
                </m:r>
              </m:den>
            </m:f>
          </m:e>
        </m:func>
      </m:oMath>
      <w:r>
        <w:rPr>
          <w:rFonts w:ascii="Cambria" w:eastAsiaTheme="minorEastAsia" w:hAnsi="Cambria"/>
        </w:rPr>
        <w:t>,</w:t>
      </w:r>
      <w:r w:rsidR="00892A60">
        <w:rPr>
          <w:rFonts w:ascii="Cambria" w:eastAsiaTheme="minorEastAsia" w:hAnsi="Cambria"/>
        </w:rPr>
        <w:t xml:space="preserve">    </w:t>
      </w:r>
      <w:r>
        <w:rPr>
          <w:rFonts w:ascii="Cambria" w:eastAsiaTheme="minorEastAsia" w:hAnsi="Cambria"/>
        </w:rPr>
        <w:t xml:space="preserve"> pak</w:t>
      </w:r>
      <w:r w:rsidR="001E33FE">
        <w:rPr>
          <w:rFonts w:ascii="Cambria" w:eastAsiaTheme="minorEastAsia" w:hAnsi="Cambria"/>
        </w:rPr>
        <w:t xml:space="preserve">    </w:t>
      </w:r>
      <w:r>
        <w:rPr>
          <w:rFonts w:ascii="Cambria" w:eastAsiaTheme="minorEastAsia" w:hAnsi="Cambria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x→c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=</m:t>
                </m:r>
              </m:e>
            </m:func>
            <m:ctrlPr>
              <w:rPr>
                <w:rFonts w:ascii="Cambria Math" w:hAnsi="Cambria Math"/>
              </w:rPr>
            </m:ctrlPr>
          </m:fName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x→c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(x)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(x)</m:t>
                    </m:r>
                  </m:den>
                </m:f>
              </m:e>
            </m:func>
          </m:e>
        </m:func>
      </m:oMath>
    </w:p>
    <w:p w14:paraId="3ED4FF3E" w14:textId="2416429B" w:rsidR="00D93817" w:rsidRDefault="00C112D7" w:rsidP="00D93817">
      <w:p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… </w:t>
      </w:r>
      <m:oMath>
        <m:r>
          <w:rPr>
            <w:rFonts w:ascii="Cambria Math" w:eastAsiaTheme="minorEastAsia" w:hAnsi="Cambria Math"/>
          </w:rPr>
          <m:t>c</m:t>
        </m:r>
      </m:oMath>
      <w:r w:rsidR="002B791E">
        <w:rPr>
          <w:rFonts w:ascii="Cambria" w:eastAsiaTheme="minorEastAsia" w:hAnsi="Cambria"/>
        </w:rPr>
        <w:t xml:space="preserve"> může být vlastní i nevlastní číslo</w:t>
      </w:r>
    </w:p>
    <w:p w14:paraId="7B945342" w14:textId="77777777" w:rsidR="00D93817" w:rsidRDefault="00D93817" w:rsidP="00D93817">
      <w:pPr>
        <w:rPr>
          <w:rFonts w:ascii="Cambria" w:eastAsiaTheme="minorEastAsia" w:hAnsi="Cambria"/>
        </w:rPr>
      </w:pPr>
    </w:p>
    <w:p w14:paraId="4D54DCE7" w14:textId="784D594E" w:rsidR="00D93817" w:rsidRPr="00D93817" w:rsidRDefault="00D93817" w:rsidP="00D93817">
      <w:p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>Určete limity následujících funkcí:</w:t>
      </w:r>
    </w:p>
    <w:p w14:paraId="34B2F1F1" w14:textId="12913366" w:rsidR="00A52696" w:rsidRPr="00F5601B" w:rsidRDefault="00000000" w:rsidP="00F5601B">
      <w:pPr>
        <w:pStyle w:val="Odstavecseseznamem"/>
        <w:numPr>
          <w:ilvl w:val="0"/>
          <w:numId w:val="5"/>
        </w:numPr>
        <w:ind w:left="714" w:hanging="357"/>
        <w:contextualSpacing w:val="0"/>
        <w:rPr>
          <w:rFonts w:ascii="Cambria" w:eastAsiaTheme="minorEastAs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x→2</m:t>
                </m:r>
              </m:lim>
            </m:limLow>
            <m:r>
              <w:rPr>
                <w:rFonts w:ascii="Cambria Math" w:hAnsi="Cambria Math"/>
              </w:rPr>
              <m:t xml:space="preserve"> 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-4x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+x-18</m:t>
                </m:r>
              </m:den>
            </m:f>
          </m:e>
        </m:func>
      </m:oMath>
    </w:p>
    <w:p w14:paraId="75D2127A" w14:textId="77777777" w:rsidR="00F5601B" w:rsidRPr="00F5601B" w:rsidRDefault="00F5601B" w:rsidP="00F5601B">
      <w:pPr>
        <w:rPr>
          <w:rFonts w:ascii="Cambria" w:eastAsiaTheme="minorEastAsia" w:hAnsi="Cambria"/>
        </w:rPr>
      </w:pPr>
    </w:p>
    <w:p w14:paraId="359AD6B1" w14:textId="29A7B969" w:rsidR="00FB322F" w:rsidRPr="00F5601B" w:rsidRDefault="00000000" w:rsidP="00F5601B">
      <w:pPr>
        <w:pStyle w:val="Odstavecseseznamem"/>
        <w:numPr>
          <w:ilvl w:val="0"/>
          <w:numId w:val="5"/>
        </w:numPr>
        <w:ind w:left="714" w:hanging="357"/>
        <w:contextualSpacing w:val="0"/>
        <w:rPr>
          <w:rFonts w:ascii="Cambria" w:eastAsiaTheme="minorEastAs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x→0</m:t>
                </m:r>
              </m:lim>
            </m:limLow>
            <m:r>
              <w:rPr>
                <w:rFonts w:ascii="Cambria Math" w:hAnsi="Cambria Math"/>
              </w:rPr>
              <m:t xml:space="preserve"> 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2x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3x</m:t>
                    </m:r>
                  </m:e>
                </m:func>
              </m:den>
            </m:f>
          </m:e>
        </m:func>
      </m:oMath>
    </w:p>
    <w:p w14:paraId="02FEE567" w14:textId="77777777" w:rsidR="00F5601B" w:rsidRPr="00F5601B" w:rsidRDefault="00F5601B" w:rsidP="00F5601B">
      <w:pPr>
        <w:rPr>
          <w:rFonts w:ascii="Cambria" w:eastAsiaTheme="minorEastAsia" w:hAnsi="Cambria"/>
        </w:rPr>
      </w:pPr>
    </w:p>
    <w:p w14:paraId="715287AD" w14:textId="48937D90" w:rsidR="00FB322F" w:rsidRPr="00D93817" w:rsidRDefault="00000000" w:rsidP="00F5601B">
      <w:pPr>
        <w:pStyle w:val="Odstavecseseznamem"/>
        <w:numPr>
          <w:ilvl w:val="0"/>
          <w:numId w:val="5"/>
        </w:numPr>
        <w:ind w:left="714" w:hanging="357"/>
        <w:contextualSpacing w:val="0"/>
        <w:rPr>
          <w:rFonts w:ascii="Cambria" w:eastAsiaTheme="minorEastAsia" w:hAnsi="Cambr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lim⁡</m:t>
                </m:r>
              </m:e>
              <m:lim>
                <m:r>
                  <w:rPr>
                    <w:rFonts w:ascii="Cambria Math" w:hAnsi="Cambria Math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3x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den>
            </m:f>
          </m:e>
        </m:func>
      </m:oMath>
    </w:p>
    <w:p w14:paraId="6479C620" w14:textId="77777777" w:rsidR="00FB322F" w:rsidRDefault="00FB322F">
      <w:pPr>
        <w:rPr>
          <w:rFonts w:ascii="Cambria" w:hAnsi="Cambria"/>
        </w:rPr>
      </w:pPr>
    </w:p>
    <w:p w14:paraId="364843D2" w14:textId="433ADB04" w:rsidR="00A52696" w:rsidRPr="00A52696" w:rsidRDefault="00A52696">
      <w:pPr>
        <w:rPr>
          <w:rFonts w:ascii="Cambria" w:hAnsi="Cambria"/>
          <w:b/>
          <w:bCs/>
          <w:sz w:val="28"/>
          <w:szCs w:val="28"/>
        </w:rPr>
      </w:pPr>
      <w:r w:rsidRPr="00A52696">
        <w:rPr>
          <w:rFonts w:ascii="Cambria" w:hAnsi="Cambria"/>
          <w:b/>
          <w:bCs/>
          <w:sz w:val="28"/>
          <w:szCs w:val="28"/>
        </w:rPr>
        <w:t>Diferenciál funkce</w:t>
      </w:r>
      <w:r w:rsidR="009F08D1">
        <w:rPr>
          <w:rFonts w:ascii="Cambria" w:hAnsi="Cambria"/>
          <w:b/>
          <w:bCs/>
          <w:sz w:val="28"/>
          <w:szCs w:val="28"/>
        </w:rPr>
        <w:t xml:space="preserve"> a</w:t>
      </w:r>
      <w:r w:rsidRPr="00A52696">
        <w:rPr>
          <w:rFonts w:ascii="Cambria" w:hAnsi="Cambria"/>
          <w:b/>
          <w:bCs/>
          <w:sz w:val="28"/>
          <w:szCs w:val="28"/>
        </w:rPr>
        <w:t> analýz</w:t>
      </w:r>
      <w:r w:rsidR="009F08D1">
        <w:rPr>
          <w:rFonts w:ascii="Cambria" w:hAnsi="Cambria"/>
          <w:b/>
          <w:bCs/>
          <w:sz w:val="28"/>
          <w:szCs w:val="28"/>
        </w:rPr>
        <w:t>a</w:t>
      </w:r>
      <w:r w:rsidRPr="00A52696">
        <w:rPr>
          <w:rFonts w:ascii="Cambria" w:hAnsi="Cambria"/>
          <w:b/>
          <w:bCs/>
          <w:sz w:val="28"/>
          <w:szCs w:val="28"/>
        </w:rPr>
        <w:t xml:space="preserve"> citlivosti</w:t>
      </w:r>
    </w:p>
    <w:p w14:paraId="73A8B3AF" w14:textId="2EAD1DC0" w:rsidR="00F317AD" w:rsidRDefault="00F317AD" w:rsidP="00E6656B">
      <w:pPr>
        <w:jc w:val="both"/>
        <w:rPr>
          <w:rFonts w:ascii="Cambria" w:hAnsi="Cambria"/>
        </w:rPr>
      </w:pPr>
      <w:r w:rsidRPr="00E6656B">
        <w:rPr>
          <w:rFonts w:ascii="Cambria" w:hAnsi="Cambria"/>
          <w:i/>
          <w:iCs/>
        </w:rPr>
        <w:t>Citlivostní analýza</w:t>
      </w:r>
      <w:r w:rsidRPr="00F317AD">
        <w:rPr>
          <w:rFonts w:ascii="Cambria" w:hAnsi="Cambria"/>
        </w:rPr>
        <w:t xml:space="preserve"> zkoumá, jak citlivý je výsledek modelu na malé změny vstupních parametrů.</w:t>
      </w:r>
      <w:r>
        <w:rPr>
          <w:rFonts w:ascii="Cambria" w:hAnsi="Cambria"/>
        </w:rPr>
        <w:t xml:space="preserve"> </w:t>
      </w:r>
    </w:p>
    <w:p w14:paraId="477AA02F" w14:textId="08B4707F" w:rsidR="00F317AD" w:rsidRDefault="00F317AD" w:rsidP="00E6656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Tedy jak moc a jakým způsobem se změní </w:t>
      </w:r>
      <m:oMath>
        <m:r>
          <w:rPr>
            <w:rFonts w:ascii="Cambria Math" w:hAnsi="Cambria Math"/>
          </w:rPr>
          <m:t>y</m:t>
        </m:r>
      </m:oMath>
      <w:r>
        <w:rPr>
          <w:rFonts w:ascii="Cambria" w:hAnsi="Cambria"/>
        </w:rPr>
        <w:t xml:space="preserve">, pokud trošku změníme </w:t>
      </w:r>
      <m:oMath>
        <m:r>
          <w:rPr>
            <w:rFonts w:ascii="Cambria Math" w:hAnsi="Cambria Math"/>
          </w:rPr>
          <m:t>x</m:t>
        </m:r>
      </m:oMath>
      <w:r>
        <w:rPr>
          <w:rFonts w:ascii="Cambria" w:hAnsi="Cambria"/>
        </w:rPr>
        <w:t>.</w:t>
      </w:r>
    </w:p>
    <w:p w14:paraId="0D8DF9CB" w14:textId="07C6E0BF" w:rsidR="00A52696" w:rsidRDefault="00C112D7" w:rsidP="00E6656B">
      <w:pPr>
        <w:jc w:val="both"/>
        <w:rPr>
          <w:rFonts w:ascii="Cambria" w:hAnsi="Cambria"/>
        </w:rPr>
      </w:pPr>
      <w:r w:rsidRPr="00C112D7">
        <w:rPr>
          <w:rFonts w:ascii="Cambria" w:hAnsi="Cambria"/>
        </w:rPr>
        <w:t>D</w:t>
      </w:r>
      <w:r w:rsidRPr="00C112D7">
        <w:rPr>
          <w:rFonts w:ascii="Cambria" w:hAnsi="Cambria"/>
        </w:rPr>
        <w:t>iferenciál funkce</w:t>
      </w:r>
      <w:r w:rsidRPr="00C112D7">
        <w:rPr>
          <w:rFonts w:ascii="Cambria" w:hAnsi="Cambria"/>
          <w:b/>
          <w:bCs/>
        </w:rPr>
        <w:t xml:space="preserve"> </w:t>
      </w:r>
      <m:oMath>
        <m: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)</m:t>
        </m:r>
      </m:oMath>
      <w:r w:rsidRPr="00C112D7">
        <w:rPr>
          <w:rFonts w:ascii="Cambria" w:hAnsi="Cambria"/>
        </w:rPr>
        <w:t xml:space="preserve"> v bodě </w:t>
      </w:r>
      <m:oMath>
        <m:r>
          <w:rPr>
            <w:rFonts w:ascii="Cambria Math" w:hAnsi="Cambria Math"/>
          </w:rPr>
          <m:t>x</m:t>
        </m:r>
      </m:oMath>
      <w:r w:rsidRPr="00C112D7">
        <w:rPr>
          <w:rFonts w:ascii="Cambria" w:hAnsi="Cambria"/>
          <w:i/>
          <w:iCs/>
        </w:rPr>
        <w:t xml:space="preserve"> </w:t>
      </w:r>
      <w:r w:rsidRPr="00C112D7">
        <w:rPr>
          <w:rFonts w:ascii="Cambria" w:hAnsi="Cambria"/>
        </w:rPr>
        <w:t>pro</w:t>
      </w:r>
      <w:r>
        <w:rPr>
          <w:rFonts w:ascii="Cambria" w:hAnsi="Cambria"/>
        </w:rPr>
        <w:t xml:space="preserve"> </w:t>
      </w:r>
      <w:r w:rsidRPr="00C112D7">
        <w:rPr>
          <w:rFonts w:ascii="Cambria" w:hAnsi="Cambria"/>
        </w:rPr>
        <w:t xml:space="preserve">přírůstek </w:t>
      </w:r>
      <m:oMath>
        <m:r>
          <w:rPr>
            <w:rFonts w:ascii="Cambria Math" w:hAnsi="Cambria Math"/>
          </w:rPr>
          <m:t>dx</m:t>
        </m:r>
      </m:oMath>
      <w:r>
        <w:rPr>
          <w:rFonts w:ascii="Cambria" w:eastAsiaTheme="minorEastAsia" w:hAnsi="Cambria"/>
        </w:rPr>
        <w:t xml:space="preserve"> počítáme podle vzorce</w:t>
      </w:r>
    </w:p>
    <w:p w14:paraId="6695BBE6" w14:textId="003C3784" w:rsidR="00C112D7" w:rsidRDefault="00C112D7" w:rsidP="00C112D7">
      <w:pPr>
        <w:jc w:val="center"/>
        <w:rPr>
          <w:rFonts w:ascii="Cambria" w:hAnsi="Cambria"/>
        </w:rPr>
      </w:pPr>
      <m:oMathPara>
        <m:oMath>
          <m:r>
            <w:rPr>
              <w:rFonts w:ascii="Cambria Math" w:hAnsi="Cambria Math"/>
            </w:rPr>
            <m:t>d</m:t>
          </m:r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(x) dx</m:t>
          </m:r>
        </m:oMath>
      </m:oMathPara>
    </w:p>
    <w:p w14:paraId="045A9F04" w14:textId="08DB0770" w:rsidR="00C112D7" w:rsidRDefault="00E6656B">
      <w:pPr>
        <w:rPr>
          <w:rFonts w:ascii="Cambria" w:eastAsiaTheme="minorEastAsia" w:hAnsi="Cambria"/>
        </w:rPr>
      </w:pPr>
      <w:r>
        <w:rPr>
          <w:rFonts w:ascii="Cambria" w:hAnsi="Cambria"/>
        </w:rPr>
        <w:t xml:space="preserve">kde </w:t>
      </w:r>
      <m:oMath>
        <m:r>
          <w:rPr>
            <w:rFonts w:ascii="Cambria Math" w:hAnsi="Cambria Math"/>
          </w:rPr>
          <m:t>dy</m:t>
        </m:r>
      </m:oMath>
      <w:r>
        <w:rPr>
          <w:rFonts w:ascii="Cambria" w:hAnsi="Cambria"/>
        </w:rPr>
        <w:t xml:space="preserve"> je změna </w:t>
      </w:r>
      <m:oMath>
        <m:r>
          <w:rPr>
            <w:rFonts w:ascii="Cambria Math" w:hAnsi="Cambria Math"/>
          </w:rPr>
          <m:t>y</m:t>
        </m:r>
      </m:oMath>
      <w:r w:rsidR="00702890">
        <w:rPr>
          <w:rFonts w:ascii="Cambria" w:eastAsiaTheme="minorEastAsia" w:hAnsi="Cambria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(x)</m:t>
        </m:r>
      </m:oMath>
      <w:r w:rsidR="00702890">
        <w:rPr>
          <w:rFonts w:ascii="Cambria" w:eastAsiaTheme="minorEastAsia" w:hAnsi="Cambria"/>
          <w:iCs/>
        </w:rPr>
        <w:t xml:space="preserve"> je derivace funkce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ascii="Cambria" w:hAnsi="Cambria"/>
        </w:rPr>
        <w:t xml:space="preserve"> a </w:t>
      </w:r>
      <m:oMath>
        <m:r>
          <w:rPr>
            <w:rFonts w:ascii="Cambria Math" w:hAnsi="Cambria Math"/>
          </w:rPr>
          <m:t>dx</m:t>
        </m:r>
      </m:oMath>
      <w:r>
        <w:rPr>
          <w:rFonts w:ascii="Cambria" w:hAnsi="Cambria"/>
        </w:rPr>
        <w:t xml:space="preserve"> je změna </w:t>
      </w:r>
      <m:oMath>
        <m:r>
          <w:rPr>
            <w:rFonts w:ascii="Cambria Math" w:hAnsi="Cambria Math"/>
          </w:rPr>
          <m:t>x</m:t>
        </m:r>
      </m:oMath>
      <w:r w:rsidR="00340602">
        <w:rPr>
          <w:rFonts w:ascii="Cambria" w:eastAsiaTheme="minorEastAsia" w:hAnsi="Cambria"/>
        </w:rPr>
        <w:t>.</w:t>
      </w:r>
    </w:p>
    <w:p w14:paraId="7A6A68CC" w14:textId="77777777" w:rsidR="00E6656B" w:rsidRDefault="00E6656B">
      <w:pPr>
        <w:rPr>
          <w:rFonts w:ascii="Cambria" w:eastAsiaTheme="minorEastAsia" w:hAnsi="Cambria"/>
        </w:rPr>
      </w:pPr>
    </w:p>
    <w:p w14:paraId="2CFF1A02" w14:textId="2C81BB2F" w:rsidR="00E6656B" w:rsidRDefault="00E6656B" w:rsidP="000F5053">
      <w:pPr>
        <w:jc w:val="both"/>
        <w:rPr>
          <w:rFonts w:ascii="Cambria" w:eastAsiaTheme="minorEastAsia" w:hAnsi="Cambria"/>
        </w:rPr>
      </w:pPr>
    </w:p>
    <w:p w14:paraId="6A7AF63A" w14:textId="266A5A15" w:rsidR="00E97CDA" w:rsidRPr="001E33FE" w:rsidRDefault="00702890" w:rsidP="001E33FE">
      <w:pPr>
        <w:pStyle w:val="Odstavecseseznamem"/>
        <w:numPr>
          <w:ilvl w:val="0"/>
          <w:numId w:val="7"/>
        </w:numPr>
        <w:ind w:left="357" w:hanging="357"/>
        <w:contextualSpacing w:val="0"/>
        <w:jc w:val="both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Zkoumejme funkci </w:t>
      </w:r>
      <m:oMath>
        <m:r>
          <w:rPr>
            <w:rFonts w:ascii="Cambria Math" w:eastAsiaTheme="minorEastAsia" w:hAnsi="Cambria Math"/>
          </w:rPr>
          <m:t>f(x)=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ascii="Cambria" w:eastAsiaTheme="minorEastAsia" w:hAnsi="Cambria"/>
        </w:rPr>
        <w:t xml:space="preserve">. Budeme se zabývat tím, jaký vliv má nárůst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ascii="Cambria" w:eastAsiaTheme="minorEastAsia" w:hAnsi="Cambria"/>
        </w:rPr>
        <w:t xml:space="preserve"> o 0,1 v okolí bodu </w:t>
      </w:r>
      <w:r>
        <w:rPr>
          <w:rFonts w:ascii="Cambria" w:eastAsiaTheme="minorEastAsia" w:hAnsi="Cambria"/>
        </w:rPr>
        <w:br/>
      </w:r>
      <m:oMath>
        <m:r>
          <w:rPr>
            <w:rFonts w:ascii="Cambria Math" w:eastAsiaTheme="minorEastAsia" w:hAnsi="Cambria Math"/>
          </w:rPr>
          <m:t>x=1</m:t>
        </m:r>
      </m:oMath>
      <w:r>
        <w:rPr>
          <w:rFonts w:ascii="Cambria" w:eastAsiaTheme="minorEastAsia" w:hAnsi="Cambria"/>
        </w:rPr>
        <w:t xml:space="preserve">, v okolí bodu </w:t>
      </w:r>
      <m:oMath>
        <m:r>
          <w:rPr>
            <w:rFonts w:ascii="Cambria Math" w:eastAsiaTheme="minorEastAsia" w:hAnsi="Cambria Math"/>
          </w:rPr>
          <m:t>x =100</m:t>
        </m:r>
      </m:oMath>
      <w:r>
        <w:rPr>
          <w:rFonts w:ascii="Cambria" w:eastAsiaTheme="minorEastAsia" w:hAnsi="Cambria"/>
        </w:rPr>
        <w:t xml:space="preserve"> a v okolí bodu </w:t>
      </w:r>
      <m:oMath>
        <m:r>
          <w:rPr>
            <w:rFonts w:ascii="Cambria Math" w:eastAsiaTheme="minorEastAsia" w:hAnsi="Cambria Math"/>
          </w:rPr>
          <m:t>x=-10</m:t>
        </m:r>
      </m:oMath>
      <w:r>
        <w:rPr>
          <w:rFonts w:ascii="Cambria" w:eastAsiaTheme="minorEastAsia" w:hAnsi="Cambria"/>
        </w:rPr>
        <w:t>.</w:t>
      </w:r>
      <w:r>
        <w:rPr>
          <w:rFonts w:ascii="Cambria" w:eastAsiaTheme="minorEastAsia" w:hAnsi="Cambria"/>
        </w:rPr>
        <w:t xml:space="preserve"> Tedy: </w:t>
      </w:r>
      <w:r w:rsidR="000F5053" w:rsidRPr="001E33FE">
        <w:rPr>
          <w:rFonts w:ascii="Cambria" w:eastAsiaTheme="minorEastAsia" w:hAnsi="Cambria"/>
        </w:rPr>
        <w:t xml:space="preserve">Je dána funkce </w:t>
      </w:r>
      <m:oMath>
        <m:r>
          <w:rPr>
            <w:rFonts w:ascii="Cambria Math" w:eastAsiaTheme="minorEastAsia" w:hAnsi="Cambria Math"/>
          </w:rPr>
          <m:t>f(x)=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0F5053" w:rsidRPr="001E33FE">
        <w:rPr>
          <w:rFonts w:ascii="Cambria" w:eastAsiaTheme="minorEastAsia" w:hAnsi="Cambria"/>
        </w:rPr>
        <w:t>.</w:t>
      </w:r>
      <w:r w:rsidR="00E97CDA" w:rsidRPr="001E33FE">
        <w:rPr>
          <w:rFonts w:ascii="Cambria" w:eastAsiaTheme="minorEastAsia" w:hAnsi="Cambria"/>
        </w:rPr>
        <w:t xml:space="preserve"> Vyjádřete diferenciál funkce a </w:t>
      </w:r>
      <w:r w:rsidR="00E97CDA" w:rsidRPr="001E33FE">
        <w:rPr>
          <w:rFonts w:ascii="Cambria" w:hAnsi="Cambria"/>
        </w:rPr>
        <w:t xml:space="preserve">vypočtěte hodnotu diferenciálu pro </w:t>
      </w:r>
      <m:oMath>
        <m:r>
          <w:rPr>
            <w:rFonts w:ascii="Cambria Math" w:hAnsi="Cambria Math"/>
          </w:rPr>
          <m:t>dx=0,1</m:t>
        </m:r>
      </m:oMath>
      <w:r w:rsidR="00E97CDA" w:rsidRPr="001E33FE">
        <w:rPr>
          <w:rFonts w:ascii="Cambria" w:eastAsiaTheme="minorEastAsia" w:hAnsi="Cambria"/>
        </w:rPr>
        <w:t>, když</w:t>
      </w:r>
    </w:p>
    <w:p w14:paraId="5E1A19C1" w14:textId="442F0568" w:rsidR="00E97CDA" w:rsidRPr="00E97CDA" w:rsidRDefault="00E97CDA" w:rsidP="00E97CDA">
      <w:pPr>
        <w:pStyle w:val="Odstavecseseznamem"/>
        <w:numPr>
          <w:ilvl w:val="0"/>
          <w:numId w:val="6"/>
        </w:numPr>
        <w:jc w:val="both"/>
        <w:rPr>
          <w:rFonts w:ascii="Cambria" w:eastAsiaTheme="minorEastAsia" w:hAnsi="Cambria"/>
        </w:rPr>
      </w:pPr>
      <m:oMath>
        <m:r>
          <w:rPr>
            <w:rFonts w:ascii="Cambria Math" w:eastAsiaTheme="minorEastAsia" w:hAnsi="Cambria Math"/>
          </w:rPr>
          <m:t>x=1</m:t>
        </m:r>
      </m:oMath>
    </w:p>
    <w:p w14:paraId="25F6B7CD" w14:textId="3ED0931C" w:rsidR="00E97CDA" w:rsidRPr="00E97CDA" w:rsidRDefault="00E97CDA" w:rsidP="00E97CDA">
      <w:pPr>
        <w:pStyle w:val="Odstavecseseznamem"/>
        <w:numPr>
          <w:ilvl w:val="0"/>
          <w:numId w:val="6"/>
        </w:numPr>
        <w:jc w:val="both"/>
        <w:rPr>
          <w:rFonts w:ascii="Cambria" w:eastAsiaTheme="minorEastAsia" w:hAnsi="Cambria"/>
        </w:rPr>
      </w:pPr>
      <m:oMath>
        <m:r>
          <w:rPr>
            <w:rFonts w:ascii="Cambria Math" w:eastAsiaTheme="minorEastAsia" w:hAnsi="Cambria Math"/>
          </w:rPr>
          <m:t>x =100</m:t>
        </m:r>
      </m:oMath>
    </w:p>
    <w:p w14:paraId="72C9F1D6" w14:textId="647E9E8B" w:rsidR="00E97CDA" w:rsidRPr="00E97CDA" w:rsidRDefault="00E97CDA" w:rsidP="00E97CDA">
      <w:pPr>
        <w:pStyle w:val="Odstavecseseznamem"/>
        <w:numPr>
          <w:ilvl w:val="0"/>
          <w:numId w:val="6"/>
        </w:numPr>
        <w:jc w:val="both"/>
        <w:rPr>
          <w:rFonts w:ascii="Cambria" w:hAnsi="Cambria"/>
        </w:rPr>
      </w:pPr>
      <m:oMath>
        <m:r>
          <w:rPr>
            <w:rFonts w:ascii="Cambria Math" w:eastAsiaTheme="minorEastAsia" w:hAnsi="Cambria Math"/>
          </w:rPr>
          <m:t>x=-10</m:t>
        </m:r>
      </m:oMath>
    </w:p>
    <w:p w14:paraId="1DED83D5" w14:textId="77777777" w:rsidR="001E33FE" w:rsidRDefault="001E33FE" w:rsidP="00E97CDA">
      <w:pPr>
        <w:jc w:val="both"/>
        <w:rPr>
          <w:rFonts w:ascii="Cambria" w:eastAsiaTheme="minorEastAsia" w:hAnsi="Cambria"/>
        </w:rPr>
      </w:pPr>
    </w:p>
    <w:p w14:paraId="334EBF05" w14:textId="47E7AD3B" w:rsidR="00E6656B" w:rsidRPr="001E33FE" w:rsidRDefault="001E33FE" w:rsidP="001E33FE">
      <w:pPr>
        <w:pStyle w:val="Odstavecseseznamem"/>
        <w:numPr>
          <w:ilvl w:val="0"/>
          <w:numId w:val="7"/>
        </w:numPr>
        <w:ind w:left="357" w:hanging="357"/>
        <w:contextualSpacing w:val="0"/>
        <w:jc w:val="both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Vypočítejte diferenciál funkce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-4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-10</m:t>
        </m:r>
        <m:r>
          <w:rPr>
            <w:rFonts w:ascii="Cambria Math" w:eastAsiaTheme="minorEastAsia" w:hAnsi="Cambria Math"/>
          </w:rPr>
          <m:t>x</m:t>
        </m:r>
        <m:r>
          <m:rPr>
            <m:sty m:val="p"/>
          </m:rPr>
          <w:rPr>
            <w:rFonts w:ascii="Cambria Math" w:eastAsiaTheme="minorEastAsia" w:hAnsi="Cambria Math"/>
          </w:rPr>
          <m:t>-12</m:t>
        </m:r>
      </m:oMath>
      <w:r>
        <w:rPr>
          <w:rFonts w:ascii="Cambria" w:eastAsiaTheme="minorEastAsia" w:hAnsi="Cambria"/>
        </w:rPr>
        <w:t xml:space="preserve"> pro </w:t>
      </w:r>
      <m:oMath>
        <m:r>
          <w:rPr>
            <w:rFonts w:ascii="Cambria Math" w:eastAsiaTheme="minorEastAsia" w:hAnsi="Cambria Math"/>
          </w:rPr>
          <m:t>x</m:t>
        </m:r>
        <m:r>
          <m:rPr>
            <m:sty m:val="p"/>
          </m:rPr>
          <w:rPr>
            <w:rFonts w:ascii="Cambria Math" w:eastAsiaTheme="minorEastAsia" w:hAnsi="Cambria Math"/>
          </w:rPr>
          <m:t>=0</m:t>
        </m:r>
      </m:oMath>
      <w:r>
        <w:rPr>
          <w:rFonts w:ascii="Cambria" w:eastAsiaTheme="minorEastAsia" w:hAnsi="Cambria"/>
        </w:rPr>
        <w:t xml:space="preserve"> a </w:t>
      </w:r>
      <m:oMath>
        <m:r>
          <w:rPr>
            <w:rFonts w:ascii="Cambria Math" w:eastAsiaTheme="minorEastAsia" w:hAnsi="Cambria Math"/>
          </w:rPr>
          <m:t>dx</m:t>
        </m:r>
        <m:r>
          <m:rPr>
            <m:sty m:val="p"/>
          </m:rPr>
          <w:rPr>
            <w:rFonts w:ascii="Cambria Math" w:eastAsiaTheme="minorEastAsia" w:hAnsi="Cambria Math"/>
          </w:rPr>
          <m:t>=0,2</m:t>
        </m:r>
      </m:oMath>
      <w:r>
        <w:rPr>
          <w:rFonts w:ascii="Cambria" w:eastAsiaTheme="minorEastAsia" w:hAnsi="Cambria"/>
        </w:rPr>
        <w:t>.</w:t>
      </w:r>
      <w:r w:rsidR="00E6656B">
        <w:rPr>
          <w:rFonts w:ascii="Cambria" w:eastAsiaTheme="minorEastAsia" w:hAnsi="Cambria"/>
        </w:rPr>
        <w:t xml:space="preserve"> </w:t>
      </w:r>
    </w:p>
    <w:p w14:paraId="1DA9D4BE" w14:textId="1952462B" w:rsidR="00A52696" w:rsidRPr="00A52696" w:rsidRDefault="00A52696">
      <w:pPr>
        <w:rPr>
          <w:rFonts w:ascii="Cambria" w:hAnsi="Cambria"/>
          <w:b/>
          <w:bCs/>
          <w:sz w:val="28"/>
          <w:szCs w:val="28"/>
        </w:rPr>
      </w:pPr>
      <w:r w:rsidRPr="00A52696">
        <w:rPr>
          <w:rFonts w:ascii="Cambria" w:hAnsi="Cambria"/>
          <w:b/>
          <w:bCs/>
          <w:sz w:val="28"/>
          <w:szCs w:val="28"/>
        </w:rPr>
        <w:lastRenderedPageBreak/>
        <w:t>Průběh funkce</w:t>
      </w:r>
    </w:p>
    <w:p w14:paraId="4E6EC1B8" w14:textId="77777777" w:rsidR="00A52696" w:rsidRPr="00606D8D" w:rsidRDefault="00A52696" w:rsidP="00340602">
      <w:pPr>
        <w:jc w:val="both"/>
        <w:rPr>
          <w:rFonts w:ascii="Cambria" w:hAnsi="Cambria"/>
        </w:rPr>
      </w:pPr>
      <w:r w:rsidRPr="00606D8D">
        <w:rPr>
          <w:rFonts w:ascii="Cambria" w:hAnsi="Cambria"/>
        </w:rPr>
        <w:t xml:space="preserve">Při vyšetřování </w:t>
      </w:r>
      <w:r w:rsidRPr="00E6656B">
        <w:rPr>
          <w:rFonts w:ascii="Cambria" w:hAnsi="Cambria"/>
          <w:i/>
          <w:iCs/>
        </w:rPr>
        <w:t>průběhu funkce</w:t>
      </w:r>
      <w:r w:rsidRPr="00606D8D">
        <w:rPr>
          <w:rFonts w:ascii="Cambria" w:hAnsi="Cambria"/>
        </w:rPr>
        <w:t xml:space="preserve"> je potřeba projít následujícími kroky:</w:t>
      </w:r>
    </w:p>
    <w:p w14:paraId="0A0A89D6" w14:textId="77777777" w:rsidR="00A52696" w:rsidRPr="00606D8D" w:rsidRDefault="00A52696" w:rsidP="0034060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Cambria" w:hAnsi="Cambria"/>
        </w:rPr>
      </w:pPr>
      <w:r w:rsidRPr="00606D8D">
        <w:rPr>
          <w:rFonts w:ascii="Cambria" w:hAnsi="Cambria"/>
        </w:rPr>
        <w:t>Definiční obor, body nespojitosti</w:t>
      </w:r>
    </w:p>
    <w:p w14:paraId="51568FFD" w14:textId="77777777" w:rsidR="00A52696" w:rsidRPr="00606D8D" w:rsidRDefault="00A52696" w:rsidP="0034060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Cambria" w:hAnsi="Cambria"/>
        </w:rPr>
      </w:pPr>
      <w:r w:rsidRPr="00606D8D">
        <w:rPr>
          <w:rFonts w:ascii="Cambria" w:hAnsi="Cambria"/>
        </w:rPr>
        <w:t>Sudost nebo lichost funkce</w:t>
      </w:r>
    </w:p>
    <w:p w14:paraId="00DEAE10" w14:textId="77777777" w:rsidR="00A52696" w:rsidRPr="00606D8D" w:rsidRDefault="00A52696" w:rsidP="00340602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Cambria" w:eastAsiaTheme="minorEastAsia" w:hAnsi="Cambria"/>
        </w:rPr>
      </w:pPr>
      <w:r w:rsidRPr="00606D8D">
        <w:rPr>
          <w:rFonts w:ascii="Cambria" w:hAnsi="Cambria"/>
        </w:rPr>
        <w:t xml:space="preserve">Sudá: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79C8446C" w14:textId="77777777" w:rsidR="00A52696" w:rsidRPr="00606D8D" w:rsidRDefault="00A52696" w:rsidP="00340602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606D8D">
        <w:rPr>
          <w:rFonts w:ascii="Cambria" w:eastAsiaTheme="minorEastAsia" w:hAnsi="Cambria"/>
        </w:rPr>
        <w:t xml:space="preserve">Lichá: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=-f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12F5CE50" w14:textId="77777777" w:rsidR="00A52696" w:rsidRPr="00606D8D" w:rsidRDefault="00A52696" w:rsidP="0034060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Cambria" w:hAnsi="Cambria"/>
        </w:rPr>
      </w:pPr>
      <w:r w:rsidRPr="00606D8D">
        <w:rPr>
          <w:rFonts w:ascii="Cambria" w:hAnsi="Cambria"/>
        </w:rPr>
        <w:t>Průsečíky se souřadnicovými osami</w:t>
      </w:r>
    </w:p>
    <w:p w14:paraId="7AF88171" w14:textId="77777777" w:rsidR="00A52696" w:rsidRPr="00606D8D" w:rsidRDefault="00A52696" w:rsidP="00340602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Cambria" w:eastAsiaTheme="minorEastAsia" w:hAnsi="Cambria"/>
        </w:rPr>
      </w:pPr>
      <w:r w:rsidRPr="00606D8D">
        <w:rPr>
          <w:rFonts w:ascii="Cambria" w:hAnsi="Cambria"/>
        </w:rPr>
        <w:t xml:space="preserve">Průsečík s osou </w:t>
      </w:r>
      <m:oMath>
        <m:r>
          <w:rPr>
            <w:rFonts w:ascii="Cambria Math" w:hAnsi="Cambria Math"/>
          </w:rPr>
          <m:t>x</m:t>
        </m:r>
      </m:oMath>
      <w:r w:rsidRPr="00606D8D">
        <w:rPr>
          <w:rFonts w:ascii="Cambria" w:eastAsiaTheme="minorEastAsia" w:hAnsi="Cambria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x;0</m:t>
            </m:r>
          </m:e>
        </m:d>
      </m:oMath>
    </w:p>
    <w:p w14:paraId="2A8AB69A" w14:textId="77777777" w:rsidR="00A52696" w:rsidRPr="00606D8D" w:rsidRDefault="00A52696" w:rsidP="00340602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606D8D">
        <w:rPr>
          <w:rFonts w:ascii="Cambria" w:eastAsiaTheme="minorEastAsia" w:hAnsi="Cambria"/>
        </w:rPr>
        <w:t xml:space="preserve">Průsečík s osou </w:t>
      </w:r>
      <m:oMath>
        <m:r>
          <w:rPr>
            <w:rFonts w:ascii="Cambria Math" w:eastAsiaTheme="minorEastAsia" w:hAnsi="Cambria Math"/>
          </w:rPr>
          <m:t>y</m:t>
        </m:r>
      </m:oMath>
      <w:r w:rsidRPr="00606D8D">
        <w:rPr>
          <w:rFonts w:ascii="Cambria" w:eastAsiaTheme="minorEastAsia" w:hAnsi="Cambria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0;y</m:t>
            </m:r>
          </m:e>
        </m:d>
      </m:oMath>
    </w:p>
    <w:p w14:paraId="268BF0D0" w14:textId="77777777" w:rsidR="00A52696" w:rsidRPr="00606D8D" w:rsidRDefault="00A52696" w:rsidP="0034060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Cambria" w:hAnsi="Cambria"/>
        </w:rPr>
      </w:pPr>
      <w:r w:rsidRPr="00606D8D">
        <w:rPr>
          <w:rFonts w:ascii="Cambria" w:hAnsi="Cambria"/>
        </w:rPr>
        <w:t>Intervaly monotónnosti funkce a lokální extrémy</w:t>
      </w:r>
    </w:p>
    <w:p w14:paraId="61A21E3F" w14:textId="77777777" w:rsidR="00A52696" w:rsidRPr="00606D8D" w:rsidRDefault="00A52696" w:rsidP="00340602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Cambria" w:eastAsiaTheme="minorEastAsia" w:hAnsi="Cambria"/>
        </w:rPr>
      </w:pPr>
      <w:r w:rsidRPr="00606D8D">
        <w:rPr>
          <w:rFonts w:ascii="Cambria" w:hAnsi="Cambria"/>
        </w:rPr>
        <w:t xml:space="preserve">Rostoucí: 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&gt;0</m:t>
        </m:r>
      </m:oMath>
    </w:p>
    <w:p w14:paraId="236F4A0E" w14:textId="77777777" w:rsidR="00A52696" w:rsidRPr="00606D8D" w:rsidRDefault="00A52696" w:rsidP="00340602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Cambria" w:eastAsiaTheme="minorEastAsia" w:hAnsi="Cambria"/>
        </w:rPr>
      </w:pPr>
      <w:r w:rsidRPr="00606D8D">
        <w:rPr>
          <w:rFonts w:ascii="Cambria" w:eastAsiaTheme="minorEastAsia" w:hAnsi="Cambria"/>
        </w:rPr>
        <w:t xml:space="preserve">Klesající: 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&lt;0</m:t>
        </m:r>
      </m:oMath>
    </w:p>
    <w:p w14:paraId="7F78B587" w14:textId="77777777" w:rsidR="00A52696" w:rsidRPr="00606D8D" w:rsidRDefault="00A52696" w:rsidP="00340602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606D8D">
        <w:rPr>
          <w:rFonts w:ascii="Cambria" w:hAnsi="Cambria"/>
        </w:rPr>
        <w:t xml:space="preserve">Stacionární bod: 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=0</m:t>
        </m:r>
      </m:oMath>
      <w:r w:rsidRPr="00606D8D">
        <w:rPr>
          <w:rFonts w:ascii="Cambria" w:eastAsiaTheme="minorEastAsia" w:hAnsi="Cambria"/>
        </w:rPr>
        <w:t xml:space="preserve"> … v </w:t>
      </w:r>
      <m:oMath>
        <m:r>
          <w:rPr>
            <w:rFonts w:ascii="Cambria Math" w:eastAsiaTheme="minorEastAsia" w:hAnsi="Cambria Math"/>
          </w:rPr>
          <m:t>c</m:t>
        </m:r>
      </m:oMath>
      <w:r w:rsidRPr="00606D8D">
        <w:rPr>
          <w:rFonts w:ascii="Cambria" w:eastAsiaTheme="minorEastAsia" w:hAnsi="Cambria"/>
        </w:rPr>
        <w:t xml:space="preserve"> může být lokální extrém (tj. lokální minimum nebo maximum)</w:t>
      </w:r>
    </w:p>
    <w:p w14:paraId="54D8EFF5" w14:textId="77777777" w:rsidR="00A52696" w:rsidRPr="00606D8D" w:rsidRDefault="00A52696" w:rsidP="0034060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Cambria" w:hAnsi="Cambria"/>
        </w:rPr>
      </w:pPr>
      <w:r w:rsidRPr="00606D8D">
        <w:rPr>
          <w:rFonts w:ascii="Cambria" w:hAnsi="Cambria"/>
        </w:rPr>
        <w:t>Intervaly konvexnosti a konkávnosti funkce a inflexní body</w:t>
      </w:r>
    </w:p>
    <w:p w14:paraId="217A63D8" w14:textId="77777777" w:rsidR="00A52696" w:rsidRPr="00606D8D" w:rsidRDefault="00A52696" w:rsidP="00340602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606D8D">
        <w:rPr>
          <w:rFonts w:ascii="Cambria" w:hAnsi="Cambria"/>
        </w:rPr>
        <w:t xml:space="preserve">Konvexní: </w:t>
      </w:r>
      <m:oMath>
        <m:r>
          <w:rPr>
            <w:rFonts w:ascii="Cambria Math" w:hAnsi="Cambria Math"/>
          </w:rPr>
          <m:t>f''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&gt;0</m:t>
        </m:r>
      </m:oMath>
      <w:r w:rsidRPr="00606D8D">
        <w:rPr>
          <w:rFonts w:ascii="Cambria" w:eastAsiaTheme="minorEastAsia" w:hAnsi="Cambria"/>
        </w:rPr>
        <w:t xml:space="preserve"> … tvar </w:t>
      </w:r>
      <m:oMath>
        <m:r>
          <w:rPr>
            <w:rFonts w:ascii="Cambria Math" w:eastAsiaTheme="minorEastAsia" w:hAnsi="Cambria Math"/>
          </w:rPr>
          <m:t>∪</m:t>
        </m:r>
      </m:oMath>
    </w:p>
    <w:p w14:paraId="6F552723" w14:textId="77777777" w:rsidR="00A52696" w:rsidRPr="00606D8D" w:rsidRDefault="00A52696" w:rsidP="00340602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606D8D">
        <w:rPr>
          <w:rFonts w:ascii="Cambria" w:hAnsi="Cambria"/>
        </w:rPr>
        <w:t xml:space="preserve">Konkávní: </w:t>
      </w:r>
      <m:oMath>
        <m:r>
          <w:rPr>
            <w:rFonts w:ascii="Cambria Math" w:hAnsi="Cambria Math"/>
          </w:rPr>
          <m:t>f''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&lt;0</m:t>
        </m:r>
      </m:oMath>
      <w:r w:rsidRPr="00606D8D">
        <w:rPr>
          <w:rFonts w:ascii="Cambria" w:eastAsiaTheme="minorEastAsia" w:hAnsi="Cambria"/>
        </w:rPr>
        <w:t xml:space="preserve"> … tvar </w:t>
      </w:r>
      <m:oMath>
        <m:r>
          <w:rPr>
            <w:rFonts w:ascii="Cambria Math" w:eastAsiaTheme="minorEastAsia" w:hAnsi="Cambria Math"/>
          </w:rPr>
          <m:t>∩</m:t>
        </m:r>
      </m:oMath>
    </w:p>
    <w:p w14:paraId="30CB6978" w14:textId="77777777" w:rsidR="00A52696" w:rsidRPr="00606D8D" w:rsidRDefault="00A52696" w:rsidP="00340602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606D8D">
        <w:rPr>
          <w:rFonts w:ascii="Cambria" w:hAnsi="Cambria"/>
        </w:rPr>
        <w:t xml:space="preserve">Možný inflexní bod: </w:t>
      </w:r>
      <m:oMath>
        <m:r>
          <w:rPr>
            <w:rFonts w:ascii="Cambria Math" w:hAnsi="Cambria Math"/>
          </w:rPr>
          <m:t>f''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</m:t>
            </m:r>
          </m:e>
        </m:d>
        <m:r>
          <w:rPr>
            <w:rFonts w:ascii="Cambria Math" w:hAnsi="Cambria Math"/>
          </w:rPr>
          <m:t>=0</m:t>
        </m:r>
      </m:oMath>
      <w:r w:rsidRPr="00606D8D">
        <w:rPr>
          <w:rFonts w:ascii="Cambria" w:eastAsiaTheme="minorEastAsia" w:hAnsi="Cambria"/>
        </w:rPr>
        <w:t xml:space="preserve"> … v </w:t>
      </w:r>
      <m:oMath>
        <m:r>
          <w:rPr>
            <w:rFonts w:ascii="Cambria Math" w:eastAsiaTheme="minorEastAsia" w:hAnsi="Cambria Math"/>
          </w:rPr>
          <m:t>d</m:t>
        </m:r>
      </m:oMath>
      <w:r w:rsidRPr="00606D8D">
        <w:rPr>
          <w:rFonts w:ascii="Cambria" w:eastAsiaTheme="minorEastAsia" w:hAnsi="Cambria"/>
        </w:rPr>
        <w:t xml:space="preserve"> může být inflexní bod</w:t>
      </w:r>
    </w:p>
    <w:p w14:paraId="0699EEE6" w14:textId="77777777" w:rsidR="00A52696" w:rsidRPr="00606D8D" w:rsidRDefault="00A52696" w:rsidP="0034060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Cambria" w:hAnsi="Cambria"/>
        </w:rPr>
      </w:pPr>
      <w:r w:rsidRPr="00606D8D">
        <w:rPr>
          <w:rFonts w:ascii="Cambria" w:hAnsi="Cambria"/>
        </w:rPr>
        <w:t>Asymptoty grafu funkce</w:t>
      </w:r>
    </w:p>
    <w:p w14:paraId="5A6E99E9" w14:textId="77777777" w:rsidR="00A52696" w:rsidRPr="00606D8D" w:rsidRDefault="00A52696" w:rsidP="00340602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Cambria" w:eastAsiaTheme="minorEastAsia" w:hAnsi="Cambria"/>
        </w:rPr>
      </w:pPr>
      <w:r w:rsidRPr="00606D8D">
        <w:rPr>
          <w:rFonts w:ascii="Cambria" w:hAnsi="Cambria"/>
        </w:rPr>
        <w:t xml:space="preserve">Svislá: </w:t>
      </w:r>
      <m:oMath>
        <m:r>
          <w:rPr>
            <w:rFonts w:ascii="Cambria Math" w:hAnsi="Cambria Math"/>
          </w:rPr>
          <m:t>x=b</m:t>
        </m:r>
      </m:oMath>
    </w:p>
    <w:p w14:paraId="60136DDD" w14:textId="77777777" w:rsidR="00A52696" w:rsidRPr="00606D8D" w:rsidRDefault="00A52696" w:rsidP="00340602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Cambria" w:eastAsiaTheme="minorEastAsia" w:hAnsi="Cambria"/>
        </w:rPr>
      </w:pPr>
      <w:r w:rsidRPr="00606D8D">
        <w:rPr>
          <w:rFonts w:ascii="Cambria" w:eastAsiaTheme="minorEastAsia" w:hAnsi="Cambria"/>
        </w:rPr>
        <w:t xml:space="preserve">Vodorovná: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=a</m:t>
            </m:r>
          </m:e>
        </m:func>
      </m:oMath>
      <w:r w:rsidRPr="00606D8D">
        <w:rPr>
          <w:rFonts w:ascii="Cambria" w:eastAsiaTheme="minorEastAsia" w:hAnsi="Cambria"/>
        </w:rPr>
        <w:t xml:space="preserve">,      </w:t>
      </w:r>
      <m:oMath>
        <m:r>
          <w:rPr>
            <w:rFonts w:ascii="Cambria Math" w:eastAsiaTheme="minorEastAsia" w:hAnsi="Cambria Math"/>
          </w:rPr>
          <m:t>a≠±∞</m:t>
        </m:r>
      </m:oMath>
    </w:p>
    <w:p w14:paraId="646A988A" w14:textId="77777777" w:rsidR="00A52696" w:rsidRPr="00606D8D" w:rsidRDefault="00A52696" w:rsidP="00340602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Cambria" w:eastAsiaTheme="minorEastAsia" w:hAnsi="Cambria"/>
        </w:rPr>
      </w:pPr>
      <w:r w:rsidRPr="00606D8D">
        <w:rPr>
          <w:rFonts w:ascii="Cambria" w:eastAsiaTheme="minorEastAsia" w:hAnsi="Cambria"/>
        </w:rPr>
        <w:t xml:space="preserve">Šikmá: </w:t>
      </w:r>
      <m:oMath>
        <m:r>
          <w:rPr>
            <w:rFonts w:ascii="Cambria Math" w:eastAsiaTheme="minorEastAsia" w:hAnsi="Cambria Math"/>
          </w:rPr>
          <m:t>y=kx+q</m:t>
        </m:r>
      </m:oMath>
      <w:r w:rsidRPr="00606D8D">
        <w:rPr>
          <w:rFonts w:ascii="Cambria" w:eastAsiaTheme="minorEastAsia" w:hAnsi="Cambria"/>
        </w:rPr>
        <w:t>,</w:t>
      </w:r>
    </w:p>
    <w:p w14:paraId="686ADD7E" w14:textId="77777777" w:rsidR="00A52696" w:rsidRPr="00606D8D" w:rsidRDefault="00A52696" w:rsidP="00340602">
      <w:pPr>
        <w:spacing w:after="240"/>
        <w:ind w:firstLine="1418"/>
        <w:jc w:val="both"/>
        <w:rPr>
          <w:rFonts w:ascii="Cambria" w:eastAsiaTheme="minorEastAsia" w:hAnsi="Cambria"/>
        </w:rPr>
      </w:pPr>
      <w:r w:rsidRPr="00606D8D">
        <w:rPr>
          <w:rFonts w:ascii="Cambria" w:eastAsiaTheme="minorEastAsia" w:hAnsi="Cambria"/>
        </w:rPr>
        <w:t xml:space="preserve"> </w:t>
      </w:r>
      <m:oMath>
        <m:r>
          <w:rPr>
            <w:rFonts w:ascii="Cambria Math" w:eastAsiaTheme="minorEastAsia" w:hAnsi="Cambria Math"/>
          </w:rPr>
          <m:t>k=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  <w:r w:rsidRPr="00606D8D">
        <w:rPr>
          <w:rFonts w:ascii="Cambria" w:eastAsiaTheme="minorEastAsia" w:hAnsi="Cambria"/>
        </w:rPr>
        <w:t xml:space="preserve">,      </w:t>
      </w:r>
      <m:oMath>
        <m:r>
          <w:rPr>
            <w:rFonts w:ascii="Cambria Math" w:eastAsiaTheme="minorEastAsia" w:hAnsi="Cambria Math"/>
          </w:rPr>
          <m:t>k≠±∞</m:t>
        </m:r>
      </m:oMath>
    </w:p>
    <w:p w14:paraId="66C0122C" w14:textId="77777777" w:rsidR="00A52696" w:rsidRPr="00606D8D" w:rsidRDefault="00A52696" w:rsidP="00340602">
      <w:pPr>
        <w:spacing w:after="240"/>
        <w:ind w:firstLine="1418"/>
        <w:jc w:val="both"/>
        <w:rPr>
          <w:rFonts w:ascii="Cambria" w:hAnsi="Cambria"/>
        </w:rPr>
      </w:pPr>
      <w:r w:rsidRPr="00606D8D">
        <w:rPr>
          <w:rFonts w:ascii="Cambria" w:eastAsiaTheme="minorEastAsia" w:hAnsi="Cambria"/>
        </w:rPr>
        <w:t xml:space="preserve"> </w:t>
      </w:r>
      <m:oMath>
        <m:r>
          <w:rPr>
            <w:rFonts w:ascii="Cambria Math" w:eastAsiaTheme="minorEastAsia" w:hAnsi="Cambria Math"/>
          </w:rPr>
          <m:t>q=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x→∞</m:t>
                </m:r>
              </m:lim>
            </m:limLow>
          </m:fName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-k∙x</m:t>
                </m:r>
              </m:e>
            </m:d>
          </m:e>
        </m:func>
      </m:oMath>
    </w:p>
    <w:p w14:paraId="7186154C" w14:textId="2F329914" w:rsidR="00A52696" w:rsidRPr="00606D8D" w:rsidRDefault="00A52696" w:rsidP="0034060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Cambria" w:hAnsi="Cambria"/>
        </w:rPr>
      </w:pPr>
      <w:r w:rsidRPr="00606D8D">
        <w:rPr>
          <w:rFonts w:ascii="Cambria" w:hAnsi="Cambria"/>
        </w:rPr>
        <w:t>Graf funkce</w:t>
      </w:r>
      <w:r w:rsidR="00702890">
        <w:rPr>
          <w:rFonts w:ascii="Cambria" w:hAnsi="Cambria"/>
        </w:rPr>
        <w:t xml:space="preserve"> </w:t>
      </w:r>
      <w:r w:rsidR="00702890" w:rsidRPr="00702890">
        <w:rPr>
          <mc:AlternateContent>
            <mc:Choice Requires="w16se">
              <w:rFonts w:ascii="Cambria" w:hAnsi="Cambr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7B2E888" w14:textId="75C954DD" w:rsidR="00A52696" w:rsidRDefault="00A52696" w:rsidP="00340602">
      <w:pPr>
        <w:jc w:val="both"/>
        <w:rPr>
          <w:rFonts w:ascii="Cambria" w:hAnsi="Cambria"/>
        </w:rPr>
      </w:pPr>
    </w:p>
    <w:p w14:paraId="1C2C5571" w14:textId="00E96482" w:rsidR="00A52696" w:rsidRPr="00B04EE8" w:rsidRDefault="00A52696" w:rsidP="0034060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Vyšetřete průběh funkce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+2x-3</m:t>
        </m:r>
      </m:oMath>
      <w:r>
        <w:rPr>
          <w:rFonts w:ascii="Cambria" w:eastAsiaTheme="minorEastAsia" w:hAnsi="Cambria"/>
        </w:rPr>
        <w:t>.</w:t>
      </w:r>
    </w:p>
    <w:sectPr w:rsidR="00A52696" w:rsidRPr="00B04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5D83"/>
    <w:multiLevelType w:val="hybridMultilevel"/>
    <w:tmpl w:val="84A40BF6"/>
    <w:lvl w:ilvl="0" w:tplc="FDA8A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F043C"/>
    <w:multiLevelType w:val="hybridMultilevel"/>
    <w:tmpl w:val="5A280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22E6E"/>
    <w:multiLevelType w:val="hybridMultilevel"/>
    <w:tmpl w:val="EF726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4592A"/>
    <w:multiLevelType w:val="hybridMultilevel"/>
    <w:tmpl w:val="EA2A1010"/>
    <w:lvl w:ilvl="0" w:tplc="FDA8A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4159B"/>
    <w:multiLevelType w:val="hybridMultilevel"/>
    <w:tmpl w:val="279A8C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F2F8C"/>
    <w:multiLevelType w:val="hybridMultilevel"/>
    <w:tmpl w:val="A77A9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62A11"/>
    <w:multiLevelType w:val="hybridMultilevel"/>
    <w:tmpl w:val="1C98694E"/>
    <w:lvl w:ilvl="0" w:tplc="FDA8A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40834">
    <w:abstractNumId w:val="2"/>
  </w:num>
  <w:num w:numId="2" w16cid:durableId="895167253">
    <w:abstractNumId w:val="6"/>
  </w:num>
  <w:num w:numId="3" w16cid:durableId="140775748">
    <w:abstractNumId w:val="3"/>
  </w:num>
  <w:num w:numId="4" w16cid:durableId="879586627">
    <w:abstractNumId w:val="0"/>
  </w:num>
  <w:num w:numId="5" w16cid:durableId="1796026913">
    <w:abstractNumId w:val="5"/>
  </w:num>
  <w:num w:numId="6" w16cid:durableId="100299492">
    <w:abstractNumId w:val="4"/>
  </w:num>
  <w:num w:numId="7" w16cid:durableId="123786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C4"/>
    <w:rsid w:val="000F5053"/>
    <w:rsid w:val="001C232B"/>
    <w:rsid w:val="001E33FE"/>
    <w:rsid w:val="002071DF"/>
    <w:rsid w:val="002327C6"/>
    <w:rsid w:val="00244241"/>
    <w:rsid w:val="002B791E"/>
    <w:rsid w:val="00340602"/>
    <w:rsid w:val="003565D2"/>
    <w:rsid w:val="00372352"/>
    <w:rsid w:val="003C55B9"/>
    <w:rsid w:val="004A6D38"/>
    <w:rsid w:val="005A5BC4"/>
    <w:rsid w:val="005F0C75"/>
    <w:rsid w:val="005F0DA3"/>
    <w:rsid w:val="00702890"/>
    <w:rsid w:val="007036C5"/>
    <w:rsid w:val="007A089D"/>
    <w:rsid w:val="007D69D2"/>
    <w:rsid w:val="00892A60"/>
    <w:rsid w:val="008F452F"/>
    <w:rsid w:val="009C559F"/>
    <w:rsid w:val="009E4B68"/>
    <w:rsid w:val="009F08D1"/>
    <w:rsid w:val="00A52696"/>
    <w:rsid w:val="00A838CF"/>
    <w:rsid w:val="00B04EE8"/>
    <w:rsid w:val="00B050A7"/>
    <w:rsid w:val="00B6370C"/>
    <w:rsid w:val="00B653A9"/>
    <w:rsid w:val="00B92954"/>
    <w:rsid w:val="00C112D7"/>
    <w:rsid w:val="00C179CE"/>
    <w:rsid w:val="00D623D8"/>
    <w:rsid w:val="00D84BE7"/>
    <w:rsid w:val="00D90B76"/>
    <w:rsid w:val="00D93817"/>
    <w:rsid w:val="00E6656B"/>
    <w:rsid w:val="00E97CDA"/>
    <w:rsid w:val="00EA14F8"/>
    <w:rsid w:val="00EC0508"/>
    <w:rsid w:val="00F317AD"/>
    <w:rsid w:val="00F5601B"/>
    <w:rsid w:val="00FB322F"/>
    <w:rsid w:val="00FB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B952"/>
  <w15:chartTrackingRefBased/>
  <w15:docId w15:val="{CF46FF38-5DF4-41B6-9929-4865BA79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5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5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5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B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B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B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B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B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B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5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5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5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5B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5B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5B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5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5B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5BC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38C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38CF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B04EE8"/>
    <w:rPr>
      <w:color w:val="666666"/>
    </w:rPr>
  </w:style>
  <w:style w:type="table" w:styleId="Mkatabulky">
    <w:name w:val="Table Grid"/>
    <w:basedOn w:val="Normlntabulka"/>
    <w:uiPriority w:val="59"/>
    <w:rsid w:val="007D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Neničková</dc:creator>
  <cp:keywords/>
  <dc:description/>
  <cp:lastModifiedBy>Zuzana Neničková</cp:lastModifiedBy>
  <cp:revision>24</cp:revision>
  <dcterms:created xsi:type="dcterms:W3CDTF">2025-11-24T07:32:00Z</dcterms:created>
  <dcterms:modified xsi:type="dcterms:W3CDTF">2025-11-30T05:44:00Z</dcterms:modified>
</cp:coreProperties>
</file>