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Pracovní list – Obchodní zástupce</w:t>
      </w:r>
    </w:p>
    <w:p>
      <w:r>
        <w:t>Úkol 1 — Navrhněte ukazatele výkonu</w:t>
      </w:r>
    </w:p>
    <w:p>
      <w:r>
        <w:t>3 KPI, 2 MBO, 1 OKR.</w:t>
      </w:r>
    </w:p>
    <w:p/>
    <w:p>
      <w:r>
        <w:t>Měřitelné veličiny (vysvětlení):</w:t>
      </w:r>
    </w:p>
    <w:p>
      <w:r>
        <w:t>- Počet uskutečněných schůzek – kolik jednání obchodník realizuje.</w:t>
      </w:r>
    </w:p>
    <w:p>
      <w:r>
        <w:t>- Počet nových klientů – počet nově uzavřených zákazníků.</w:t>
      </w:r>
    </w:p>
    <w:p>
      <w:r>
        <w:t>- Obrat z nových klientů – hodnota zakázek v Kč.</w:t>
      </w:r>
    </w:p>
    <w:p>
      <w:r>
        <w:t>- Retence (%) – kolik % stávajících klientů zůstalo (např. 95 % = 95 ze 100).</w:t>
      </w:r>
    </w:p>
    <w:p>
      <w:r>
        <w:t>- NPS – spokojenost zákazníků (‑100 až +100).</w:t>
      </w:r>
    </w:p>
    <w:p/>
    <w:p>
      <w:r>
        <w:t>Vyberte 2 nejdůležitější KPI:</w:t>
      </w:r>
    </w:p>
    <w:p>
      <w:r>
        <w:t>1) _________</w:t>
      </w:r>
    </w:p>
    <w:p>
      <w:r>
        <w:t>2) _________</w:t>
      </w:r>
    </w:p>
    <w:p/>
    <w:p>
      <w:r>
        <w:t>Úkol 2 — Výkonová data:</w:t>
      </w:r>
    </w:p>
    <w:p>
      <w:r>
        <w:t>Počet schůzek: 48 / cíl 45</w:t>
      </w:r>
    </w:p>
    <w:p>
      <w:r>
        <w:t>Počet nových klientů: 7 / cíl 8</w:t>
      </w:r>
    </w:p>
    <w:p>
      <w:r>
        <w:t>Obrat: 780000 / cíl 850000</w:t>
      </w:r>
    </w:p>
    <w:p>
      <w:r>
        <w:t>Retence: 93% / cíl 95%</w:t>
      </w:r>
    </w:p>
    <w:p>
      <w:r>
        <w:t>NPS: 72 / cíl 70</w:t>
      </w:r>
    </w:p>
    <w:p/>
    <w:p>
      <w:r>
        <w:t>Úkol 3 — Výpočet plnění:</w:t>
      </w:r>
    </w:p>
    <w:p>
      <w:r>
        <w:t>KPI 1: ______ %</w:t>
      </w:r>
    </w:p>
    <w:p>
      <w:r>
        <w:t>KPI 2: ______ %</w:t>
      </w:r>
    </w:p>
    <w:p>
      <w:r>
        <w:t>Průměr: ______ %</w:t>
      </w:r>
    </w:p>
    <w:p/>
    <w:p>
      <w:r>
        <w:t>Vysvětlení výpočtu bonusu:</w:t>
      </w:r>
    </w:p>
    <w:p>
      <w:r>
        <w:t>- Bonus je pevná částka 10 000 Kč měsíčně.</w:t>
      </w:r>
    </w:p>
    <w:p>
      <w:r>
        <w:t>- Výše bonusu závisí na průměrném plnění 2 vybraných KPI.</w:t>
      </w:r>
    </w:p>
    <w:p>
      <w:r>
        <w:t>- Výpočet plnění KPI:</w:t>
      </w:r>
    </w:p>
    <w:p>
      <w:r>
        <w:t xml:space="preserve">    • pokud je vyšší hodnota lepší → plnění = skutečnost / cíl</w:t>
      </w:r>
    </w:p>
    <w:p>
      <w:r>
        <w:t xml:space="preserve">    • pokud je nižší hodnota lepší → plnění = cíl / skutečnost</w:t>
      </w:r>
    </w:p>
    <w:p>
      <w:r>
        <w:t>- Bonusová pravidla:</w:t>
      </w:r>
    </w:p>
    <w:p>
      <w:r>
        <w:t xml:space="preserve">    • Pokud je průměr plnění &lt; 80 %, bonus = 0 Kč</w:t>
      </w:r>
    </w:p>
    <w:p>
      <w:r>
        <w:t xml:space="preserve">    • Pokud je plnění 80–99 %, bonus = průměr plnění × 10 000 Kč</w:t>
      </w:r>
    </w:p>
    <w:p>
      <w:r>
        <w:t xml:space="preserve">      (např. 87 % → 0.87 × 10 000 = 8 700 Kč)</w:t>
      </w:r>
    </w:p>
    <w:p>
      <w:r>
        <w:t xml:space="preserve">    • Pokud je plnění 100 % nebo více → bonus = 10 000 Kč</w:t>
      </w:r>
    </w:p>
    <w:p/>
    <w:p>
      <w:r>
        <w:t>Úkol 4 — Bonus:</w:t>
      </w:r>
    </w:p>
    <w:p>
      <w:r>
        <w:t>Bonus zaměstnance: ______ Kč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