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6E7" w:rsidRPr="00292F30" w:rsidRDefault="00170508" w:rsidP="000F0C50">
      <w:pPr>
        <w:rPr>
          <w:b/>
          <w:sz w:val="28"/>
        </w:rPr>
      </w:pPr>
      <w:r w:rsidRPr="00292F30">
        <w:rPr>
          <w:b/>
          <w:sz w:val="28"/>
        </w:rPr>
        <w:t>Inovativní podnikání</w:t>
      </w:r>
      <w:r w:rsidR="00061488" w:rsidRPr="00292F30">
        <w:rPr>
          <w:b/>
          <w:sz w:val="28"/>
        </w:rPr>
        <w:t xml:space="preserve"> – </w:t>
      </w:r>
      <w:r w:rsidRPr="00292F30">
        <w:rPr>
          <w:b/>
          <w:sz w:val="28"/>
        </w:rPr>
        <w:t>Business modely</w:t>
      </w:r>
    </w:p>
    <w:p w:rsidR="00170508" w:rsidRPr="00292F30" w:rsidRDefault="00170508" w:rsidP="000F0C50">
      <w:pPr>
        <w:rPr>
          <w:b/>
          <w:sz w:val="28"/>
        </w:rPr>
      </w:pPr>
    </w:p>
    <w:p w:rsidR="00170508" w:rsidRPr="00292F30" w:rsidRDefault="009D77A2" w:rsidP="001A50D3">
      <w:pPr>
        <w:jc w:val="both"/>
      </w:pPr>
      <w:r w:rsidRPr="00292F30">
        <w:t>Cílem předmětu je získat poznatky a znalosti z oblasti business modelování s následnou schopností aplikace v praxi v konkrétní podnikatelské činnosti. Předmět klade důraz na inovativnost, kreativitu a novátorské postupy při budování logiky nabízené „hodnoty“ v konektivitě na zákaznickou perspektivu.</w:t>
      </w:r>
      <w:r w:rsidR="00973BCF">
        <w:t xml:space="preserve"> Klíčový je transfer poznatků z business modelů na praktickou aplikaci Vašich podnikatelských projektů.</w:t>
      </w:r>
    </w:p>
    <w:p w:rsidR="00183E92" w:rsidRPr="00292F30" w:rsidRDefault="00183E92" w:rsidP="000F0C50">
      <w:pPr>
        <w:rPr>
          <w:b/>
          <w:sz w:val="28"/>
        </w:rPr>
      </w:pPr>
    </w:p>
    <w:p w:rsidR="00183E92" w:rsidRPr="00292F30" w:rsidRDefault="00183E92" w:rsidP="000F0C50">
      <w:pPr>
        <w:rPr>
          <w:i/>
        </w:rPr>
      </w:pPr>
      <w:r w:rsidRPr="00292F30">
        <w:rPr>
          <w:i/>
        </w:rPr>
        <w:t>Konzultace</w:t>
      </w:r>
    </w:p>
    <w:p w:rsidR="00B12AFF" w:rsidRPr="00292F30" w:rsidRDefault="00B12AFF" w:rsidP="000F0C50">
      <w:r w:rsidRPr="00292F30">
        <w:t>Konzultace jsou možné v průběhu semestru v konzultačních hodinách</w:t>
      </w:r>
      <w:r w:rsidR="0088399E" w:rsidRPr="00292F30">
        <w:t>,</w:t>
      </w:r>
      <w:r w:rsidRPr="00292F30">
        <w:t xml:space="preserve"> </w:t>
      </w:r>
      <w:r w:rsidR="000D6206" w:rsidRPr="00292F30">
        <w:t>MS Teams</w:t>
      </w:r>
      <w:r w:rsidR="000D6206">
        <w:t>,</w:t>
      </w:r>
      <w:r w:rsidR="000D6206" w:rsidRPr="00292F30">
        <w:t xml:space="preserve"> </w:t>
      </w:r>
      <w:r w:rsidRPr="00292F30">
        <w:t>případně na základě domluvy</w:t>
      </w:r>
      <w:r w:rsidR="0088399E" w:rsidRPr="00292F30">
        <w:t xml:space="preserve"> </w:t>
      </w:r>
      <w:hyperlink r:id="rId5" w:history="1">
        <w:r w:rsidR="000D6206" w:rsidRPr="009221DA">
          <w:rPr>
            <w:rStyle w:val="Hypertextovodkaz"/>
            <w:i/>
          </w:rPr>
          <w:t>adamek@opf.slu.cz</w:t>
        </w:r>
      </w:hyperlink>
      <w:r w:rsidR="000D6206">
        <w:rPr>
          <w:i/>
        </w:rPr>
        <w:t xml:space="preserve"> </w:t>
      </w:r>
      <w:r w:rsidR="001A50D3" w:rsidRPr="00292F30">
        <w:t>___________________________________________________________________________</w:t>
      </w:r>
    </w:p>
    <w:p w:rsidR="00B12AFF" w:rsidRPr="00292F30" w:rsidRDefault="00B12AFF" w:rsidP="000F0C50">
      <w:pPr>
        <w:rPr>
          <w:b/>
        </w:rPr>
      </w:pPr>
      <w:r w:rsidRPr="00292F30">
        <w:rPr>
          <w:b/>
        </w:rPr>
        <w:t>Hodnocení</w:t>
      </w:r>
    </w:p>
    <w:p w:rsidR="00B12AFF" w:rsidRPr="00292F30" w:rsidRDefault="001A50D3" w:rsidP="000F0C50">
      <w:r w:rsidRPr="00292F30">
        <w:t>Celkem je možno získat 60 bodů. Minimum pro úspěšné zakončení je 36 b. Každá část</w:t>
      </w:r>
      <w:r w:rsidR="00744139" w:rsidRPr="00292F30">
        <w:t>, tzn. esej, podnikatelské portfolio a obhajoba</w:t>
      </w:r>
      <w:r w:rsidRPr="00292F30">
        <w:t xml:space="preserve"> musí být </w:t>
      </w:r>
      <w:r w:rsidR="00744139" w:rsidRPr="00292F30">
        <w:t>realizována</w:t>
      </w:r>
      <w:r w:rsidRPr="00292F30">
        <w:t xml:space="preserve"> (nelze odevzdat jen vybranou část).</w:t>
      </w:r>
    </w:p>
    <w:p w:rsidR="00B12AFF" w:rsidRPr="00292F30" w:rsidRDefault="00B12AFF" w:rsidP="000F0C50"/>
    <w:p w:rsidR="00183E92" w:rsidRPr="00292F30" w:rsidRDefault="00B12AFF" w:rsidP="000F0C50">
      <w:r w:rsidRPr="00292F30">
        <w:t>Hodnocení předmětu je složeno:</w:t>
      </w:r>
    </w:p>
    <w:p w:rsidR="00973BCF" w:rsidRPr="00292F30" w:rsidRDefault="00183E92" w:rsidP="00973BCF">
      <w:pPr>
        <w:pStyle w:val="Odstavecseseznamem"/>
        <w:numPr>
          <w:ilvl w:val="0"/>
          <w:numId w:val="4"/>
        </w:numPr>
        <w:jc w:val="both"/>
      </w:pPr>
      <w:r w:rsidRPr="00292F30">
        <w:t xml:space="preserve">Seminární práce = esej (max. </w:t>
      </w:r>
      <w:r w:rsidR="001A50D3" w:rsidRPr="00292F30">
        <w:t xml:space="preserve">12 </w:t>
      </w:r>
      <w:r w:rsidRPr="00292F30">
        <w:t xml:space="preserve">bodů) – </w:t>
      </w:r>
      <w:r w:rsidR="00973BCF" w:rsidRPr="00292F30">
        <w:t xml:space="preserve">Odevzdání </w:t>
      </w:r>
      <w:r w:rsidR="00973BCF" w:rsidRPr="000D6206">
        <w:rPr>
          <w:b/>
        </w:rPr>
        <w:t xml:space="preserve">do </w:t>
      </w:r>
      <w:r w:rsidR="000D6206" w:rsidRPr="000D6206">
        <w:rPr>
          <w:b/>
        </w:rPr>
        <w:t>21</w:t>
      </w:r>
      <w:r w:rsidR="00973BCF" w:rsidRPr="000D6206">
        <w:rPr>
          <w:b/>
        </w:rPr>
        <w:t>.12.202</w:t>
      </w:r>
      <w:r w:rsidR="000D6206" w:rsidRPr="000D6206">
        <w:rPr>
          <w:b/>
        </w:rPr>
        <w:t>5</w:t>
      </w:r>
      <w:r w:rsidR="00973BCF" w:rsidRPr="00292F30">
        <w:t>, reflexe a zpětná vazba v</w:t>
      </w:r>
      <w:r w:rsidR="000D6206">
        <w:t xml:space="preserve"> </w:t>
      </w:r>
      <w:r w:rsidR="00973BCF" w:rsidRPr="00292F30">
        <w:t xml:space="preserve">týdnech </w:t>
      </w:r>
      <w:r w:rsidR="000D6206" w:rsidRPr="000D6206">
        <w:rPr>
          <w:b/>
        </w:rPr>
        <w:t>5</w:t>
      </w:r>
      <w:r w:rsidR="00973BCF" w:rsidRPr="000D6206">
        <w:rPr>
          <w:b/>
        </w:rPr>
        <w:t>-</w:t>
      </w:r>
      <w:r w:rsidR="000D6206" w:rsidRPr="000D6206">
        <w:rPr>
          <w:b/>
        </w:rPr>
        <w:t>16</w:t>
      </w:r>
      <w:r w:rsidR="00973BCF" w:rsidRPr="000D6206">
        <w:rPr>
          <w:b/>
        </w:rPr>
        <w:t>.</w:t>
      </w:r>
      <w:r w:rsidR="000D6206">
        <w:rPr>
          <w:b/>
        </w:rPr>
        <w:t xml:space="preserve">ledna </w:t>
      </w:r>
      <w:r w:rsidR="00973BCF" w:rsidRPr="000D6206">
        <w:rPr>
          <w:b/>
        </w:rPr>
        <w:t>202</w:t>
      </w:r>
      <w:r w:rsidR="000D6206" w:rsidRPr="000D6206">
        <w:rPr>
          <w:b/>
        </w:rPr>
        <w:t>6</w:t>
      </w:r>
    </w:p>
    <w:p w:rsidR="002C3664" w:rsidRPr="00292F30" w:rsidRDefault="00183E92" w:rsidP="00BE0710">
      <w:pPr>
        <w:pStyle w:val="Odstavecseseznamem"/>
        <w:numPr>
          <w:ilvl w:val="0"/>
          <w:numId w:val="4"/>
        </w:numPr>
        <w:jc w:val="both"/>
      </w:pPr>
      <w:r w:rsidRPr="00292F30">
        <w:t>Zpracování podnikatelského portfolia (max.</w:t>
      </w:r>
      <w:r w:rsidR="001A50D3" w:rsidRPr="00292F30">
        <w:t xml:space="preserve"> 12 </w:t>
      </w:r>
      <w:r w:rsidRPr="00292F30">
        <w:t xml:space="preserve">bodů) – termín odevzdání </w:t>
      </w:r>
      <w:r w:rsidR="002C3664" w:rsidRPr="00292F30">
        <w:br/>
      </w:r>
      <w:r w:rsidR="00973BCF" w:rsidRPr="000D6206">
        <w:rPr>
          <w:b/>
        </w:rPr>
        <w:t>do 2</w:t>
      </w:r>
      <w:r w:rsidR="000D6206" w:rsidRPr="000D6206">
        <w:rPr>
          <w:b/>
        </w:rPr>
        <w:t>1</w:t>
      </w:r>
      <w:r w:rsidR="00973BCF" w:rsidRPr="000D6206">
        <w:rPr>
          <w:b/>
        </w:rPr>
        <w:t>.12. 202</w:t>
      </w:r>
      <w:r w:rsidR="000D6206" w:rsidRPr="000D6206">
        <w:rPr>
          <w:b/>
        </w:rPr>
        <w:t>5</w:t>
      </w:r>
    </w:p>
    <w:p w:rsidR="000D6206" w:rsidRPr="00292F30" w:rsidRDefault="00B12AFF" w:rsidP="000D6206">
      <w:pPr>
        <w:pStyle w:val="Odstavecseseznamem"/>
        <w:numPr>
          <w:ilvl w:val="0"/>
          <w:numId w:val="4"/>
        </w:numPr>
        <w:jc w:val="both"/>
      </w:pPr>
      <w:r w:rsidRPr="00292F30">
        <w:t xml:space="preserve">Ústní zkouška (max. </w:t>
      </w:r>
      <w:r w:rsidR="001A50D3" w:rsidRPr="00292F30">
        <w:t xml:space="preserve">36 </w:t>
      </w:r>
      <w:r w:rsidRPr="00292F30">
        <w:t>bodů) – obhajoba podnikatelského portfolia, rozprava a diskuse</w:t>
      </w:r>
      <w:r w:rsidR="002C3664" w:rsidRPr="00292F30">
        <w:t xml:space="preserve"> v týdnu </w:t>
      </w:r>
      <w:r w:rsidR="000D6206" w:rsidRPr="000D6206">
        <w:rPr>
          <w:b/>
        </w:rPr>
        <w:t>5-16.</w:t>
      </w:r>
      <w:r w:rsidR="000D6206">
        <w:rPr>
          <w:b/>
        </w:rPr>
        <w:t xml:space="preserve">ledna </w:t>
      </w:r>
      <w:r w:rsidR="000D6206" w:rsidRPr="000D6206">
        <w:rPr>
          <w:b/>
        </w:rPr>
        <w:t>2026</w:t>
      </w:r>
    </w:p>
    <w:p w:rsidR="00B12AFF" w:rsidRPr="00292F30" w:rsidRDefault="00B12AFF" w:rsidP="000D6206">
      <w:pPr>
        <w:ind w:left="360"/>
        <w:jc w:val="both"/>
      </w:pPr>
    </w:p>
    <w:tbl>
      <w:tblPr>
        <w:tblpPr w:leftFromText="141" w:rightFromText="141" w:vertAnchor="text" w:horzAnchor="margin" w:tblpY="128"/>
        <w:tblW w:w="183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83"/>
        <w:gridCol w:w="850"/>
      </w:tblGrid>
      <w:tr w:rsidR="00292F30" w:rsidRPr="00292F30" w:rsidTr="002232A3">
        <w:trPr>
          <w:trHeight w:val="209"/>
        </w:trPr>
        <w:tc>
          <w:tcPr>
            <w:tcW w:w="983" w:type="dxa"/>
            <w:tcBorders>
              <w:top w:val="single" w:sz="8" w:space="0" w:color="307871"/>
              <w:left w:val="single" w:sz="8" w:space="0" w:color="307871"/>
              <w:bottom w:val="single" w:sz="8" w:space="0" w:color="307871"/>
              <w:right w:val="single" w:sz="8" w:space="0" w:color="30787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32A3" w:rsidRPr="00292F30" w:rsidRDefault="002232A3" w:rsidP="005639B3">
            <w:pPr>
              <w:jc w:val="both"/>
              <w:rPr>
                <w:sz w:val="20"/>
                <w:szCs w:val="20"/>
              </w:rPr>
            </w:pPr>
            <w:r w:rsidRPr="00292F30">
              <w:rPr>
                <w:bCs/>
                <w:sz w:val="20"/>
                <w:szCs w:val="20"/>
              </w:rPr>
              <w:t>Známka</w:t>
            </w:r>
          </w:p>
        </w:tc>
        <w:tc>
          <w:tcPr>
            <w:tcW w:w="850" w:type="dxa"/>
            <w:tcBorders>
              <w:top w:val="single" w:sz="8" w:space="0" w:color="307871"/>
              <w:left w:val="single" w:sz="8" w:space="0" w:color="307871"/>
              <w:bottom w:val="single" w:sz="8" w:space="0" w:color="307871"/>
              <w:right w:val="single" w:sz="8" w:space="0" w:color="30787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32A3" w:rsidRPr="00292F30" w:rsidRDefault="002232A3" w:rsidP="005639B3">
            <w:pPr>
              <w:jc w:val="both"/>
              <w:rPr>
                <w:sz w:val="20"/>
                <w:szCs w:val="20"/>
              </w:rPr>
            </w:pPr>
            <w:r w:rsidRPr="00292F30">
              <w:rPr>
                <w:bCs/>
                <w:sz w:val="20"/>
                <w:szCs w:val="20"/>
              </w:rPr>
              <w:t>Body</w:t>
            </w:r>
          </w:p>
        </w:tc>
      </w:tr>
      <w:tr w:rsidR="00292F30" w:rsidRPr="00292F30" w:rsidTr="002232A3">
        <w:trPr>
          <w:trHeight w:val="180"/>
        </w:trPr>
        <w:tc>
          <w:tcPr>
            <w:tcW w:w="983" w:type="dxa"/>
            <w:tcBorders>
              <w:top w:val="single" w:sz="8" w:space="0" w:color="307871"/>
              <w:left w:val="single" w:sz="8" w:space="0" w:color="307871"/>
              <w:bottom w:val="single" w:sz="8" w:space="0" w:color="307871"/>
              <w:right w:val="single" w:sz="8" w:space="0" w:color="30787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32A3" w:rsidRPr="00292F30" w:rsidRDefault="002232A3" w:rsidP="005639B3">
            <w:pPr>
              <w:jc w:val="both"/>
              <w:rPr>
                <w:sz w:val="20"/>
                <w:szCs w:val="20"/>
              </w:rPr>
            </w:pPr>
            <w:r w:rsidRPr="00292F30">
              <w:rPr>
                <w:bCs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8" w:space="0" w:color="307871"/>
              <w:left w:val="single" w:sz="8" w:space="0" w:color="307871"/>
              <w:bottom w:val="single" w:sz="8" w:space="0" w:color="307871"/>
              <w:right w:val="single" w:sz="8" w:space="0" w:color="30787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232A3" w:rsidRPr="00292F30" w:rsidRDefault="002232A3" w:rsidP="005639B3">
            <w:pPr>
              <w:jc w:val="both"/>
              <w:rPr>
                <w:sz w:val="20"/>
                <w:szCs w:val="20"/>
              </w:rPr>
            </w:pPr>
            <w:r w:rsidRPr="00292F30">
              <w:rPr>
                <w:bCs/>
                <w:sz w:val="20"/>
                <w:szCs w:val="20"/>
              </w:rPr>
              <w:t>60-56</w:t>
            </w:r>
          </w:p>
        </w:tc>
      </w:tr>
      <w:tr w:rsidR="00292F30" w:rsidRPr="00292F30" w:rsidTr="002232A3">
        <w:trPr>
          <w:trHeight w:val="45"/>
        </w:trPr>
        <w:tc>
          <w:tcPr>
            <w:tcW w:w="983" w:type="dxa"/>
            <w:tcBorders>
              <w:top w:val="single" w:sz="8" w:space="0" w:color="307871"/>
              <w:left w:val="single" w:sz="8" w:space="0" w:color="307871"/>
              <w:bottom w:val="single" w:sz="8" w:space="0" w:color="307871"/>
              <w:right w:val="single" w:sz="8" w:space="0" w:color="30787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32A3" w:rsidRPr="00292F30" w:rsidRDefault="002232A3" w:rsidP="005639B3">
            <w:pPr>
              <w:jc w:val="both"/>
              <w:rPr>
                <w:sz w:val="20"/>
                <w:szCs w:val="20"/>
              </w:rPr>
            </w:pPr>
            <w:r w:rsidRPr="00292F30">
              <w:rPr>
                <w:bCs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8" w:space="0" w:color="307871"/>
              <w:left w:val="single" w:sz="8" w:space="0" w:color="307871"/>
              <w:bottom w:val="single" w:sz="8" w:space="0" w:color="307871"/>
              <w:right w:val="single" w:sz="8" w:space="0" w:color="30787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232A3" w:rsidRPr="00292F30" w:rsidRDefault="002232A3" w:rsidP="005639B3">
            <w:pPr>
              <w:jc w:val="both"/>
              <w:rPr>
                <w:sz w:val="20"/>
                <w:szCs w:val="20"/>
              </w:rPr>
            </w:pPr>
            <w:r w:rsidRPr="00292F30">
              <w:rPr>
                <w:bCs/>
                <w:sz w:val="20"/>
                <w:szCs w:val="20"/>
              </w:rPr>
              <w:t>55-51</w:t>
            </w:r>
          </w:p>
        </w:tc>
      </w:tr>
      <w:tr w:rsidR="00292F30" w:rsidRPr="00292F30" w:rsidTr="002232A3">
        <w:trPr>
          <w:trHeight w:val="45"/>
        </w:trPr>
        <w:tc>
          <w:tcPr>
            <w:tcW w:w="983" w:type="dxa"/>
            <w:tcBorders>
              <w:top w:val="single" w:sz="8" w:space="0" w:color="307871"/>
              <w:left w:val="single" w:sz="8" w:space="0" w:color="307871"/>
              <w:bottom w:val="single" w:sz="8" w:space="0" w:color="307871"/>
              <w:right w:val="single" w:sz="8" w:space="0" w:color="30787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32A3" w:rsidRPr="00292F30" w:rsidRDefault="002232A3" w:rsidP="005639B3">
            <w:pPr>
              <w:jc w:val="both"/>
              <w:rPr>
                <w:sz w:val="20"/>
                <w:szCs w:val="20"/>
              </w:rPr>
            </w:pPr>
            <w:r w:rsidRPr="00292F30">
              <w:rPr>
                <w:bCs/>
                <w:sz w:val="20"/>
                <w:szCs w:val="20"/>
              </w:rPr>
              <w:t>C</w:t>
            </w:r>
          </w:p>
        </w:tc>
        <w:tc>
          <w:tcPr>
            <w:tcW w:w="850" w:type="dxa"/>
            <w:tcBorders>
              <w:top w:val="single" w:sz="8" w:space="0" w:color="307871"/>
              <w:left w:val="single" w:sz="8" w:space="0" w:color="307871"/>
              <w:bottom w:val="single" w:sz="8" w:space="0" w:color="307871"/>
              <w:right w:val="single" w:sz="8" w:space="0" w:color="30787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232A3" w:rsidRPr="00292F30" w:rsidRDefault="002232A3" w:rsidP="005639B3">
            <w:pPr>
              <w:jc w:val="both"/>
              <w:rPr>
                <w:sz w:val="20"/>
                <w:szCs w:val="20"/>
              </w:rPr>
            </w:pPr>
            <w:r w:rsidRPr="00292F30">
              <w:rPr>
                <w:bCs/>
                <w:sz w:val="20"/>
                <w:szCs w:val="20"/>
              </w:rPr>
              <w:t>50-46</w:t>
            </w:r>
          </w:p>
        </w:tc>
      </w:tr>
      <w:tr w:rsidR="00292F30" w:rsidRPr="00292F30" w:rsidTr="002232A3">
        <w:trPr>
          <w:trHeight w:val="45"/>
        </w:trPr>
        <w:tc>
          <w:tcPr>
            <w:tcW w:w="983" w:type="dxa"/>
            <w:tcBorders>
              <w:top w:val="single" w:sz="8" w:space="0" w:color="307871"/>
              <w:left w:val="single" w:sz="8" w:space="0" w:color="307871"/>
              <w:bottom w:val="single" w:sz="8" w:space="0" w:color="307871"/>
              <w:right w:val="single" w:sz="8" w:space="0" w:color="30787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32A3" w:rsidRPr="00292F30" w:rsidRDefault="002232A3" w:rsidP="005639B3">
            <w:pPr>
              <w:jc w:val="both"/>
              <w:rPr>
                <w:sz w:val="20"/>
                <w:szCs w:val="20"/>
              </w:rPr>
            </w:pPr>
            <w:r w:rsidRPr="00292F30">
              <w:rPr>
                <w:bCs/>
                <w:sz w:val="20"/>
                <w:szCs w:val="20"/>
              </w:rPr>
              <w:t>D</w:t>
            </w:r>
          </w:p>
        </w:tc>
        <w:tc>
          <w:tcPr>
            <w:tcW w:w="850" w:type="dxa"/>
            <w:tcBorders>
              <w:top w:val="single" w:sz="8" w:space="0" w:color="307871"/>
              <w:left w:val="single" w:sz="8" w:space="0" w:color="307871"/>
              <w:bottom w:val="single" w:sz="8" w:space="0" w:color="307871"/>
              <w:right w:val="single" w:sz="8" w:space="0" w:color="30787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232A3" w:rsidRPr="00292F30" w:rsidRDefault="002232A3" w:rsidP="005639B3">
            <w:pPr>
              <w:jc w:val="both"/>
              <w:rPr>
                <w:sz w:val="20"/>
                <w:szCs w:val="20"/>
              </w:rPr>
            </w:pPr>
            <w:r w:rsidRPr="00292F30">
              <w:rPr>
                <w:bCs/>
                <w:sz w:val="20"/>
                <w:szCs w:val="20"/>
              </w:rPr>
              <w:t>45-41</w:t>
            </w:r>
          </w:p>
        </w:tc>
      </w:tr>
      <w:tr w:rsidR="00292F30" w:rsidRPr="00292F30" w:rsidTr="002232A3">
        <w:trPr>
          <w:trHeight w:val="45"/>
        </w:trPr>
        <w:tc>
          <w:tcPr>
            <w:tcW w:w="983" w:type="dxa"/>
            <w:tcBorders>
              <w:top w:val="single" w:sz="8" w:space="0" w:color="307871"/>
              <w:left w:val="single" w:sz="8" w:space="0" w:color="307871"/>
              <w:bottom w:val="single" w:sz="8" w:space="0" w:color="307871"/>
              <w:right w:val="single" w:sz="8" w:space="0" w:color="30787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32A3" w:rsidRPr="00292F30" w:rsidRDefault="002232A3" w:rsidP="005639B3">
            <w:pPr>
              <w:jc w:val="both"/>
              <w:rPr>
                <w:sz w:val="20"/>
                <w:szCs w:val="20"/>
              </w:rPr>
            </w:pPr>
            <w:r w:rsidRPr="00292F30">
              <w:rPr>
                <w:bCs/>
                <w:sz w:val="20"/>
                <w:szCs w:val="20"/>
              </w:rPr>
              <w:t>E</w:t>
            </w:r>
          </w:p>
        </w:tc>
        <w:tc>
          <w:tcPr>
            <w:tcW w:w="850" w:type="dxa"/>
            <w:tcBorders>
              <w:top w:val="single" w:sz="8" w:space="0" w:color="307871"/>
              <w:left w:val="single" w:sz="8" w:space="0" w:color="307871"/>
              <w:bottom w:val="single" w:sz="8" w:space="0" w:color="307871"/>
              <w:right w:val="single" w:sz="8" w:space="0" w:color="30787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232A3" w:rsidRPr="00292F30" w:rsidRDefault="002232A3" w:rsidP="005639B3">
            <w:pPr>
              <w:jc w:val="both"/>
              <w:rPr>
                <w:sz w:val="20"/>
                <w:szCs w:val="20"/>
              </w:rPr>
            </w:pPr>
            <w:r w:rsidRPr="00292F30">
              <w:rPr>
                <w:bCs/>
                <w:sz w:val="20"/>
                <w:szCs w:val="20"/>
              </w:rPr>
              <w:t>40-36</w:t>
            </w:r>
          </w:p>
        </w:tc>
      </w:tr>
      <w:tr w:rsidR="00292F30" w:rsidRPr="00292F30" w:rsidTr="002232A3">
        <w:trPr>
          <w:trHeight w:val="206"/>
        </w:trPr>
        <w:tc>
          <w:tcPr>
            <w:tcW w:w="983" w:type="dxa"/>
            <w:tcBorders>
              <w:top w:val="single" w:sz="8" w:space="0" w:color="307871"/>
              <w:left w:val="single" w:sz="8" w:space="0" w:color="307871"/>
              <w:bottom w:val="single" w:sz="8" w:space="0" w:color="307871"/>
              <w:right w:val="single" w:sz="8" w:space="0" w:color="30787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32A3" w:rsidRPr="00292F30" w:rsidRDefault="002232A3" w:rsidP="005639B3">
            <w:pPr>
              <w:jc w:val="both"/>
              <w:rPr>
                <w:sz w:val="20"/>
                <w:szCs w:val="20"/>
              </w:rPr>
            </w:pPr>
            <w:r w:rsidRPr="00292F30">
              <w:rPr>
                <w:bCs/>
                <w:sz w:val="20"/>
                <w:szCs w:val="20"/>
              </w:rPr>
              <w:t>F</w:t>
            </w:r>
          </w:p>
        </w:tc>
        <w:tc>
          <w:tcPr>
            <w:tcW w:w="850" w:type="dxa"/>
            <w:tcBorders>
              <w:top w:val="single" w:sz="8" w:space="0" w:color="307871"/>
              <w:left w:val="single" w:sz="8" w:space="0" w:color="307871"/>
              <w:bottom w:val="single" w:sz="8" w:space="0" w:color="307871"/>
              <w:right w:val="single" w:sz="8" w:space="0" w:color="30787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232A3" w:rsidRPr="00292F30" w:rsidRDefault="002232A3" w:rsidP="005639B3">
            <w:pPr>
              <w:jc w:val="both"/>
              <w:rPr>
                <w:bCs/>
                <w:sz w:val="20"/>
                <w:szCs w:val="20"/>
              </w:rPr>
            </w:pPr>
            <w:r w:rsidRPr="00292F30">
              <w:rPr>
                <w:bCs/>
                <w:sz w:val="20"/>
                <w:szCs w:val="20"/>
              </w:rPr>
              <w:t>35-0</w:t>
            </w:r>
          </w:p>
        </w:tc>
      </w:tr>
    </w:tbl>
    <w:p w:rsidR="001A50D3" w:rsidRPr="00292F30" w:rsidRDefault="001A50D3" w:rsidP="005639B3">
      <w:pPr>
        <w:jc w:val="both"/>
      </w:pPr>
    </w:p>
    <w:p w:rsidR="001A50D3" w:rsidRPr="00292F30" w:rsidRDefault="001A50D3" w:rsidP="005639B3">
      <w:pPr>
        <w:jc w:val="both"/>
      </w:pPr>
    </w:p>
    <w:p w:rsidR="001A50D3" w:rsidRPr="00292F30" w:rsidRDefault="001A50D3" w:rsidP="005639B3">
      <w:pPr>
        <w:jc w:val="both"/>
      </w:pPr>
    </w:p>
    <w:p w:rsidR="000F0C50" w:rsidRPr="00292F30" w:rsidRDefault="000F0C50" w:rsidP="005639B3">
      <w:pPr>
        <w:jc w:val="both"/>
      </w:pPr>
    </w:p>
    <w:p w:rsidR="002232A3" w:rsidRPr="00292F30" w:rsidRDefault="002232A3" w:rsidP="005639B3">
      <w:pPr>
        <w:jc w:val="both"/>
        <w:rPr>
          <w:b/>
          <w:u w:val="single"/>
        </w:rPr>
      </w:pPr>
    </w:p>
    <w:p w:rsidR="002232A3" w:rsidRPr="00292F30" w:rsidRDefault="002232A3" w:rsidP="005639B3">
      <w:pPr>
        <w:jc w:val="both"/>
        <w:rPr>
          <w:b/>
          <w:u w:val="single"/>
        </w:rPr>
      </w:pPr>
    </w:p>
    <w:p w:rsidR="002232A3" w:rsidRPr="00292F30" w:rsidRDefault="002232A3" w:rsidP="005639B3">
      <w:pPr>
        <w:jc w:val="both"/>
        <w:rPr>
          <w:b/>
          <w:u w:val="single"/>
        </w:rPr>
      </w:pPr>
    </w:p>
    <w:p w:rsidR="002232A3" w:rsidRPr="00292F30" w:rsidRDefault="002232A3" w:rsidP="005639B3">
      <w:pPr>
        <w:jc w:val="both"/>
        <w:rPr>
          <w:b/>
          <w:u w:val="single"/>
        </w:rPr>
      </w:pPr>
    </w:p>
    <w:p w:rsidR="002232A3" w:rsidRPr="00292F30" w:rsidRDefault="002232A3" w:rsidP="005639B3">
      <w:pPr>
        <w:jc w:val="both"/>
        <w:rPr>
          <w:b/>
          <w:u w:val="single"/>
        </w:rPr>
      </w:pPr>
    </w:p>
    <w:p w:rsidR="002232A3" w:rsidRPr="00292F30" w:rsidRDefault="002232A3" w:rsidP="005639B3">
      <w:pPr>
        <w:jc w:val="both"/>
        <w:rPr>
          <w:b/>
          <w:u w:val="single"/>
        </w:rPr>
      </w:pPr>
    </w:p>
    <w:p w:rsidR="002232A3" w:rsidRPr="00292F30" w:rsidRDefault="002232A3" w:rsidP="005639B3">
      <w:pPr>
        <w:jc w:val="both"/>
        <w:rPr>
          <w:b/>
        </w:rPr>
      </w:pPr>
      <w:r w:rsidRPr="00292F30">
        <w:rPr>
          <w:b/>
        </w:rPr>
        <w:t>___________________________________________________________________________</w:t>
      </w:r>
    </w:p>
    <w:p w:rsidR="000F0C50" w:rsidRPr="00292F30" w:rsidRDefault="000F0C50" w:rsidP="005639B3">
      <w:pPr>
        <w:jc w:val="both"/>
        <w:rPr>
          <w:b/>
        </w:rPr>
      </w:pPr>
      <w:r w:rsidRPr="00292F30">
        <w:rPr>
          <w:b/>
        </w:rPr>
        <w:t xml:space="preserve">Základní názvosloví </w:t>
      </w:r>
      <w:r w:rsidR="002232A3" w:rsidRPr="00292F30">
        <w:rPr>
          <w:b/>
        </w:rPr>
        <w:t xml:space="preserve">v </w:t>
      </w:r>
      <w:r w:rsidRPr="00292F30">
        <w:rPr>
          <w:b/>
        </w:rPr>
        <w:t>předmětu:</w:t>
      </w:r>
    </w:p>
    <w:p w:rsidR="00135723" w:rsidRPr="00292F30" w:rsidRDefault="001E420F" w:rsidP="005639B3">
      <w:pPr>
        <w:pStyle w:val="Odstavecseseznamem"/>
        <w:numPr>
          <w:ilvl w:val="0"/>
          <w:numId w:val="5"/>
        </w:numPr>
        <w:jc w:val="both"/>
      </w:pPr>
      <w:r w:rsidRPr="00292F30">
        <w:t xml:space="preserve">Business model Canvas – důraz na inovativnost, zachycení změn, </w:t>
      </w:r>
      <w:proofErr w:type="spellStart"/>
      <w:r w:rsidRPr="00292F30">
        <w:t>Operating</w:t>
      </w:r>
      <w:proofErr w:type="spellEnd"/>
      <w:r w:rsidRPr="00292F30">
        <w:t xml:space="preserve"> Model Canvas</w:t>
      </w:r>
    </w:p>
    <w:p w:rsidR="001E420F" w:rsidRPr="00292F30" w:rsidRDefault="001E420F" w:rsidP="005639B3">
      <w:pPr>
        <w:pStyle w:val="Odstavecseseznamem"/>
        <w:numPr>
          <w:ilvl w:val="0"/>
          <w:numId w:val="5"/>
        </w:numPr>
        <w:jc w:val="both"/>
      </w:pPr>
      <w:r w:rsidRPr="00292F30">
        <w:t>Business modelování – využití pro sestavení osobního business modelu, týmového modelu, cirkulárního</w:t>
      </w:r>
      <w:r w:rsidR="003154E5" w:rsidRPr="00292F30">
        <w:t xml:space="preserve"> a jiné</w:t>
      </w:r>
      <w:r w:rsidRPr="00292F30">
        <w:t xml:space="preserve"> varianty.</w:t>
      </w:r>
    </w:p>
    <w:p w:rsidR="001E420F" w:rsidRPr="00292F30" w:rsidRDefault="001E420F" w:rsidP="005639B3">
      <w:pPr>
        <w:pStyle w:val="Odstavecseseznamem"/>
        <w:numPr>
          <w:ilvl w:val="0"/>
          <w:numId w:val="5"/>
        </w:numPr>
        <w:jc w:val="both"/>
      </w:pPr>
      <w:r w:rsidRPr="00292F30">
        <w:t xml:space="preserve">Typologie business modelů – druhy a typy business modelů, jejich společné/odlišné znaky (např. 55+ </w:t>
      </w:r>
      <w:proofErr w:type="spellStart"/>
      <w:r w:rsidRPr="00292F30">
        <w:t>Patttern</w:t>
      </w:r>
      <w:proofErr w:type="spellEnd"/>
      <w:r w:rsidRPr="00292F30">
        <w:t xml:space="preserve"> Cards-St. Gallen Business Model </w:t>
      </w:r>
      <w:proofErr w:type="spellStart"/>
      <w:r w:rsidRPr="00292F30">
        <w:t>Navigator</w:t>
      </w:r>
      <w:proofErr w:type="spellEnd"/>
      <w:r w:rsidRPr="00292F30">
        <w:t>)</w:t>
      </w:r>
    </w:p>
    <w:p w:rsidR="001E420F" w:rsidRPr="00292F30" w:rsidRDefault="001E420F" w:rsidP="005639B3">
      <w:pPr>
        <w:pStyle w:val="Odstavecseseznamem"/>
        <w:numPr>
          <w:ilvl w:val="0"/>
          <w:numId w:val="5"/>
        </w:numPr>
        <w:jc w:val="both"/>
      </w:pPr>
      <w:r w:rsidRPr="00292F30">
        <w:t xml:space="preserve">Business model v kontextu prostředí – vliv trendů, makro, odvětvových, tržních faktorů na adaptabilitu a inovaci business modelu </w:t>
      </w:r>
    </w:p>
    <w:p w:rsidR="003154E5" w:rsidRPr="000D6206" w:rsidRDefault="002232A3" w:rsidP="002232A3">
      <w:r w:rsidRPr="00292F30">
        <w:t>___________________________________________________________________________</w:t>
      </w:r>
    </w:p>
    <w:p w:rsidR="002232A3" w:rsidRPr="00292F30" w:rsidRDefault="002232A3" w:rsidP="002232A3">
      <w:pPr>
        <w:rPr>
          <w:b/>
        </w:rPr>
      </w:pPr>
      <w:r w:rsidRPr="00292F30">
        <w:rPr>
          <w:b/>
        </w:rPr>
        <w:lastRenderedPageBreak/>
        <w:t>Doporučená literatura:</w:t>
      </w:r>
    </w:p>
    <w:p w:rsidR="002232A3" w:rsidRPr="00292F30" w:rsidRDefault="002232A3" w:rsidP="002232A3"/>
    <w:p w:rsidR="00875555" w:rsidRPr="00292F30" w:rsidRDefault="00875555" w:rsidP="00875555">
      <w:pPr>
        <w:pStyle w:val="Odstavecseseznamem"/>
        <w:numPr>
          <w:ilvl w:val="0"/>
          <w:numId w:val="3"/>
        </w:numPr>
        <w:jc w:val="both"/>
        <w:rPr>
          <w:noProof/>
        </w:rPr>
      </w:pPr>
      <w:r w:rsidRPr="00292F30">
        <w:rPr>
          <w:noProof/>
        </w:rPr>
        <w:t>AFUAH, A. 2014. Business Model Innovation: Concepts, Analysis, and Cases. New York: Routledge. ISBN 978-1-138-33052-8.</w:t>
      </w:r>
    </w:p>
    <w:p w:rsidR="002C7A4A" w:rsidRPr="00292F30" w:rsidRDefault="002C7A4A" w:rsidP="00F35E4C">
      <w:pPr>
        <w:pStyle w:val="Odstavecseseznamem"/>
        <w:numPr>
          <w:ilvl w:val="0"/>
          <w:numId w:val="3"/>
        </w:numPr>
        <w:jc w:val="both"/>
        <w:rPr>
          <w:noProof/>
        </w:rPr>
      </w:pPr>
      <w:r w:rsidRPr="00292F30">
        <w:rPr>
          <w:noProof/>
        </w:rPr>
        <w:t xml:space="preserve">ADÁMEK, P.  a </w:t>
      </w:r>
      <w:r w:rsidR="0017305C" w:rsidRPr="00292F30">
        <w:rPr>
          <w:noProof/>
        </w:rPr>
        <w:t>L. MEIXNEROVÁ. 2022. Business modelování. Grada</w:t>
      </w:r>
      <w:r w:rsidR="0017305C" w:rsidRPr="00292F30">
        <w:t xml:space="preserve"> Publishing, a.s. ISBN </w:t>
      </w:r>
      <w:r w:rsidR="0017305C" w:rsidRPr="00292F30">
        <w:rPr>
          <w:noProof/>
        </w:rPr>
        <w:t>978-80-271-3356-7.</w:t>
      </w:r>
    </w:p>
    <w:p w:rsidR="00875555" w:rsidRDefault="00875555" w:rsidP="00875555">
      <w:pPr>
        <w:pStyle w:val="Odstavecseseznamem"/>
        <w:numPr>
          <w:ilvl w:val="0"/>
          <w:numId w:val="3"/>
        </w:numPr>
        <w:jc w:val="both"/>
        <w:rPr>
          <w:noProof/>
        </w:rPr>
      </w:pPr>
      <w:r>
        <w:rPr>
          <w:noProof/>
        </w:rPr>
        <w:t xml:space="preserve">ANDERSON, C., 2010. Dlouhý chvost: Proč budoucnost byznysu spočívá v dlouhodobých prodejích a větší pestrosti nabídky. Brno: CPress. ISBN 978-80-251-2507-6. </w:t>
      </w:r>
    </w:p>
    <w:p w:rsidR="00F35E4C" w:rsidRPr="00292F30" w:rsidRDefault="00F35E4C" w:rsidP="00875555">
      <w:pPr>
        <w:pStyle w:val="Odstavecseseznamem"/>
        <w:numPr>
          <w:ilvl w:val="0"/>
          <w:numId w:val="3"/>
        </w:numPr>
        <w:jc w:val="both"/>
        <w:rPr>
          <w:noProof/>
        </w:rPr>
      </w:pPr>
      <w:r w:rsidRPr="00292F30">
        <w:rPr>
          <w:noProof/>
        </w:rPr>
        <w:t>CAMPBELL, A. GUTIERREZ, M. a M. LANCELOTT. 2017. Operating Model Canvas. Zaltbommel: Van Haren Publishing. ISBN 978-94-018-0071-6.</w:t>
      </w:r>
    </w:p>
    <w:p w:rsidR="00F35E4C" w:rsidRPr="00292F30" w:rsidRDefault="00F35E4C" w:rsidP="00F35E4C">
      <w:pPr>
        <w:pStyle w:val="Odstavecseseznamem"/>
        <w:numPr>
          <w:ilvl w:val="0"/>
          <w:numId w:val="3"/>
        </w:numPr>
        <w:jc w:val="both"/>
        <w:rPr>
          <w:noProof/>
        </w:rPr>
      </w:pPr>
      <w:r w:rsidRPr="00292F30">
        <w:rPr>
          <w:noProof/>
        </w:rPr>
        <w:t>CLARK, T., OSTERWALDER, A. a Y. PIGNEUR. 2013. Osobní business model. Brno: BizBooks. ISBN 978-80-265-0075-9.</w:t>
      </w:r>
    </w:p>
    <w:p w:rsidR="00875555" w:rsidRDefault="00875555" w:rsidP="00875555">
      <w:pPr>
        <w:pStyle w:val="Odstavecseseznamem"/>
        <w:numPr>
          <w:ilvl w:val="0"/>
          <w:numId w:val="3"/>
        </w:numPr>
        <w:jc w:val="both"/>
        <w:rPr>
          <w:noProof/>
        </w:rPr>
      </w:pPr>
      <w:r>
        <w:rPr>
          <w:noProof/>
        </w:rPr>
        <w:t xml:space="preserve">DOZ, Y. a M. KOSONEN, 2011. Dynamická strategie: schopnost pohotově měnit strategii vám umožní získat náskok před konkurenty. Praha: Management Press. ISBN 978-80-7261-227-7. </w:t>
      </w:r>
    </w:p>
    <w:p w:rsidR="00F35E4C" w:rsidRPr="00292F30" w:rsidRDefault="00F35E4C" w:rsidP="00F35E4C">
      <w:pPr>
        <w:pStyle w:val="Odstavecseseznamem"/>
        <w:numPr>
          <w:ilvl w:val="0"/>
          <w:numId w:val="3"/>
        </w:numPr>
        <w:jc w:val="both"/>
        <w:rPr>
          <w:noProof/>
        </w:rPr>
      </w:pPr>
      <w:r w:rsidRPr="00292F30">
        <w:rPr>
          <w:noProof/>
        </w:rPr>
        <w:t xml:space="preserve">GASSMANN, O., FRANKENBERGER, K. a M. CSIK. 2014. The Business Model Navigator: 55 Models That Will Revolutionise Your Business. United Kingdom: Pearson. ISBN 978-1-292-06581-6. </w:t>
      </w:r>
    </w:p>
    <w:p w:rsidR="00F35E4C" w:rsidRDefault="00F35E4C" w:rsidP="00F35E4C">
      <w:pPr>
        <w:pStyle w:val="Odstavecseseznamem"/>
        <w:numPr>
          <w:ilvl w:val="0"/>
          <w:numId w:val="3"/>
        </w:numPr>
        <w:jc w:val="both"/>
        <w:rPr>
          <w:noProof/>
        </w:rPr>
      </w:pPr>
      <w:r w:rsidRPr="00292F30">
        <w:rPr>
          <w:noProof/>
        </w:rPr>
        <w:t>OSTERWALDER, A. a Y. PIGNEUR. 2015. Tvorba business modelů: příručka pro vizionáře, inovátory a všechny, co se nebojí výzev. Brno: BizBooks. ISBN 978-80-265-0425-2.</w:t>
      </w:r>
    </w:p>
    <w:p w:rsidR="00875555" w:rsidRDefault="00875555" w:rsidP="00875555">
      <w:pPr>
        <w:ind w:left="360"/>
        <w:jc w:val="both"/>
        <w:rPr>
          <w:noProof/>
        </w:rPr>
      </w:pPr>
    </w:p>
    <w:p w:rsidR="00875555" w:rsidRPr="00292F30" w:rsidRDefault="00875555" w:rsidP="00875555">
      <w:pPr>
        <w:ind w:left="360"/>
        <w:jc w:val="both"/>
        <w:rPr>
          <w:noProof/>
        </w:rPr>
      </w:pPr>
      <w:r>
        <w:rPr>
          <w:noProof/>
        </w:rPr>
        <w:t>Tipy navíc:</w:t>
      </w:r>
    </w:p>
    <w:p w:rsidR="00F35E4C" w:rsidRPr="00292F30" w:rsidRDefault="00F35E4C" w:rsidP="00F35E4C">
      <w:pPr>
        <w:pStyle w:val="Odstavecseseznamem"/>
        <w:numPr>
          <w:ilvl w:val="0"/>
          <w:numId w:val="3"/>
        </w:numPr>
        <w:jc w:val="both"/>
        <w:rPr>
          <w:noProof/>
        </w:rPr>
      </w:pPr>
      <w:r w:rsidRPr="00292F30">
        <w:rPr>
          <w:noProof/>
        </w:rPr>
        <w:t>OSTERWALDER, A. a Y. PIGNEUR. 2015. Vydělávejte svými nápady: Vytvářejte produkty a služby, po kterých zákazníci touží. Brno: BizBooks. ISBN 978-80-265-0452-8.</w:t>
      </w:r>
    </w:p>
    <w:p w:rsidR="00F25907" w:rsidRPr="00292F30" w:rsidRDefault="00F25907" w:rsidP="00F35E4C">
      <w:pPr>
        <w:pStyle w:val="Odstavecseseznamem"/>
        <w:numPr>
          <w:ilvl w:val="0"/>
          <w:numId w:val="3"/>
        </w:numPr>
        <w:jc w:val="both"/>
        <w:rPr>
          <w:noProof/>
        </w:rPr>
      </w:pPr>
      <w:r w:rsidRPr="00292F30">
        <w:rPr>
          <w:noProof/>
        </w:rPr>
        <w:t xml:space="preserve">OSTERWALDER, A. PIGNEUR, Y., BERNARDA, G. a A. SMITH. 2014. Value Proposition Design. . New Jersey: John Wiley&amp; Sons. ISBN </w:t>
      </w:r>
      <w:r w:rsidR="00FA5208" w:rsidRPr="00292F30">
        <w:rPr>
          <w:noProof/>
        </w:rPr>
        <w:t>978-1118968055.</w:t>
      </w:r>
    </w:p>
    <w:p w:rsidR="00A55497" w:rsidRPr="00292F30" w:rsidRDefault="00A55497" w:rsidP="00A55497">
      <w:pPr>
        <w:pStyle w:val="Odstavecseseznamem"/>
        <w:numPr>
          <w:ilvl w:val="0"/>
          <w:numId w:val="3"/>
        </w:numPr>
        <w:jc w:val="both"/>
        <w:rPr>
          <w:noProof/>
        </w:rPr>
      </w:pPr>
      <w:r w:rsidRPr="00292F30">
        <w:rPr>
          <w:noProof/>
        </w:rPr>
        <w:t>PILJ, P. LOKITZ, J. a K. SOLOMON. 2016. Design a Better Business: New Tools, Skills, and Mindset for Strategy and Innovation. New Jersey: John Wiley&amp; Sons. ISBN 978-1-119-27211-3.</w:t>
      </w:r>
    </w:p>
    <w:p w:rsidR="00A55497" w:rsidRPr="00292F30" w:rsidRDefault="00A55497" w:rsidP="00A55497">
      <w:pPr>
        <w:jc w:val="both"/>
        <w:rPr>
          <w:noProof/>
        </w:rPr>
      </w:pPr>
    </w:p>
    <w:p w:rsidR="002232A3" w:rsidRPr="00292F30" w:rsidRDefault="002232A3" w:rsidP="005639B3">
      <w:pPr>
        <w:jc w:val="both"/>
      </w:pPr>
      <w:r w:rsidRPr="00292F30">
        <w:t>___________________________________________________________________________</w:t>
      </w:r>
    </w:p>
    <w:p w:rsidR="002232A3" w:rsidRPr="00292F30" w:rsidRDefault="002232A3" w:rsidP="005639B3">
      <w:pPr>
        <w:jc w:val="both"/>
        <w:rPr>
          <w:b/>
          <w:sz w:val="28"/>
          <w:szCs w:val="28"/>
        </w:rPr>
      </w:pPr>
      <w:r w:rsidRPr="00292F30">
        <w:rPr>
          <w:b/>
          <w:sz w:val="28"/>
          <w:szCs w:val="28"/>
        </w:rPr>
        <w:t>Seminární práce (esej)</w:t>
      </w:r>
    </w:p>
    <w:p w:rsidR="002232A3" w:rsidRDefault="002232A3" w:rsidP="005639B3">
      <w:pPr>
        <w:jc w:val="both"/>
      </w:pPr>
      <w:r w:rsidRPr="00292F30">
        <w:t xml:space="preserve">Z doporučených zdrojů si zvolte publikaci </w:t>
      </w:r>
      <w:r w:rsidR="002B3428" w:rsidRPr="00292F30">
        <w:t xml:space="preserve">a vypracujte esej. </w:t>
      </w:r>
      <w:r w:rsidR="009C67A4" w:rsidRPr="00292F30">
        <w:t xml:space="preserve">Maximálně </w:t>
      </w:r>
      <w:proofErr w:type="gramStart"/>
      <w:r w:rsidR="009C67A4" w:rsidRPr="00292F30">
        <w:t>12b</w:t>
      </w:r>
      <w:proofErr w:type="gramEnd"/>
      <w:r w:rsidR="009C67A4" w:rsidRPr="00292F30">
        <w:t>.</w:t>
      </w:r>
      <w:r w:rsidR="00D7735A" w:rsidRPr="00292F30">
        <w:t xml:space="preserve"> </w:t>
      </w:r>
    </w:p>
    <w:p w:rsidR="00912288" w:rsidRPr="00292F30" w:rsidRDefault="00912288" w:rsidP="005639B3">
      <w:pPr>
        <w:jc w:val="both"/>
      </w:pPr>
    </w:p>
    <w:p w:rsidR="002232A3" w:rsidRPr="00292F30" w:rsidRDefault="002B3428" w:rsidP="005639B3">
      <w:pPr>
        <w:jc w:val="both"/>
      </w:pPr>
      <w:r w:rsidRPr="00292F30">
        <w:t>Evaluace</w:t>
      </w:r>
    </w:p>
    <w:p w:rsidR="002B3428" w:rsidRPr="00292F30" w:rsidRDefault="00F65ADA" w:rsidP="005639B3">
      <w:pPr>
        <w:ind w:left="705" w:hanging="705"/>
        <w:jc w:val="both"/>
      </w:pPr>
      <w:r w:rsidRPr="00292F30">
        <w:t>0-3b.</w:t>
      </w:r>
      <w:r w:rsidRPr="00292F30">
        <w:tab/>
        <w:t>majoritní nedostatky</w:t>
      </w:r>
      <w:r w:rsidR="000E5090" w:rsidRPr="00292F30">
        <w:t>,</w:t>
      </w:r>
      <w:r w:rsidRPr="00292F30">
        <w:t xml:space="preserve"> nepochopení podstaty, neschopnost aplikovat zjištěné znalosti, </w:t>
      </w:r>
      <w:r w:rsidR="000E5090" w:rsidRPr="00292F30">
        <w:t>nedostatečná reflexe</w:t>
      </w:r>
    </w:p>
    <w:p w:rsidR="00F65ADA" w:rsidRPr="00292F30" w:rsidRDefault="00F65ADA" w:rsidP="005639B3">
      <w:pPr>
        <w:ind w:left="705" w:hanging="705"/>
        <w:jc w:val="both"/>
      </w:pPr>
      <w:r w:rsidRPr="00292F30">
        <w:t>4-8b.</w:t>
      </w:r>
      <w:r w:rsidR="000E5090" w:rsidRPr="00292F30">
        <w:tab/>
        <w:t>prokázání základních znalostí a poznatků, částečná aplikovatelnost, schopnost reflexe, náznaky inovativnosti</w:t>
      </w:r>
    </w:p>
    <w:p w:rsidR="002232A3" w:rsidRPr="00292F30" w:rsidRDefault="00744139" w:rsidP="007E56E7">
      <w:pPr>
        <w:ind w:left="705" w:hanging="705"/>
        <w:jc w:val="both"/>
      </w:pPr>
      <w:proofErr w:type="gramStart"/>
      <w:r w:rsidRPr="00292F30">
        <w:t>9</w:t>
      </w:r>
      <w:r w:rsidR="00F65ADA" w:rsidRPr="00292F30">
        <w:t>-12b</w:t>
      </w:r>
      <w:proofErr w:type="gramEnd"/>
      <w:r w:rsidR="00F65ADA" w:rsidRPr="00292F30">
        <w:t xml:space="preserve">. </w:t>
      </w:r>
      <w:r w:rsidR="00F65ADA" w:rsidRPr="00292F30">
        <w:tab/>
      </w:r>
      <w:r w:rsidR="000E5090" w:rsidRPr="00292F30">
        <w:t>m</w:t>
      </w:r>
      <w:r w:rsidR="00F65ADA" w:rsidRPr="00292F30">
        <w:t>inoritní nedostatky, rychlá reakce při reflexi, prokázána znalost, inovativnost využití získaných poznatků</w:t>
      </w:r>
    </w:p>
    <w:p w:rsidR="00553A42" w:rsidRPr="00912288" w:rsidRDefault="000E5090" w:rsidP="00135723">
      <w:r w:rsidRPr="00292F30">
        <w:t>___________________________________________________________________________</w:t>
      </w:r>
    </w:p>
    <w:p w:rsidR="000D6206" w:rsidRDefault="000D6206" w:rsidP="00135723">
      <w:pPr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</w:p>
    <w:p w:rsidR="002232A3" w:rsidRPr="00292F30" w:rsidRDefault="002232A3" w:rsidP="00135723">
      <w:pPr>
        <w:rPr>
          <w:b/>
          <w:sz w:val="28"/>
          <w:szCs w:val="28"/>
        </w:rPr>
      </w:pPr>
      <w:bookmarkStart w:id="0" w:name="_GoBack"/>
      <w:bookmarkEnd w:id="0"/>
      <w:r w:rsidRPr="00292F30">
        <w:rPr>
          <w:b/>
          <w:sz w:val="28"/>
          <w:szCs w:val="28"/>
        </w:rPr>
        <w:lastRenderedPageBreak/>
        <w:t xml:space="preserve">Podnikatelské portfolio </w:t>
      </w:r>
    </w:p>
    <w:p w:rsidR="00323F9C" w:rsidRPr="00292F30" w:rsidRDefault="00323F9C" w:rsidP="005639B3">
      <w:pPr>
        <w:jc w:val="both"/>
      </w:pPr>
    </w:p>
    <w:p w:rsidR="00A54AD9" w:rsidRPr="00292F30" w:rsidRDefault="00A54AD9" w:rsidP="00323F9C">
      <w:pPr>
        <w:jc w:val="both"/>
      </w:pPr>
      <w:r w:rsidRPr="00292F30">
        <w:t xml:space="preserve">Vypracování portfolia je zaměřeno na zachycení všech procesů tvorby business modelu </w:t>
      </w:r>
      <w:r w:rsidR="00323F9C" w:rsidRPr="00292F30">
        <w:t xml:space="preserve">do podoby pěti fází: </w:t>
      </w:r>
      <w:r w:rsidRPr="00292F30">
        <w:t xml:space="preserve">(1) </w:t>
      </w:r>
      <w:r w:rsidR="00323F9C" w:rsidRPr="00292F30">
        <w:t xml:space="preserve">mobilizace, </w:t>
      </w:r>
      <w:r w:rsidRPr="00292F30">
        <w:t xml:space="preserve">(2) </w:t>
      </w:r>
      <w:r w:rsidR="00323F9C" w:rsidRPr="00292F30">
        <w:t xml:space="preserve">porozumění, </w:t>
      </w:r>
      <w:r w:rsidRPr="00292F30">
        <w:t xml:space="preserve">(3) </w:t>
      </w:r>
      <w:r w:rsidR="00323F9C" w:rsidRPr="00292F30">
        <w:t xml:space="preserve">design, </w:t>
      </w:r>
      <w:r w:rsidRPr="00292F30">
        <w:t xml:space="preserve">(4) </w:t>
      </w:r>
      <w:r w:rsidR="00323F9C" w:rsidRPr="00292F30">
        <w:t>implementace</w:t>
      </w:r>
      <w:r w:rsidRPr="00292F30">
        <w:t xml:space="preserve"> + </w:t>
      </w:r>
      <w:r w:rsidR="00323F9C" w:rsidRPr="00292F30">
        <w:t xml:space="preserve">realizace a </w:t>
      </w:r>
      <w:r w:rsidRPr="00292F30">
        <w:t xml:space="preserve">(5) </w:t>
      </w:r>
      <w:r w:rsidR="00323F9C" w:rsidRPr="00292F30">
        <w:t>řízení</w:t>
      </w:r>
      <w:r w:rsidRPr="00292F30">
        <w:t>. V každé fázi je možno aplikovat řadu kreativních technik</w:t>
      </w:r>
      <w:r w:rsidR="007831F0" w:rsidRPr="00292F30">
        <w:t xml:space="preserve"> (viz níže)</w:t>
      </w:r>
      <w:r w:rsidRPr="00292F30">
        <w:t>. Proces tvorby business modelu je shrnut v následujících fázích:</w:t>
      </w:r>
    </w:p>
    <w:p w:rsidR="00A54AD9" w:rsidRPr="00292F30" w:rsidRDefault="00A54AD9" w:rsidP="00323F9C">
      <w:pPr>
        <w:jc w:val="both"/>
      </w:pPr>
      <w:r w:rsidRPr="00292F30">
        <w:rPr>
          <w:noProof/>
        </w:rPr>
        <w:drawing>
          <wp:inline distT="0" distB="0" distL="0" distR="0" wp14:anchorId="338EEB0C">
            <wp:extent cx="5730875" cy="1085215"/>
            <wp:effectExtent l="0" t="0" r="317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4AD9" w:rsidRPr="00A54AD9" w:rsidRDefault="00A54AD9" w:rsidP="00A54AD9">
      <w:pPr>
        <w:spacing w:after="200"/>
      </w:pPr>
      <w:r w:rsidRPr="00A54AD9">
        <w:t>Fáze procesu navrhování business modelu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15"/>
        <w:gridCol w:w="1633"/>
        <w:gridCol w:w="1390"/>
        <w:gridCol w:w="1599"/>
        <w:gridCol w:w="1813"/>
        <w:gridCol w:w="1606"/>
      </w:tblGrid>
      <w:tr w:rsidR="00292F30" w:rsidRPr="00A54AD9" w:rsidTr="009B22A8">
        <w:tc>
          <w:tcPr>
            <w:tcW w:w="1016" w:type="dxa"/>
          </w:tcPr>
          <w:p w:rsidR="00A54AD9" w:rsidRPr="00A54AD9" w:rsidRDefault="00A54AD9" w:rsidP="00A54AD9">
            <w:pPr>
              <w:spacing w:after="160"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A54AD9" w:rsidRPr="00A54AD9" w:rsidRDefault="00A54AD9" w:rsidP="00A54AD9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A54AD9">
              <w:rPr>
                <w:b/>
                <w:sz w:val="20"/>
                <w:szCs w:val="20"/>
              </w:rPr>
              <w:t>MOBILIZACE</w:t>
            </w:r>
          </w:p>
        </w:tc>
        <w:tc>
          <w:tcPr>
            <w:tcW w:w="1390" w:type="dxa"/>
          </w:tcPr>
          <w:p w:rsidR="00A54AD9" w:rsidRPr="00A54AD9" w:rsidRDefault="00A54AD9" w:rsidP="00A54AD9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A54AD9">
              <w:rPr>
                <w:b/>
                <w:sz w:val="20"/>
                <w:szCs w:val="20"/>
              </w:rPr>
              <w:t>POROZUMĚNÍ</w:t>
            </w:r>
          </w:p>
        </w:tc>
        <w:tc>
          <w:tcPr>
            <w:tcW w:w="1599" w:type="dxa"/>
          </w:tcPr>
          <w:p w:rsidR="00A54AD9" w:rsidRPr="00A54AD9" w:rsidRDefault="00A54AD9" w:rsidP="00A54AD9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A54AD9">
              <w:rPr>
                <w:b/>
                <w:sz w:val="20"/>
                <w:szCs w:val="20"/>
              </w:rPr>
              <w:t>DESIGN</w:t>
            </w:r>
          </w:p>
        </w:tc>
        <w:tc>
          <w:tcPr>
            <w:tcW w:w="1814" w:type="dxa"/>
          </w:tcPr>
          <w:p w:rsidR="00A54AD9" w:rsidRPr="00A54AD9" w:rsidRDefault="00A54AD9" w:rsidP="00A54AD9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A54AD9">
              <w:rPr>
                <w:b/>
                <w:sz w:val="20"/>
                <w:szCs w:val="20"/>
              </w:rPr>
              <w:t>IMPLEMENTOVÁNÍ A REALIZACE</w:t>
            </w:r>
          </w:p>
        </w:tc>
        <w:tc>
          <w:tcPr>
            <w:tcW w:w="1610" w:type="dxa"/>
          </w:tcPr>
          <w:p w:rsidR="00A54AD9" w:rsidRPr="00A54AD9" w:rsidRDefault="00A54AD9" w:rsidP="00A54AD9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A54AD9">
              <w:rPr>
                <w:b/>
                <w:sz w:val="20"/>
                <w:szCs w:val="20"/>
              </w:rPr>
              <w:t>ŘÍZENÍ</w:t>
            </w:r>
          </w:p>
        </w:tc>
      </w:tr>
      <w:tr w:rsidR="00292F30" w:rsidRPr="00A54AD9" w:rsidTr="009B22A8">
        <w:tc>
          <w:tcPr>
            <w:tcW w:w="1016" w:type="dxa"/>
          </w:tcPr>
          <w:p w:rsidR="00A54AD9" w:rsidRPr="00A54AD9" w:rsidRDefault="00A54AD9" w:rsidP="00A54AD9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A54AD9">
              <w:rPr>
                <w:b/>
                <w:sz w:val="20"/>
                <w:szCs w:val="20"/>
              </w:rPr>
              <w:t>Cíl</w:t>
            </w:r>
          </w:p>
        </w:tc>
        <w:tc>
          <w:tcPr>
            <w:tcW w:w="1633" w:type="dxa"/>
          </w:tcPr>
          <w:p w:rsidR="00A54AD9" w:rsidRPr="00A54AD9" w:rsidRDefault="00A54AD9" w:rsidP="00A54AD9">
            <w:pPr>
              <w:spacing w:after="160" w:line="259" w:lineRule="auto"/>
              <w:rPr>
                <w:sz w:val="20"/>
                <w:szCs w:val="20"/>
              </w:rPr>
            </w:pPr>
            <w:r w:rsidRPr="00A54AD9">
              <w:rPr>
                <w:sz w:val="20"/>
                <w:szCs w:val="20"/>
              </w:rPr>
              <w:t>Realizovat aktivity vedoucí k přípravě na business model.</w:t>
            </w:r>
          </w:p>
        </w:tc>
        <w:tc>
          <w:tcPr>
            <w:tcW w:w="1390" w:type="dxa"/>
          </w:tcPr>
          <w:p w:rsidR="00A54AD9" w:rsidRPr="00A54AD9" w:rsidRDefault="00A54AD9" w:rsidP="00A54AD9">
            <w:pPr>
              <w:spacing w:after="160" w:line="259" w:lineRule="auto"/>
              <w:rPr>
                <w:sz w:val="20"/>
                <w:szCs w:val="20"/>
              </w:rPr>
            </w:pPr>
            <w:r w:rsidRPr="00A54AD9">
              <w:rPr>
                <w:sz w:val="20"/>
                <w:szCs w:val="20"/>
              </w:rPr>
              <w:t>Prozkoumat a analyzovat jednotlivé části business modelu.</w:t>
            </w:r>
          </w:p>
        </w:tc>
        <w:tc>
          <w:tcPr>
            <w:tcW w:w="1599" w:type="dxa"/>
          </w:tcPr>
          <w:p w:rsidR="00A54AD9" w:rsidRPr="00A54AD9" w:rsidRDefault="00A54AD9" w:rsidP="00A54AD9">
            <w:pPr>
              <w:spacing w:after="160" w:line="259" w:lineRule="auto"/>
              <w:rPr>
                <w:sz w:val="20"/>
                <w:szCs w:val="20"/>
              </w:rPr>
            </w:pPr>
            <w:r w:rsidRPr="00A54AD9">
              <w:rPr>
                <w:sz w:val="20"/>
                <w:szCs w:val="20"/>
              </w:rPr>
              <w:t>Vytvoření a otestování jednotlivých prototypů a výběr jednoho.</w:t>
            </w:r>
          </w:p>
        </w:tc>
        <w:tc>
          <w:tcPr>
            <w:tcW w:w="1814" w:type="dxa"/>
          </w:tcPr>
          <w:p w:rsidR="00A54AD9" w:rsidRPr="00A54AD9" w:rsidRDefault="00A54AD9" w:rsidP="00A54AD9">
            <w:pPr>
              <w:spacing w:after="160" w:line="259" w:lineRule="auto"/>
              <w:rPr>
                <w:sz w:val="20"/>
                <w:szCs w:val="20"/>
              </w:rPr>
            </w:pPr>
            <w:r w:rsidRPr="00A54AD9">
              <w:rPr>
                <w:sz w:val="20"/>
                <w:szCs w:val="20"/>
              </w:rPr>
              <w:t xml:space="preserve">Uvést business model v život. </w:t>
            </w:r>
          </w:p>
        </w:tc>
        <w:tc>
          <w:tcPr>
            <w:tcW w:w="1610" w:type="dxa"/>
          </w:tcPr>
          <w:p w:rsidR="00A54AD9" w:rsidRPr="00A54AD9" w:rsidRDefault="00A54AD9" w:rsidP="00A54AD9">
            <w:pPr>
              <w:spacing w:after="160" w:line="259" w:lineRule="auto"/>
              <w:rPr>
                <w:sz w:val="20"/>
                <w:szCs w:val="20"/>
              </w:rPr>
            </w:pPr>
            <w:r w:rsidRPr="00A54AD9">
              <w:rPr>
                <w:sz w:val="20"/>
                <w:szCs w:val="20"/>
              </w:rPr>
              <w:t>Dle tržních podmínek a jiných významných okolností neustále modifikovat a tailorovat business model.</w:t>
            </w:r>
          </w:p>
        </w:tc>
      </w:tr>
      <w:tr w:rsidR="00292F30" w:rsidRPr="00A54AD9" w:rsidTr="009B22A8">
        <w:tc>
          <w:tcPr>
            <w:tcW w:w="1016" w:type="dxa"/>
          </w:tcPr>
          <w:p w:rsidR="00A54AD9" w:rsidRPr="00A54AD9" w:rsidRDefault="00A54AD9" w:rsidP="00A54AD9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A54AD9">
              <w:rPr>
                <w:b/>
                <w:sz w:val="20"/>
                <w:szCs w:val="20"/>
              </w:rPr>
              <w:t>Zaměření</w:t>
            </w:r>
          </w:p>
        </w:tc>
        <w:tc>
          <w:tcPr>
            <w:tcW w:w="1633" w:type="dxa"/>
          </w:tcPr>
          <w:p w:rsidR="00A54AD9" w:rsidRPr="00A54AD9" w:rsidRDefault="00A54AD9" w:rsidP="00A54AD9">
            <w:pPr>
              <w:spacing w:after="160" w:line="259" w:lineRule="auto"/>
              <w:rPr>
                <w:sz w:val="20"/>
                <w:szCs w:val="20"/>
              </w:rPr>
            </w:pPr>
            <w:r w:rsidRPr="00A54AD9">
              <w:rPr>
                <w:sz w:val="20"/>
                <w:szCs w:val="20"/>
              </w:rPr>
              <w:t>Počáteční impuls pro nový/inovovaný business model. Identifikace konkrétního problému.</w:t>
            </w:r>
          </w:p>
        </w:tc>
        <w:tc>
          <w:tcPr>
            <w:tcW w:w="1390" w:type="dxa"/>
          </w:tcPr>
          <w:p w:rsidR="00A54AD9" w:rsidRPr="00A54AD9" w:rsidRDefault="00A54AD9" w:rsidP="00A54AD9">
            <w:pPr>
              <w:spacing w:after="160" w:line="259" w:lineRule="auto"/>
              <w:rPr>
                <w:sz w:val="20"/>
                <w:szCs w:val="20"/>
              </w:rPr>
            </w:pPr>
            <w:r w:rsidRPr="00A54AD9">
              <w:rPr>
                <w:sz w:val="20"/>
                <w:szCs w:val="20"/>
              </w:rPr>
              <w:t>Proces poznávání závislostí jednotlivých části business modelu. Sběr dat, výzkumů o prostředí (marko i mikro prvků).</w:t>
            </w:r>
          </w:p>
        </w:tc>
        <w:tc>
          <w:tcPr>
            <w:tcW w:w="1599" w:type="dxa"/>
          </w:tcPr>
          <w:p w:rsidR="00A54AD9" w:rsidRPr="00A54AD9" w:rsidRDefault="00A54AD9" w:rsidP="00A54AD9">
            <w:pPr>
              <w:spacing w:after="160" w:line="259" w:lineRule="auto"/>
              <w:rPr>
                <w:sz w:val="20"/>
                <w:szCs w:val="20"/>
              </w:rPr>
            </w:pPr>
            <w:r w:rsidRPr="00A54AD9">
              <w:rPr>
                <w:sz w:val="20"/>
                <w:szCs w:val="20"/>
              </w:rPr>
              <w:t>Aktivity pro sestavení několika variant business modelů, následné scénáře a testování, fáze končí výběrem konkrétní podoby business modelu.</w:t>
            </w:r>
          </w:p>
        </w:tc>
        <w:tc>
          <w:tcPr>
            <w:tcW w:w="1814" w:type="dxa"/>
          </w:tcPr>
          <w:p w:rsidR="00A54AD9" w:rsidRPr="00A54AD9" w:rsidRDefault="00A54AD9" w:rsidP="00A54AD9">
            <w:pPr>
              <w:spacing w:after="160" w:line="259" w:lineRule="auto"/>
              <w:rPr>
                <w:sz w:val="20"/>
                <w:szCs w:val="20"/>
              </w:rPr>
            </w:pPr>
            <w:r w:rsidRPr="00A54AD9">
              <w:rPr>
                <w:sz w:val="20"/>
                <w:szCs w:val="20"/>
              </w:rPr>
              <w:t>Vytvořit plán implementace, rozpočet, odpovědnost, časový harmonogram. Eliminovat hrozby plynoucí z realizace.</w:t>
            </w:r>
          </w:p>
        </w:tc>
        <w:tc>
          <w:tcPr>
            <w:tcW w:w="1610" w:type="dxa"/>
          </w:tcPr>
          <w:p w:rsidR="00A54AD9" w:rsidRPr="00A54AD9" w:rsidRDefault="00A54AD9" w:rsidP="00A54AD9">
            <w:pPr>
              <w:spacing w:after="160" w:line="259" w:lineRule="auto"/>
              <w:rPr>
                <w:sz w:val="20"/>
                <w:szCs w:val="20"/>
              </w:rPr>
            </w:pPr>
            <w:r w:rsidRPr="00A54AD9">
              <w:rPr>
                <w:sz w:val="20"/>
                <w:szCs w:val="20"/>
              </w:rPr>
              <w:t xml:space="preserve">Pravidelná zpětná vazba na korekci business modelu zúčastněnými stranami. Průběžná evaluace a kontrola business modelu. </w:t>
            </w:r>
          </w:p>
        </w:tc>
      </w:tr>
      <w:tr w:rsidR="00292F30" w:rsidRPr="00A54AD9" w:rsidTr="009B22A8">
        <w:tc>
          <w:tcPr>
            <w:tcW w:w="1016" w:type="dxa"/>
          </w:tcPr>
          <w:p w:rsidR="00A54AD9" w:rsidRPr="00A54AD9" w:rsidRDefault="00A54AD9" w:rsidP="00A54AD9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A54AD9">
              <w:rPr>
                <w:b/>
                <w:sz w:val="20"/>
                <w:szCs w:val="20"/>
              </w:rPr>
              <w:t>Vhodná technika, oblast, činnost</w:t>
            </w:r>
          </w:p>
        </w:tc>
        <w:tc>
          <w:tcPr>
            <w:tcW w:w="1633" w:type="dxa"/>
          </w:tcPr>
          <w:p w:rsidR="00A54AD9" w:rsidRPr="00A54AD9" w:rsidRDefault="00A54AD9" w:rsidP="00A54AD9">
            <w:pPr>
              <w:numPr>
                <w:ilvl w:val="0"/>
                <w:numId w:val="8"/>
              </w:numPr>
              <w:spacing w:after="160" w:line="259" w:lineRule="auto"/>
              <w:ind w:left="264" w:hanging="142"/>
              <w:contextualSpacing/>
              <w:rPr>
                <w:sz w:val="20"/>
                <w:szCs w:val="20"/>
              </w:rPr>
            </w:pPr>
            <w:r w:rsidRPr="00A54AD9">
              <w:rPr>
                <w:sz w:val="20"/>
                <w:szCs w:val="20"/>
              </w:rPr>
              <w:t>Business model Canvas</w:t>
            </w:r>
          </w:p>
          <w:p w:rsidR="00A54AD9" w:rsidRPr="00A54AD9" w:rsidRDefault="00A54AD9" w:rsidP="00A54AD9">
            <w:pPr>
              <w:numPr>
                <w:ilvl w:val="0"/>
                <w:numId w:val="8"/>
              </w:numPr>
              <w:spacing w:after="160" w:line="259" w:lineRule="auto"/>
              <w:ind w:left="264" w:hanging="142"/>
              <w:contextualSpacing/>
              <w:rPr>
                <w:sz w:val="20"/>
                <w:szCs w:val="20"/>
              </w:rPr>
            </w:pPr>
            <w:r w:rsidRPr="00A54AD9">
              <w:rPr>
                <w:sz w:val="20"/>
                <w:szCs w:val="20"/>
              </w:rPr>
              <w:t>Story telling</w:t>
            </w:r>
          </w:p>
          <w:p w:rsidR="00A54AD9" w:rsidRPr="00A54AD9" w:rsidRDefault="00A54AD9" w:rsidP="00A54AD9">
            <w:pPr>
              <w:numPr>
                <w:ilvl w:val="0"/>
                <w:numId w:val="8"/>
              </w:numPr>
              <w:spacing w:after="160" w:line="259" w:lineRule="auto"/>
              <w:ind w:left="264" w:hanging="142"/>
              <w:contextualSpacing/>
              <w:rPr>
                <w:sz w:val="20"/>
                <w:szCs w:val="20"/>
              </w:rPr>
            </w:pPr>
            <w:r w:rsidRPr="00A54AD9">
              <w:rPr>
                <w:sz w:val="20"/>
                <w:szCs w:val="20"/>
              </w:rPr>
              <w:t>Brainstorming</w:t>
            </w:r>
          </w:p>
          <w:p w:rsidR="00A54AD9" w:rsidRPr="00A54AD9" w:rsidRDefault="00A54AD9" w:rsidP="00A54AD9">
            <w:pPr>
              <w:spacing w:after="160" w:line="259" w:lineRule="auto"/>
              <w:ind w:left="264"/>
              <w:contextualSpacing/>
              <w:rPr>
                <w:sz w:val="20"/>
                <w:szCs w:val="20"/>
              </w:rPr>
            </w:pPr>
          </w:p>
          <w:p w:rsidR="00A54AD9" w:rsidRPr="00A54AD9" w:rsidRDefault="00A54AD9" w:rsidP="00A54AD9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A54AD9" w:rsidRPr="00A54AD9" w:rsidRDefault="00A54AD9" w:rsidP="00A54AD9">
            <w:pPr>
              <w:numPr>
                <w:ilvl w:val="0"/>
                <w:numId w:val="8"/>
              </w:numPr>
              <w:spacing w:after="160" w:line="259" w:lineRule="auto"/>
              <w:ind w:left="264" w:hanging="142"/>
              <w:contextualSpacing/>
              <w:rPr>
                <w:sz w:val="20"/>
                <w:szCs w:val="20"/>
              </w:rPr>
            </w:pPr>
            <w:r w:rsidRPr="00A54AD9">
              <w:rPr>
                <w:sz w:val="20"/>
                <w:szCs w:val="20"/>
              </w:rPr>
              <w:t>Business model Canvas</w:t>
            </w:r>
          </w:p>
          <w:p w:rsidR="00A54AD9" w:rsidRPr="00A54AD9" w:rsidRDefault="00A54AD9" w:rsidP="00A54AD9">
            <w:pPr>
              <w:numPr>
                <w:ilvl w:val="0"/>
                <w:numId w:val="8"/>
              </w:numPr>
              <w:spacing w:after="160" w:line="259" w:lineRule="auto"/>
              <w:ind w:left="264" w:hanging="142"/>
              <w:contextualSpacing/>
              <w:rPr>
                <w:sz w:val="20"/>
                <w:szCs w:val="20"/>
              </w:rPr>
            </w:pPr>
            <w:r w:rsidRPr="00A54AD9">
              <w:rPr>
                <w:sz w:val="20"/>
                <w:szCs w:val="20"/>
              </w:rPr>
              <w:t>Vizualizace</w:t>
            </w:r>
          </w:p>
          <w:p w:rsidR="00A54AD9" w:rsidRPr="00A54AD9" w:rsidRDefault="00A54AD9" w:rsidP="00A54AD9">
            <w:pPr>
              <w:numPr>
                <w:ilvl w:val="0"/>
                <w:numId w:val="8"/>
              </w:numPr>
              <w:spacing w:after="160" w:line="259" w:lineRule="auto"/>
              <w:ind w:left="264" w:hanging="142"/>
              <w:contextualSpacing/>
              <w:rPr>
                <w:sz w:val="20"/>
                <w:szCs w:val="20"/>
              </w:rPr>
            </w:pPr>
            <w:r w:rsidRPr="00A54AD9">
              <w:rPr>
                <w:sz w:val="20"/>
                <w:szCs w:val="20"/>
              </w:rPr>
              <w:t>Scénáře</w:t>
            </w:r>
          </w:p>
          <w:p w:rsidR="00A54AD9" w:rsidRPr="00A54AD9" w:rsidRDefault="00A54AD9" w:rsidP="00A54AD9">
            <w:pPr>
              <w:numPr>
                <w:ilvl w:val="0"/>
                <w:numId w:val="8"/>
              </w:numPr>
              <w:spacing w:after="160" w:line="259" w:lineRule="auto"/>
              <w:ind w:left="264" w:hanging="142"/>
              <w:contextualSpacing/>
              <w:rPr>
                <w:sz w:val="20"/>
                <w:szCs w:val="20"/>
              </w:rPr>
            </w:pPr>
            <w:r w:rsidRPr="00A54AD9">
              <w:rPr>
                <w:sz w:val="20"/>
                <w:szCs w:val="20"/>
              </w:rPr>
              <w:t>Mapa empatie zákazníka</w:t>
            </w:r>
          </w:p>
          <w:p w:rsidR="00A54AD9" w:rsidRPr="00A54AD9" w:rsidRDefault="00A54AD9" w:rsidP="00A54AD9">
            <w:pPr>
              <w:numPr>
                <w:ilvl w:val="0"/>
                <w:numId w:val="8"/>
              </w:numPr>
              <w:spacing w:after="160" w:line="259" w:lineRule="auto"/>
              <w:ind w:left="264" w:hanging="142"/>
              <w:contextualSpacing/>
              <w:rPr>
                <w:sz w:val="20"/>
                <w:szCs w:val="20"/>
              </w:rPr>
            </w:pPr>
            <w:r w:rsidRPr="00A54AD9">
              <w:rPr>
                <w:sz w:val="20"/>
                <w:szCs w:val="20"/>
              </w:rPr>
              <w:t>Analýza prostředí business modelu</w:t>
            </w:r>
          </w:p>
          <w:p w:rsidR="00A54AD9" w:rsidRPr="00A54AD9" w:rsidRDefault="00A54AD9" w:rsidP="00A54AD9">
            <w:pPr>
              <w:numPr>
                <w:ilvl w:val="0"/>
                <w:numId w:val="8"/>
              </w:numPr>
              <w:spacing w:after="160" w:line="259" w:lineRule="auto"/>
              <w:ind w:left="264" w:hanging="142"/>
              <w:contextualSpacing/>
              <w:rPr>
                <w:sz w:val="20"/>
                <w:szCs w:val="20"/>
              </w:rPr>
            </w:pPr>
            <w:r w:rsidRPr="00A54AD9">
              <w:rPr>
                <w:sz w:val="20"/>
                <w:szCs w:val="20"/>
              </w:rPr>
              <w:lastRenderedPageBreak/>
              <w:t>Hodnocení business modelu</w:t>
            </w:r>
          </w:p>
          <w:p w:rsidR="00A54AD9" w:rsidRPr="00A54AD9" w:rsidRDefault="00A54AD9" w:rsidP="00A54AD9">
            <w:pPr>
              <w:numPr>
                <w:ilvl w:val="0"/>
                <w:numId w:val="8"/>
              </w:numPr>
              <w:spacing w:after="160" w:line="259" w:lineRule="auto"/>
              <w:ind w:left="264" w:hanging="142"/>
              <w:contextualSpacing/>
              <w:rPr>
                <w:sz w:val="20"/>
                <w:szCs w:val="20"/>
              </w:rPr>
            </w:pPr>
            <w:r w:rsidRPr="00A54AD9">
              <w:rPr>
                <w:sz w:val="20"/>
                <w:szCs w:val="20"/>
              </w:rPr>
              <w:t>Typologie business modelů</w:t>
            </w:r>
          </w:p>
          <w:p w:rsidR="00A54AD9" w:rsidRPr="00A54AD9" w:rsidRDefault="00A54AD9" w:rsidP="00A54AD9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599" w:type="dxa"/>
          </w:tcPr>
          <w:p w:rsidR="00A54AD9" w:rsidRPr="00A54AD9" w:rsidRDefault="00A54AD9" w:rsidP="00A54AD9">
            <w:pPr>
              <w:numPr>
                <w:ilvl w:val="0"/>
                <w:numId w:val="8"/>
              </w:numPr>
              <w:spacing w:after="160" w:line="259" w:lineRule="auto"/>
              <w:ind w:left="264" w:hanging="142"/>
              <w:contextualSpacing/>
              <w:rPr>
                <w:sz w:val="20"/>
                <w:szCs w:val="20"/>
              </w:rPr>
            </w:pPr>
            <w:r w:rsidRPr="00A54AD9">
              <w:rPr>
                <w:sz w:val="20"/>
                <w:szCs w:val="20"/>
              </w:rPr>
              <w:lastRenderedPageBreak/>
              <w:t>Business model Canvas</w:t>
            </w:r>
          </w:p>
          <w:p w:rsidR="00A54AD9" w:rsidRPr="00A54AD9" w:rsidRDefault="00A54AD9" w:rsidP="00A54AD9">
            <w:pPr>
              <w:numPr>
                <w:ilvl w:val="0"/>
                <w:numId w:val="8"/>
              </w:numPr>
              <w:spacing w:after="160" w:line="259" w:lineRule="auto"/>
              <w:ind w:left="264" w:hanging="142"/>
              <w:contextualSpacing/>
              <w:rPr>
                <w:sz w:val="20"/>
                <w:szCs w:val="20"/>
              </w:rPr>
            </w:pPr>
            <w:r w:rsidRPr="00A54AD9">
              <w:rPr>
                <w:sz w:val="20"/>
                <w:szCs w:val="20"/>
              </w:rPr>
              <w:t>Vizualizace</w:t>
            </w:r>
          </w:p>
          <w:p w:rsidR="00A54AD9" w:rsidRPr="00A54AD9" w:rsidRDefault="00A54AD9" w:rsidP="00A54AD9">
            <w:pPr>
              <w:numPr>
                <w:ilvl w:val="0"/>
                <w:numId w:val="8"/>
              </w:numPr>
              <w:spacing w:after="160" w:line="259" w:lineRule="auto"/>
              <w:ind w:left="264" w:hanging="142"/>
              <w:contextualSpacing/>
              <w:rPr>
                <w:sz w:val="20"/>
                <w:szCs w:val="20"/>
              </w:rPr>
            </w:pPr>
            <w:r w:rsidRPr="00A54AD9">
              <w:rPr>
                <w:sz w:val="20"/>
                <w:szCs w:val="20"/>
              </w:rPr>
              <w:t>Scénáře</w:t>
            </w:r>
          </w:p>
          <w:p w:rsidR="00A54AD9" w:rsidRPr="00A54AD9" w:rsidRDefault="00A54AD9" w:rsidP="00A54AD9">
            <w:pPr>
              <w:numPr>
                <w:ilvl w:val="0"/>
                <w:numId w:val="8"/>
              </w:numPr>
              <w:spacing w:after="160" w:line="259" w:lineRule="auto"/>
              <w:ind w:left="264" w:hanging="142"/>
              <w:contextualSpacing/>
              <w:rPr>
                <w:sz w:val="20"/>
                <w:szCs w:val="20"/>
              </w:rPr>
            </w:pPr>
            <w:r w:rsidRPr="00A54AD9">
              <w:rPr>
                <w:sz w:val="20"/>
                <w:szCs w:val="20"/>
              </w:rPr>
              <w:t>Prototypizace</w:t>
            </w:r>
          </w:p>
          <w:p w:rsidR="00A54AD9" w:rsidRPr="00A54AD9" w:rsidRDefault="00A54AD9" w:rsidP="00A54AD9">
            <w:pPr>
              <w:numPr>
                <w:ilvl w:val="0"/>
                <w:numId w:val="8"/>
              </w:numPr>
              <w:spacing w:after="160" w:line="259" w:lineRule="auto"/>
              <w:ind w:left="264" w:hanging="142"/>
              <w:contextualSpacing/>
              <w:rPr>
                <w:sz w:val="20"/>
                <w:szCs w:val="20"/>
              </w:rPr>
            </w:pPr>
            <w:r w:rsidRPr="00A54AD9">
              <w:rPr>
                <w:sz w:val="20"/>
                <w:szCs w:val="20"/>
              </w:rPr>
              <w:t>Ideace</w:t>
            </w:r>
          </w:p>
          <w:p w:rsidR="00A54AD9" w:rsidRPr="00A54AD9" w:rsidRDefault="00A54AD9" w:rsidP="00A54AD9">
            <w:pPr>
              <w:numPr>
                <w:ilvl w:val="0"/>
                <w:numId w:val="8"/>
              </w:numPr>
              <w:spacing w:after="160" w:line="259" w:lineRule="auto"/>
              <w:ind w:left="264" w:hanging="142"/>
              <w:contextualSpacing/>
              <w:rPr>
                <w:sz w:val="20"/>
                <w:szCs w:val="20"/>
              </w:rPr>
            </w:pPr>
            <w:r w:rsidRPr="00A54AD9">
              <w:rPr>
                <w:sz w:val="20"/>
                <w:szCs w:val="20"/>
              </w:rPr>
              <w:t>Hodnocení business modelu</w:t>
            </w:r>
          </w:p>
          <w:p w:rsidR="00A54AD9" w:rsidRPr="00A54AD9" w:rsidRDefault="00A54AD9" w:rsidP="00A54AD9">
            <w:pPr>
              <w:numPr>
                <w:ilvl w:val="0"/>
                <w:numId w:val="8"/>
              </w:numPr>
              <w:spacing w:after="160" w:line="259" w:lineRule="auto"/>
              <w:ind w:left="264" w:hanging="142"/>
              <w:contextualSpacing/>
              <w:rPr>
                <w:sz w:val="20"/>
                <w:szCs w:val="20"/>
              </w:rPr>
            </w:pPr>
            <w:r w:rsidRPr="00A54AD9">
              <w:rPr>
                <w:sz w:val="20"/>
                <w:szCs w:val="20"/>
              </w:rPr>
              <w:t xml:space="preserve">Strategický management </w:t>
            </w:r>
          </w:p>
          <w:p w:rsidR="00A54AD9" w:rsidRPr="00A54AD9" w:rsidRDefault="00A54AD9" w:rsidP="00A54AD9">
            <w:pPr>
              <w:spacing w:after="160" w:line="259" w:lineRule="auto"/>
              <w:ind w:left="122"/>
              <w:rPr>
                <w:sz w:val="20"/>
                <w:szCs w:val="20"/>
              </w:rPr>
            </w:pPr>
          </w:p>
          <w:p w:rsidR="00A54AD9" w:rsidRPr="00A54AD9" w:rsidRDefault="00A54AD9" w:rsidP="00A54AD9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A54AD9" w:rsidRPr="00A54AD9" w:rsidRDefault="00A54AD9" w:rsidP="00A54AD9">
            <w:pPr>
              <w:numPr>
                <w:ilvl w:val="0"/>
                <w:numId w:val="8"/>
              </w:numPr>
              <w:spacing w:after="160" w:line="259" w:lineRule="auto"/>
              <w:ind w:left="264" w:hanging="142"/>
              <w:contextualSpacing/>
              <w:rPr>
                <w:sz w:val="20"/>
                <w:szCs w:val="20"/>
              </w:rPr>
            </w:pPr>
            <w:r w:rsidRPr="00A54AD9">
              <w:rPr>
                <w:sz w:val="20"/>
                <w:szCs w:val="20"/>
              </w:rPr>
              <w:lastRenderedPageBreak/>
              <w:t>Business model Canvas</w:t>
            </w:r>
          </w:p>
          <w:p w:rsidR="00A54AD9" w:rsidRPr="00A54AD9" w:rsidRDefault="00A54AD9" w:rsidP="00A54AD9">
            <w:pPr>
              <w:numPr>
                <w:ilvl w:val="0"/>
                <w:numId w:val="8"/>
              </w:numPr>
              <w:spacing w:after="160" w:line="259" w:lineRule="auto"/>
              <w:ind w:left="264" w:hanging="142"/>
              <w:contextualSpacing/>
              <w:rPr>
                <w:sz w:val="20"/>
                <w:szCs w:val="20"/>
              </w:rPr>
            </w:pPr>
            <w:r w:rsidRPr="00A54AD9">
              <w:rPr>
                <w:sz w:val="20"/>
                <w:szCs w:val="20"/>
              </w:rPr>
              <w:t>Business plán</w:t>
            </w:r>
          </w:p>
          <w:p w:rsidR="00A54AD9" w:rsidRPr="00A54AD9" w:rsidRDefault="00A54AD9" w:rsidP="00A54AD9">
            <w:pPr>
              <w:numPr>
                <w:ilvl w:val="0"/>
                <w:numId w:val="8"/>
              </w:numPr>
              <w:spacing w:after="160" w:line="259" w:lineRule="auto"/>
              <w:ind w:left="264" w:hanging="142"/>
              <w:contextualSpacing/>
              <w:rPr>
                <w:sz w:val="20"/>
                <w:szCs w:val="20"/>
              </w:rPr>
            </w:pPr>
            <w:r w:rsidRPr="00A54AD9">
              <w:rPr>
                <w:sz w:val="20"/>
                <w:szCs w:val="20"/>
              </w:rPr>
              <w:t xml:space="preserve">Vizualizace </w:t>
            </w:r>
          </w:p>
          <w:p w:rsidR="00A54AD9" w:rsidRPr="00A54AD9" w:rsidRDefault="00A54AD9" w:rsidP="00A54AD9">
            <w:pPr>
              <w:numPr>
                <w:ilvl w:val="0"/>
                <w:numId w:val="8"/>
              </w:numPr>
              <w:spacing w:after="160" w:line="259" w:lineRule="auto"/>
              <w:ind w:left="264" w:hanging="142"/>
              <w:contextualSpacing/>
              <w:rPr>
                <w:sz w:val="20"/>
                <w:szCs w:val="20"/>
              </w:rPr>
            </w:pPr>
            <w:r w:rsidRPr="00A54AD9">
              <w:rPr>
                <w:sz w:val="20"/>
                <w:szCs w:val="20"/>
              </w:rPr>
              <w:t>Story telling</w:t>
            </w:r>
          </w:p>
          <w:p w:rsidR="00A54AD9" w:rsidRPr="00A54AD9" w:rsidRDefault="00A54AD9" w:rsidP="00A54AD9">
            <w:pPr>
              <w:numPr>
                <w:ilvl w:val="0"/>
                <w:numId w:val="8"/>
              </w:numPr>
              <w:spacing w:after="160" w:line="259" w:lineRule="auto"/>
              <w:ind w:left="264" w:hanging="142"/>
              <w:contextualSpacing/>
              <w:rPr>
                <w:sz w:val="20"/>
                <w:szCs w:val="20"/>
              </w:rPr>
            </w:pPr>
            <w:r w:rsidRPr="00A54AD9">
              <w:rPr>
                <w:sz w:val="20"/>
                <w:szCs w:val="20"/>
              </w:rPr>
              <w:t>Business model management</w:t>
            </w:r>
          </w:p>
          <w:p w:rsidR="00A54AD9" w:rsidRPr="00A54AD9" w:rsidRDefault="00A54AD9" w:rsidP="00A54AD9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54AD9" w:rsidRPr="00A54AD9" w:rsidRDefault="00A54AD9" w:rsidP="00A54AD9">
            <w:pPr>
              <w:numPr>
                <w:ilvl w:val="0"/>
                <w:numId w:val="8"/>
              </w:numPr>
              <w:spacing w:after="160" w:line="259" w:lineRule="auto"/>
              <w:ind w:left="264" w:hanging="142"/>
              <w:contextualSpacing/>
              <w:rPr>
                <w:sz w:val="20"/>
                <w:szCs w:val="20"/>
              </w:rPr>
            </w:pPr>
            <w:r w:rsidRPr="00A54AD9">
              <w:rPr>
                <w:sz w:val="20"/>
                <w:szCs w:val="20"/>
              </w:rPr>
              <w:t>Business model Canvas</w:t>
            </w:r>
          </w:p>
          <w:p w:rsidR="00A54AD9" w:rsidRPr="00A54AD9" w:rsidRDefault="00A54AD9" w:rsidP="00A54AD9">
            <w:pPr>
              <w:numPr>
                <w:ilvl w:val="0"/>
                <w:numId w:val="8"/>
              </w:numPr>
              <w:spacing w:after="160" w:line="259" w:lineRule="auto"/>
              <w:ind w:left="264" w:hanging="142"/>
              <w:contextualSpacing/>
              <w:rPr>
                <w:sz w:val="20"/>
                <w:szCs w:val="20"/>
              </w:rPr>
            </w:pPr>
            <w:r w:rsidRPr="00A54AD9">
              <w:rPr>
                <w:sz w:val="20"/>
                <w:szCs w:val="20"/>
              </w:rPr>
              <w:t>Scénáře</w:t>
            </w:r>
          </w:p>
          <w:p w:rsidR="00A54AD9" w:rsidRPr="00A54AD9" w:rsidRDefault="00A54AD9" w:rsidP="00A54AD9">
            <w:pPr>
              <w:numPr>
                <w:ilvl w:val="0"/>
                <w:numId w:val="8"/>
              </w:numPr>
              <w:spacing w:after="160" w:line="259" w:lineRule="auto"/>
              <w:ind w:left="264" w:hanging="142"/>
              <w:contextualSpacing/>
              <w:rPr>
                <w:sz w:val="20"/>
                <w:szCs w:val="20"/>
              </w:rPr>
            </w:pPr>
            <w:r w:rsidRPr="00A54AD9">
              <w:rPr>
                <w:sz w:val="20"/>
                <w:szCs w:val="20"/>
              </w:rPr>
              <w:t>Vizualizace</w:t>
            </w:r>
          </w:p>
          <w:p w:rsidR="00A54AD9" w:rsidRPr="00A54AD9" w:rsidRDefault="00A54AD9" w:rsidP="00A54AD9">
            <w:pPr>
              <w:numPr>
                <w:ilvl w:val="0"/>
                <w:numId w:val="8"/>
              </w:numPr>
              <w:spacing w:after="160" w:line="259" w:lineRule="auto"/>
              <w:ind w:left="264" w:hanging="142"/>
              <w:contextualSpacing/>
              <w:rPr>
                <w:sz w:val="20"/>
                <w:szCs w:val="20"/>
              </w:rPr>
            </w:pPr>
            <w:r w:rsidRPr="00A54AD9">
              <w:rPr>
                <w:sz w:val="20"/>
                <w:szCs w:val="20"/>
              </w:rPr>
              <w:t>Analýza prostředí business modelu</w:t>
            </w:r>
          </w:p>
          <w:p w:rsidR="00A54AD9" w:rsidRPr="00A54AD9" w:rsidRDefault="00A54AD9" w:rsidP="00A54AD9">
            <w:pPr>
              <w:numPr>
                <w:ilvl w:val="0"/>
                <w:numId w:val="8"/>
              </w:numPr>
              <w:spacing w:after="160" w:line="259" w:lineRule="auto"/>
              <w:ind w:left="264" w:hanging="142"/>
              <w:contextualSpacing/>
              <w:rPr>
                <w:sz w:val="20"/>
                <w:szCs w:val="20"/>
              </w:rPr>
            </w:pPr>
            <w:r w:rsidRPr="00A54AD9">
              <w:rPr>
                <w:sz w:val="20"/>
                <w:szCs w:val="20"/>
              </w:rPr>
              <w:t>Business model management</w:t>
            </w:r>
          </w:p>
          <w:p w:rsidR="00A54AD9" w:rsidRPr="00A54AD9" w:rsidRDefault="00A54AD9" w:rsidP="00A54AD9">
            <w:pPr>
              <w:numPr>
                <w:ilvl w:val="0"/>
                <w:numId w:val="8"/>
              </w:numPr>
              <w:spacing w:after="160" w:line="259" w:lineRule="auto"/>
              <w:ind w:left="264" w:hanging="142"/>
              <w:contextualSpacing/>
              <w:rPr>
                <w:sz w:val="20"/>
                <w:szCs w:val="20"/>
              </w:rPr>
            </w:pPr>
            <w:r w:rsidRPr="00A54AD9">
              <w:rPr>
                <w:sz w:val="20"/>
                <w:szCs w:val="20"/>
              </w:rPr>
              <w:lastRenderedPageBreak/>
              <w:t>Hodnocení business modelu</w:t>
            </w:r>
          </w:p>
          <w:p w:rsidR="00A54AD9" w:rsidRPr="00A54AD9" w:rsidRDefault="00A54AD9" w:rsidP="00A54AD9">
            <w:pPr>
              <w:spacing w:after="160" w:line="259" w:lineRule="auto"/>
              <w:ind w:left="264"/>
              <w:contextualSpacing/>
              <w:rPr>
                <w:sz w:val="20"/>
                <w:szCs w:val="20"/>
              </w:rPr>
            </w:pPr>
          </w:p>
          <w:p w:rsidR="00A54AD9" w:rsidRPr="00A54AD9" w:rsidRDefault="00A54AD9" w:rsidP="00A54AD9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:rsidR="00A54AD9" w:rsidRPr="00292F30" w:rsidRDefault="00A54AD9" w:rsidP="00323F9C">
      <w:pPr>
        <w:jc w:val="both"/>
      </w:pPr>
    </w:p>
    <w:p w:rsidR="00A54AD9" w:rsidRPr="00292F30" w:rsidRDefault="007831F0" w:rsidP="00323F9C">
      <w:pPr>
        <w:jc w:val="both"/>
      </w:pPr>
      <w:r w:rsidRPr="00292F30">
        <w:t xml:space="preserve">V průběhu semestru budete procházet různými fázemi, včetně fáze řízení. Právě z této fáze zpracujete </w:t>
      </w:r>
      <w:r w:rsidRPr="00292F30">
        <w:rPr>
          <w:b/>
        </w:rPr>
        <w:t xml:space="preserve">Reflection </w:t>
      </w:r>
      <w:proofErr w:type="spellStart"/>
      <w:r w:rsidRPr="00292F30">
        <w:rPr>
          <w:b/>
        </w:rPr>
        <w:t>paper</w:t>
      </w:r>
      <w:proofErr w:type="spellEnd"/>
      <w:r w:rsidRPr="00292F30">
        <w:t xml:space="preserve"> – který bude založený na technice</w:t>
      </w:r>
      <w:r w:rsidR="00A54AD9" w:rsidRPr="00292F30">
        <w:t xml:space="preserve"> POLISM u </w:t>
      </w:r>
      <w:proofErr w:type="spellStart"/>
      <w:r w:rsidR="00A54AD9" w:rsidRPr="00292F30">
        <w:t>Operating</w:t>
      </w:r>
      <w:proofErr w:type="spellEnd"/>
      <w:r w:rsidR="00A54AD9" w:rsidRPr="00292F30">
        <w:t xml:space="preserve"> Model Canvas</w:t>
      </w:r>
      <w:r w:rsidRPr="00292F30">
        <w:t xml:space="preserve">, který se zaměřuje na levou stranu BM, která je dána provozními aspekty generování nabízené hodnoty jako jsou klíčové zdroje, činnosti a partneři. </w:t>
      </w:r>
    </w:p>
    <w:p w:rsidR="00F0179F" w:rsidRPr="00292F30" w:rsidRDefault="00F0179F" w:rsidP="005639B3">
      <w:pPr>
        <w:jc w:val="both"/>
      </w:pPr>
    </w:p>
    <w:p w:rsidR="00D7735A" w:rsidRPr="00292F30" w:rsidRDefault="00D7735A" w:rsidP="005639B3">
      <w:pPr>
        <w:jc w:val="both"/>
      </w:pPr>
      <w:r w:rsidRPr="00292F30">
        <w:t>Evaluace</w:t>
      </w:r>
    </w:p>
    <w:p w:rsidR="00D7735A" w:rsidRPr="00292F30" w:rsidRDefault="00D7735A" w:rsidP="005639B3">
      <w:pPr>
        <w:ind w:left="705" w:hanging="705"/>
        <w:jc w:val="both"/>
      </w:pPr>
      <w:proofErr w:type="gramStart"/>
      <w:r w:rsidRPr="00292F30">
        <w:t>0-3b</w:t>
      </w:r>
      <w:proofErr w:type="gramEnd"/>
      <w:r w:rsidRPr="00292F30">
        <w:t>.</w:t>
      </w:r>
      <w:r w:rsidRPr="00292F30">
        <w:tab/>
        <w:t>minimální transfer poznatků, neschopnost aplikovat vybrané metody a techniky, poznatky z refl</w:t>
      </w:r>
      <w:r w:rsidR="00744139" w:rsidRPr="00292F30">
        <w:t>e</w:t>
      </w:r>
      <w:r w:rsidRPr="00292F30">
        <w:t xml:space="preserve">ction </w:t>
      </w:r>
      <w:proofErr w:type="spellStart"/>
      <w:r w:rsidRPr="00292F30">
        <w:t>paper</w:t>
      </w:r>
      <w:proofErr w:type="spellEnd"/>
      <w:r w:rsidRPr="00292F30">
        <w:t xml:space="preserve"> jsou povrchní a obecné, </w:t>
      </w:r>
      <w:r w:rsidR="007831F0" w:rsidRPr="00292F30">
        <w:t>fáze procesu tvorby business modelu</w:t>
      </w:r>
      <w:r w:rsidRPr="00292F30">
        <w:t xml:space="preserve"> nem</w:t>
      </w:r>
      <w:r w:rsidR="007831F0" w:rsidRPr="00292F30">
        <w:t>ají</w:t>
      </w:r>
      <w:r w:rsidRPr="00292F30">
        <w:t xml:space="preserve"> logiku a nejsou vazby mezi jednotlivými </w:t>
      </w:r>
      <w:r w:rsidR="007831F0" w:rsidRPr="00292F30">
        <w:t>průchody</w:t>
      </w:r>
      <w:r w:rsidR="00AA5D3F" w:rsidRPr="00292F30">
        <w:t>, minimální dynamika změn</w:t>
      </w:r>
    </w:p>
    <w:p w:rsidR="00D7735A" w:rsidRPr="00292F30" w:rsidRDefault="00D7735A" w:rsidP="005639B3">
      <w:pPr>
        <w:ind w:left="705" w:hanging="705"/>
        <w:jc w:val="both"/>
      </w:pPr>
      <w:proofErr w:type="gramStart"/>
      <w:r w:rsidRPr="00292F30">
        <w:t>4-8b</w:t>
      </w:r>
      <w:proofErr w:type="gramEnd"/>
      <w:r w:rsidRPr="00292F30">
        <w:t>.</w:t>
      </w:r>
      <w:r w:rsidRPr="00292F30">
        <w:tab/>
        <w:t xml:space="preserve">částečný transfer poznatků, částečně jsou aplikovány vybrané metody a techniky, poznatky z reflection </w:t>
      </w:r>
      <w:proofErr w:type="spellStart"/>
      <w:r w:rsidRPr="00292F30">
        <w:t>paper</w:t>
      </w:r>
      <w:proofErr w:type="spellEnd"/>
      <w:r w:rsidRPr="00292F30">
        <w:t xml:space="preserve"> </w:t>
      </w:r>
      <w:r w:rsidR="00AA5D3F" w:rsidRPr="00292F30">
        <w:t xml:space="preserve">jsou elementárně použity v praxi, </w:t>
      </w:r>
      <w:r w:rsidR="007831F0" w:rsidRPr="00292F30">
        <w:t xml:space="preserve">fáze procesu tvorby business modelu </w:t>
      </w:r>
      <w:r w:rsidR="00AA5D3F" w:rsidRPr="00292F30">
        <w:t>m</w:t>
      </w:r>
      <w:r w:rsidR="007831F0" w:rsidRPr="00292F30">
        <w:t>ají</w:t>
      </w:r>
      <w:r w:rsidR="00AA5D3F" w:rsidRPr="00292F30">
        <w:t xml:space="preserve"> určitou logiku</w:t>
      </w:r>
      <w:r w:rsidR="007831F0" w:rsidRPr="00292F30">
        <w:t xml:space="preserve"> včetně vazeb mezi jednotlivými průchody</w:t>
      </w:r>
      <w:r w:rsidR="00AA5D3F" w:rsidRPr="00292F30">
        <w:t>, částečná dynamika změn je prokázána</w:t>
      </w:r>
    </w:p>
    <w:p w:rsidR="00AA5D3F" w:rsidRPr="00292F30" w:rsidRDefault="00744139" w:rsidP="000F662B">
      <w:pPr>
        <w:ind w:left="705" w:hanging="705"/>
        <w:jc w:val="both"/>
      </w:pPr>
      <w:proofErr w:type="gramStart"/>
      <w:r w:rsidRPr="00292F30">
        <w:t>9</w:t>
      </w:r>
      <w:r w:rsidR="00D7735A" w:rsidRPr="00292F30">
        <w:t>-12b</w:t>
      </w:r>
      <w:proofErr w:type="gramEnd"/>
      <w:r w:rsidR="00D7735A" w:rsidRPr="00292F30">
        <w:t xml:space="preserve">. </w:t>
      </w:r>
      <w:r w:rsidR="00AA5D3F" w:rsidRPr="00292F30">
        <w:t xml:space="preserve">maximální transfer poznatků, vhodně jsou aplikovány vybrané metody a techniky, poznatky z reflection </w:t>
      </w:r>
      <w:proofErr w:type="spellStart"/>
      <w:r w:rsidR="00AA5D3F" w:rsidRPr="00292F30">
        <w:t>paper</w:t>
      </w:r>
      <w:proofErr w:type="spellEnd"/>
      <w:r w:rsidR="00AA5D3F" w:rsidRPr="00292F30">
        <w:t xml:space="preserve"> jsou významně použity v praxi, </w:t>
      </w:r>
      <w:r w:rsidR="007831F0" w:rsidRPr="00292F30">
        <w:t xml:space="preserve">fáze procesu tvorby business modelu </w:t>
      </w:r>
      <w:r w:rsidR="00AA5D3F" w:rsidRPr="00292F30">
        <w:t>m</w:t>
      </w:r>
      <w:r w:rsidR="007831F0" w:rsidRPr="00292F30">
        <w:t>ají</w:t>
      </w:r>
      <w:r w:rsidR="00AA5D3F" w:rsidRPr="00292F30">
        <w:t xml:space="preserve"> jasnou logiku a </w:t>
      </w:r>
      <w:r w:rsidR="007831F0" w:rsidRPr="00292F30">
        <w:t>existují vazby mezi jednotlivými průchody</w:t>
      </w:r>
      <w:r w:rsidR="00AA5D3F" w:rsidRPr="00292F30">
        <w:t xml:space="preserve">, zásadní dynamika změn je prokázána </w:t>
      </w:r>
    </w:p>
    <w:p w:rsidR="0040489B" w:rsidRPr="00292F30" w:rsidRDefault="0040489B" w:rsidP="000F662B">
      <w:pPr>
        <w:ind w:left="705" w:hanging="705"/>
      </w:pPr>
      <w:r w:rsidRPr="00292F30">
        <w:t>___________________________________________________________________________</w:t>
      </w:r>
    </w:p>
    <w:p w:rsidR="002232A3" w:rsidRPr="00292F30" w:rsidRDefault="009C67A4" w:rsidP="00135723">
      <w:pPr>
        <w:rPr>
          <w:b/>
          <w:sz w:val="28"/>
          <w:szCs w:val="28"/>
        </w:rPr>
      </w:pPr>
      <w:r w:rsidRPr="00292F30">
        <w:rPr>
          <w:b/>
          <w:sz w:val="28"/>
          <w:szCs w:val="28"/>
        </w:rPr>
        <w:t>Obhajoba podnikatelského portfolia</w:t>
      </w:r>
    </w:p>
    <w:p w:rsidR="00476C0A" w:rsidRPr="00292F30" w:rsidRDefault="00662BB9" w:rsidP="00476C0A">
      <w:pPr>
        <w:jc w:val="both"/>
      </w:pPr>
      <w:r w:rsidRPr="00292F30">
        <w:t xml:space="preserve">Obhajoba podnikatelského portfolia formou prezentace s vymezením </w:t>
      </w:r>
      <w:r w:rsidR="00860825" w:rsidRPr="00292F30">
        <w:t xml:space="preserve">jednotlivých fází procesu tvorby business modelu včetně využitých technik a průchodů mezi fázemi. Na základě techniky POLISM budou zachyceny změny v oblasti provozních aspektů (vzniklých při řízení BM) nastavených pro generování nabízené hodnoty jako jsou klíčové zdroje, činnosti a partneři. </w:t>
      </w:r>
      <w:r w:rsidR="00476C0A" w:rsidRPr="00292F30">
        <w:t>Následná rozprava bude obsahovat zpětnou vazbu a diskusi k vámi uvedeným souvislost</w:t>
      </w:r>
      <w:r w:rsidR="000F662B" w:rsidRPr="00292F30">
        <w:t>em</w:t>
      </w:r>
      <w:r w:rsidR="00476C0A" w:rsidRPr="00292F30">
        <w:t xml:space="preserve">. </w:t>
      </w:r>
    </w:p>
    <w:p w:rsidR="00476C0A" w:rsidRPr="00292F30" w:rsidRDefault="00476C0A" w:rsidP="00476C0A">
      <w:pPr>
        <w:jc w:val="both"/>
      </w:pPr>
    </w:p>
    <w:p w:rsidR="00476C0A" w:rsidRPr="00292F30" w:rsidRDefault="00476C0A" w:rsidP="00476C0A">
      <w:pPr>
        <w:jc w:val="both"/>
      </w:pPr>
      <w:r w:rsidRPr="00292F30">
        <w:t>Kritéria evaluace:</w:t>
      </w:r>
    </w:p>
    <w:p w:rsidR="00AD025D" w:rsidRPr="00292F30" w:rsidRDefault="00AD025D" w:rsidP="00794057">
      <w:pPr>
        <w:ind w:left="1416" w:hanging="1416"/>
        <w:jc w:val="both"/>
      </w:pPr>
      <w:proofErr w:type="gramStart"/>
      <w:r w:rsidRPr="00292F30">
        <w:t>0-12b</w:t>
      </w:r>
      <w:proofErr w:type="gramEnd"/>
      <w:r w:rsidRPr="00292F30">
        <w:t>.</w:t>
      </w:r>
      <w:r w:rsidRPr="00292F30">
        <w:tab/>
        <w:t>obsah a struktura prezentace není adekvátně vymezena, obsahuje překlepy, pravopisné chyby, nečitelnost textu, zahlcenost informacemi, nepřiměřený jazykový a verbální projev, nedodržení časového limitu, vágní dojem z celé prezentace. Znalost dané problematiky je minimální, absence odborné úrovně, neschopnost vysvětlit a propojovat souvislosti, minimální reakce na dotazy, neargumentování, nepřesvědčiv</w:t>
      </w:r>
      <w:r w:rsidR="00794057" w:rsidRPr="00292F30">
        <w:t>é</w:t>
      </w:r>
      <w:r w:rsidRPr="00292F30">
        <w:t xml:space="preserve"> </w:t>
      </w:r>
      <w:r w:rsidR="00794057" w:rsidRPr="00292F30">
        <w:t>vystupování</w:t>
      </w:r>
    </w:p>
    <w:p w:rsidR="00794057" w:rsidRPr="00292F30" w:rsidRDefault="00794057" w:rsidP="00794057">
      <w:pPr>
        <w:ind w:left="1416" w:hanging="1416"/>
        <w:jc w:val="both"/>
      </w:pPr>
    </w:p>
    <w:p w:rsidR="00AD025D" w:rsidRPr="00292F30" w:rsidRDefault="00AD025D" w:rsidP="00AD025D">
      <w:pPr>
        <w:ind w:left="1410" w:hanging="1410"/>
        <w:jc w:val="both"/>
      </w:pPr>
      <w:proofErr w:type="gramStart"/>
      <w:r w:rsidRPr="00292F30">
        <w:t>13-24b</w:t>
      </w:r>
      <w:proofErr w:type="gramEnd"/>
      <w:r w:rsidRPr="00292F30">
        <w:t>.</w:t>
      </w:r>
      <w:r w:rsidRPr="00292F30">
        <w:tab/>
        <w:t xml:space="preserve">obsah a struktura prezentace je částečně vymezena, obsahuje minoritní překlepy, pravopisné chyby, text je čitelný, nezahlcenost informacemi, adekvátní jazykový a verbální projev, částečně dodržený časový limit, průměrný dojem z celé prezentace. Znalost dané problematiky je částečná, </w:t>
      </w:r>
      <w:r w:rsidR="00794057" w:rsidRPr="00292F30">
        <w:t xml:space="preserve">odborná </w:t>
      </w:r>
      <w:r w:rsidR="00794057" w:rsidRPr="00292F30">
        <w:lastRenderedPageBreak/>
        <w:t>úroveň je využita, mírný nesoulad u vysvětlování a propojování souvislostí, částečná reakce na dotazy, částečná argumentace, vystupování je ucházející</w:t>
      </w:r>
    </w:p>
    <w:p w:rsidR="00AD025D" w:rsidRPr="00292F30" w:rsidRDefault="00AD025D" w:rsidP="00476C0A">
      <w:pPr>
        <w:jc w:val="both"/>
      </w:pPr>
    </w:p>
    <w:p w:rsidR="00AD025D" w:rsidRPr="00292F30" w:rsidRDefault="00AD025D" w:rsidP="00794057">
      <w:pPr>
        <w:ind w:left="1410" w:hanging="1410"/>
        <w:jc w:val="both"/>
      </w:pPr>
      <w:proofErr w:type="gramStart"/>
      <w:r w:rsidRPr="00292F30">
        <w:t>25-36b</w:t>
      </w:r>
      <w:proofErr w:type="gramEnd"/>
      <w:r w:rsidRPr="00292F30">
        <w:t>.</w:t>
      </w:r>
      <w:r w:rsidR="00794057" w:rsidRPr="00292F30">
        <w:tab/>
        <w:t xml:space="preserve">obsah a struktura prezentace je plně vymezena, neobsahuje překlepy, pravopisné chyby, text je čitelný a vhodně strukturovaný, nezahlcenost informacemi, výborný přirozený jazykový a verbální projev, dodržen časový limit, excelentní dojem z prezentace. Znalost dané problematiky je </w:t>
      </w:r>
      <w:r w:rsidR="00E94C8F" w:rsidRPr="00292F30">
        <w:t>prokazatelná</w:t>
      </w:r>
      <w:r w:rsidR="00794057" w:rsidRPr="00292F30">
        <w:t>, využívána odborná úroveň, naprostý soulad u vysvětlování a propojování souvislostí, rychlé a konstruktivní reakce na dotazy, využívání argumentace, přesvědčivé vystupování</w:t>
      </w:r>
    </w:p>
    <w:p w:rsidR="00AD025D" w:rsidRPr="00292F30" w:rsidRDefault="00AD025D" w:rsidP="00476C0A">
      <w:pPr>
        <w:jc w:val="both"/>
      </w:pPr>
    </w:p>
    <w:p w:rsidR="00476C0A" w:rsidRPr="00292F30" w:rsidRDefault="00476C0A" w:rsidP="00476C0A">
      <w:pPr>
        <w:jc w:val="both"/>
      </w:pPr>
    </w:p>
    <w:p w:rsidR="00476C0A" w:rsidRPr="00292F30" w:rsidRDefault="00476C0A" w:rsidP="00476C0A">
      <w:pPr>
        <w:jc w:val="both"/>
      </w:pPr>
    </w:p>
    <w:p w:rsidR="00476C0A" w:rsidRPr="00292F30" w:rsidRDefault="00476C0A" w:rsidP="00476C0A">
      <w:pPr>
        <w:jc w:val="both"/>
      </w:pPr>
    </w:p>
    <w:p w:rsidR="002232A3" w:rsidRPr="00292F30" w:rsidRDefault="002232A3" w:rsidP="002232A3">
      <w:pPr>
        <w:rPr>
          <w:i/>
        </w:rPr>
      </w:pPr>
    </w:p>
    <w:p w:rsidR="002232A3" w:rsidRPr="00292F30" w:rsidRDefault="002232A3" w:rsidP="002232A3"/>
    <w:p w:rsidR="000F0C50" w:rsidRPr="00292F30" w:rsidRDefault="000F0C50" w:rsidP="000F0C50"/>
    <w:p w:rsidR="000F0C50" w:rsidRPr="00292F30" w:rsidRDefault="000F0C50" w:rsidP="000F0C50"/>
    <w:p w:rsidR="004C3AC1" w:rsidRPr="00292F30" w:rsidRDefault="000D6206" w:rsidP="000F0C50"/>
    <w:sectPr w:rsidR="004C3AC1" w:rsidRPr="00292F30" w:rsidSect="0059370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962A9"/>
    <w:multiLevelType w:val="hybridMultilevel"/>
    <w:tmpl w:val="53569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9024C"/>
    <w:multiLevelType w:val="hybridMultilevel"/>
    <w:tmpl w:val="76F28F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01D56"/>
    <w:multiLevelType w:val="hybridMultilevel"/>
    <w:tmpl w:val="46D23E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A3EEC"/>
    <w:multiLevelType w:val="hybridMultilevel"/>
    <w:tmpl w:val="3A2AB5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40F65"/>
    <w:multiLevelType w:val="hybridMultilevel"/>
    <w:tmpl w:val="A47EE42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9D45C60"/>
    <w:multiLevelType w:val="hybridMultilevel"/>
    <w:tmpl w:val="BB1824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655DA3"/>
    <w:multiLevelType w:val="hybridMultilevel"/>
    <w:tmpl w:val="DFF663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64B7E"/>
    <w:multiLevelType w:val="hybridMultilevel"/>
    <w:tmpl w:val="1BDAD1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348"/>
    <w:rsid w:val="0002424C"/>
    <w:rsid w:val="00061488"/>
    <w:rsid w:val="000D6206"/>
    <w:rsid w:val="000D75A5"/>
    <w:rsid w:val="000E2FB6"/>
    <w:rsid w:val="000E5090"/>
    <w:rsid w:val="000E7518"/>
    <w:rsid w:val="000F0C50"/>
    <w:rsid w:val="000F662B"/>
    <w:rsid w:val="00135723"/>
    <w:rsid w:val="0014365A"/>
    <w:rsid w:val="001447F4"/>
    <w:rsid w:val="00167A64"/>
    <w:rsid w:val="00170508"/>
    <w:rsid w:val="0017305C"/>
    <w:rsid w:val="00183E92"/>
    <w:rsid w:val="001A50D3"/>
    <w:rsid w:val="001E420F"/>
    <w:rsid w:val="002232A3"/>
    <w:rsid w:val="00292F30"/>
    <w:rsid w:val="002B3428"/>
    <w:rsid w:val="002C3664"/>
    <w:rsid w:val="002C7A4A"/>
    <w:rsid w:val="002D1FD0"/>
    <w:rsid w:val="002E0427"/>
    <w:rsid w:val="003154E5"/>
    <w:rsid w:val="00323F9C"/>
    <w:rsid w:val="00366273"/>
    <w:rsid w:val="003D0243"/>
    <w:rsid w:val="0040489B"/>
    <w:rsid w:val="00441A92"/>
    <w:rsid w:val="00476C0A"/>
    <w:rsid w:val="004B0FCA"/>
    <w:rsid w:val="00506AC0"/>
    <w:rsid w:val="00553A42"/>
    <w:rsid w:val="005639B3"/>
    <w:rsid w:val="00576004"/>
    <w:rsid w:val="00662BB9"/>
    <w:rsid w:val="006B6AD6"/>
    <w:rsid w:val="00744139"/>
    <w:rsid w:val="00765E76"/>
    <w:rsid w:val="00776987"/>
    <w:rsid w:val="007831F0"/>
    <w:rsid w:val="00794057"/>
    <w:rsid w:val="007D19EE"/>
    <w:rsid w:val="007D61B4"/>
    <w:rsid w:val="007E56E7"/>
    <w:rsid w:val="00816348"/>
    <w:rsid w:val="00853A2C"/>
    <w:rsid w:val="00860825"/>
    <w:rsid w:val="00875555"/>
    <w:rsid w:val="0088399E"/>
    <w:rsid w:val="00885ABE"/>
    <w:rsid w:val="00912288"/>
    <w:rsid w:val="0091228C"/>
    <w:rsid w:val="00955BC8"/>
    <w:rsid w:val="00973BCF"/>
    <w:rsid w:val="009774DF"/>
    <w:rsid w:val="009C67A4"/>
    <w:rsid w:val="009D2133"/>
    <w:rsid w:val="009D77A2"/>
    <w:rsid w:val="00A4445B"/>
    <w:rsid w:val="00A54AD9"/>
    <w:rsid w:val="00A55497"/>
    <w:rsid w:val="00A57990"/>
    <w:rsid w:val="00A90E11"/>
    <w:rsid w:val="00AA5D3F"/>
    <w:rsid w:val="00AD025D"/>
    <w:rsid w:val="00B12AFF"/>
    <w:rsid w:val="00B92CB9"/>
    <w:rsid w:val="00BC0480"/>
    <w:rsid w:val="00C06689"/>
    <w:rsid w:val="00C9243C"/>
    <w:rsid w:val="00CA2F76"/>
    <w:rsid w:val="00CE7DA6"/>
    <w:rsid w:val="00D05F87"/>
    <w:rsid w:val="00D7735A"/>
    <w:rsid w:val="00DB6595"/>
    <w:rsid w:val="00E566DA"/>
    <w:rsid w:val="00E94C8F"/>
    <w:rsid w:val="00EE51EB"/>
    <w:rsid w:val="00F0179F"/>
    <w:rsid w:val="00F25907"/>
    <w:rsid w:val="00F35E4C"/>
    <w:rsid w:val="00F65ADA"/>
    <w:rsid w:val="00FA5208"/>
    <w:rsid w:val="00F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205B2"/>
  <w15:chartTrackingRefBased/>
  <w15:docId w15:val="{4720429F-E441-4E0F-B8D6-2FD9A2D81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F0C50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0C5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8399E"/>
    <w:rPr>
      <w:color w:val="0000FF"/>
      <w:u w:val="single"/>
    </w:rPr>
  </w:style>
  <w:style w:type="table" w:styleId="Mkatabulky">
    <w:name w:val="Table Grid"/>
    <w:basedOn w:val="Normlntabulka"/>
    <w:uiPriority w:val="39"/>
    <w:rsid w:val="00A54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D62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adamek@opf.sl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27621</TotalTime>
  <Pages>5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Adámek</dc:creator>
  <cp:keywords/>
  <dc:description/>
  <cp:lastModifiedBy>Pavel Adámek</cp:lastModifiedBy>
  <cp:revision>40</cp:revision>
  <cp:lastPrinted>2023-05-23T06:43:00Z</cp:lastPrinted>
  <dcterms:created xsi:type="dcterms:W3CDTF">2023-02-16T10:30:00Z</dcterms:created>
  <dcterms:modified xsi:type="dcterms:W3CDTF">2025-09-18T10:11:00Z</dcterms:modified>
</cp:coreProperties>
</file>