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30116F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2C358474" w:rsidR="00445641" w:rsidRDefault="0003266A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Edukace ve </w:t>
          </w:r>
          <w:r w:rsidR="00445641">
            <w:rPr>
              <w:rStyle w:val="Nzevknihy"/>
            </w:rPr>
            <w:t xml:space="preserve">zdravotnictví – </w:t>
          </w:r>
        </w:p>
        <w:p w14:paraId="153D92CD" w14:textId="1F90B86E" w:rsidR="0041362C" w:rsidRPr="001531DD" w:rsidRDefault="00350BE3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Metody pedagogiky, motivace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30116F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30116F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092753AA" w14:textId="4789B48A" w:rsidR="00C25965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242501" w:history="1">
                <w:r w:rsidR="00C25965" w:rsidRPr="003D4E27">
                  <w:rPr>
                    <w:rStyle w:val="Hypertextovodkaz"/>
                    <w:noProof/>
                  </w:rPr>
                  <w:t>1</w:t>
                </w:r>
                <w:r w:rsidR="00C2596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C25965" w:rsidRPr="003D4E27">
                  <w:rPr>
                    <w:rStyle w:val="Hypertextovodkaz"/>
                    <w:noProof/>
                  </w:rPr>
                  <w:t>Metody pedagogiky, motivace</w:t>
                </w:r>
                <w:r w:rsidR="00C25965">
                  <w:rPr>
                    <w:noProof/>
                    <w:webHidden/>
                  </w:rPr>
                  <w:tab/>
                </w:r>
                <w:r w:rsidR="00C25965">
                  <w:rPr>
                    <w:noProof/>
                    <w:webHidden/>
                  </w:rPr>
                  <w:fldChar w:fldCharType="begin"/>
                </w:r>
                <w:r w:rsidR="00C25965">
                  <w:rPr>
                    <w:noProof/>
                    <w:webHidden/>
                  </w:rPr>
                  <w:instrText xml:space="preserve"> PAGEREF _Toc66242501 \h </w:instrText>
                </w:r>
                <w:r w:rsidR="00C25965">
                  <w:rPr>
                    <w:noProof/>
                    <w:webHidden/>
                  </w:rPr>
                </w:r>
                <w:r w:rsidR="00C25965">
                  <w:rPr>
                    <w:noProof/>
                    <w:webHidden/>
                  </w:rPr>
                  <w:fldChar w:fldCharType="separate"/>
                </w:r>
                <w:r w:rsidR="00C25965">
                  <w:rPr>
                    <w:noProof/>
                    <w:webHidden/>
                  </w:rPr>
                  <w:t>3</w:t>
                </w:r>
                <w:r w:rsidR="00C25965">
                  <w:rPr>
                    <w:noProof/>
                    <w:webHidden/>
                  </w:rPr>
                  <w:fldChar w:fldCharType="end"/>
                </w:r>
              </w:hyperlink>
            </w:p>
            <w:p w14:paraId="44C1688A" w14:textId="3A110F0D" w:rsidR="00C25965" w:rsidRDefault="0030116F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242502" w:history="1">
                <w:r w:rsidR="00C25965" w:rsidRPr="003D4E27">
                  <w:rPr>
                    <w:rStyle w:val="Hypertextovodkaz"/>
                    <w:noProof/>
                  </w:rPr>
                  <w:t>2</w:t>
                </w:r>
                <w:r w:rsidR="00C25965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C25965" w:rsidRPr="003D4E27">
                  <w:rPr>
                    <w:rStyle w:val="Hypertextovodkaz"/>
                    <w:noProof/>
                  </w:rPr>
                  <w:t>Pedagogicko didaktické poznámky</w:t>
                </w:r>
                <w:r w:rsidR="00C25965">
                  <w:rPr>
                    <w:noProof/>
                    <w:webHidden/>
                  </w:rPr>
                  <w:tab/>
                </w:r>
                <w:r w:rsidR="00C25965">
                  <w:rPr>
                    <w:noProof/>
                    <w:webHidden/>
                  </w:rPr>
                  <w:fldChar w:fldCharType="begin"/>
                </w:r>
                <w:r w:rsidR="00C25965">
                  <w:rPr>
                    <w:noProof/>
                    <w:webHidden/>
                  </w:rPr>
                  <w:instrText xml:space="preserve"> PAGEREF _Toc66242502 \h </w:instrText>
                </w:r>
                <w:r w:rsidR="00C25965">
                  <w:rPr>
                    <w:noProof/>
                    <w:webHidden/>
                  </w:rPr>
                </w:r>
                <w:r w:rsidR="00C25965">
                  <w:rPr>
                    <w:noProof/>
                    <w:webHidden/>
                  </w:rPr>
                  <w:fldChar w:fldCharType="separate"/>
                </w:r>
                <w:r w:rsidR="00C25965">
                  <w:rPr>
                    <w:noProof/>
                    <w:webHidden/>
                  </w:rPr>
                  <w:t>7</w:t>
                </w:r>
                <w:r w:rsidR="00C25965">
                  <w:rPr>
                    <w:noProof/>
                    <w:webHidden/>
                  </w:rPr>
                  <w:fldChar w:fldCharType="end"/>
                </w:r>
              </w:hyperlink>
            </w:p>
            <w:p w14:paraId="4AD4506C" w14:textId="0937159F" w:rsidR="00C25965" w:rsidRDefault="0030116F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242503" w:history="1">
                <w:r w:rsidR="00C25965" w:rsidRPr="003D4E27">
                  <w:rPr>
                    <w:rStyle w:val="Hypertextovodkaz"/>
                    <w:noProof/>
                  </w:rPr>
                  <w:t>Použitá Literatura</w:t>
                </w:r>
                <w:r w:rsidR="00C25965">
                  <w:rPr>
                    <w:noProof/>
                    <w:webHidden/>
                  </w:rPr>
                  <w:tab/>
                </w:r>
                <w:r w:rsidR="00C25965">
                  <w:rPr>
                    <w:noProof/>
                    <w:webHidden/>
                  </w:rPr>
                  <w:fldChar w:fldCharType="begin"/>
                </w:r>
                <w:r w:rsidR="00C25965">
                  <w:rPr>
                    <w:noProof/>
                    <w:webHidden/>
                  </w:rPr>
                  <w:instrText xml:space="preserve"> PAGEREF _Toc66242503 \h </w:instrText>
                </w:r>
                <w:r w:rsidR="00C25965">
                  <w:rPr>
                    <w:noProof/>
                    <w:webHidden/>
                  </w:rPr>
                </w:r>
                <w:r w:rsidR="00C25965">
                  <w:rPr>
                    <w:noProof/>
                    <w:webHidden/>
                  </w:rPr>
                  <w:fldChar w:fldCharType="separate"/>
                </w:r>
                <w:r w:rsidR="00C25965">
                  <w:rPr>
                    <w:noProof/>
                    <w:webHidden/>
                  </w:rPr>
                  <w:t>8</w:t>
                </w:r>
                <w:r w:rsidR="00C25965">
                  <w:rPr>
                    <w:noProof/>
                    <w:webHidden/>
                  </w:rPr>
                  <w:fldChar w:fldCharType="end"/>
                </w:r>
              </w:hyperlink>
            </w:p>
            <w:p w14:paraId="4E1E145A" w14:textId="45A60D04" w:rsidR="00C25965" w:rsidRDefault="0030116F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242504" w:history="1">
                <w:r w:rsidR="00C25965" w:rsidRPr="003D4E27">
                  <w:rPr>
                    <w:rStyle w:val="Hypertextovodkaz"/>
                    <w:noProof/>
                  </w:rPr>
                  <w:t>Přehled dostupných ikon</w:t>
                </w:r>
                <w:r w:rsidR="00C25965">
                  <w:rPr>
                    <w:noProof/>
                    <w:webHidden/>
                  </w:rPr>
                  <w:tab/>
                </w:r>
                <w:r w:rsidR="00C25965">
                  <w:rPr>
                    <w:noProof/>
                    <w:webHidden/>
                  </w:rPr>
                  <w:fldChar w:fldCharType="begin"/>
                </w:r>
                <w:r w:rsidR="00C25965">
                  <w:rPr>
                    <w:noProof/>
                    <w:webHidden/>
                  </w:rPr>
                  <w:instrText xml:space="preserve"> PAGEREF _Toc66242504 \h </w:instrText>
                </w:r>
                <w:r w:rsidR="00C25965">
                  <w:rPr>
                    <w:noProof/>
                    <w:webHidden/>
                  </w:rPr>
                </w:r>
                <w:r w:rsidR="00C25965">
                  <w:rPr>
                    <w:noProof/>
                    <w:webHidden/>
                  </w:rPr>
                  <w:fldChar w:fldCharType="separate"/>
                </w:r>
                <w:r w:rsidR="00C25965">
                  <w:rPr>
                    <w:noProof/>
                    <w:webHidden/>
                  </w:rPr>
                  <w:t>9</w:t>
                </w:r>
                <w:r w:rsidR="00C25965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145482B7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30116F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04DAC54F" w:rsidR="00F27CDE" w:rsidRDefault="00350BE3" w:rsidP="001A02EC">
      <w:pPr>
        <w:pStyle w:val="Nadpis1"/>
      </w:pPr>
      <w:bookmarkStart w:id="0" w:name="_Toc66242501"/>
      <w:r>
        <w:rPr>
          <w:noProof/>
        </w:rPr>
        <w:lastRenderedPageBreak/>
        <w:t>Metody pedagogiky, motivace</w:t>
      </w:r>
      <w:bookmarkEnd w:id="0"/>
    </w:p>
    <w:p w14:paraId="58349271" w14:textId="77777777" w:rsidR="003D546F" w:rsidRPr="004B005B" w:rsidRDefault="003D546F" w:rsidP="003D546F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73E2CE17" w14:textId="77777777" w:rsidR="003D546F" w:rsidRDefault="003D546F" w:rsidP="003D546F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2333301" wp14:editId="61389F7A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94EC6" w14:textId="0E7E5505" w:rsidR="003D546F" w:rsidRDefault="003D546F" w:rsidP="003D546F">
      <w:pPr>
        <w:pStyle w:val="Tlotextu"/>
      </w:pPr>
      <w:r w:rsidRPr="003D546F">
        <w:t>V následující části budete seznámeni s jednotlivými metodami pedagogiky, které se-hrávají ve výuce významnou roli. Kromě metod pedagogiky se zaměříme i na významnou roli motivace, která je pro efektivní výchovu a vzdělávání nezastupitelná.</w:t>
      </w:r>
    </w:p>
    <w:p w14:paraId="7D3B2CD0" w14:textId="77777777" w:rsidR="003D546F" w:rsidRDefault="003D546F" w:rsidP="003D546F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1F873" w14:textId="65E62523" w:rsidR="001A02EC" w:rsidRPr="006A641E" w:rsidRDefault="002C1EFC" w:rsidP="003D546F">
      <w:pPr>
        <w:pStyle w:val="Tlotextu"/>
      </w:pPr>
      <w:r>
        <w:t>Základní podmínkou pro efektivní vzdělávání je motivace jedince včetně použití adekvátních výukových metod, které budou zajímavé a povedou k snadnějšímu a rychlejšímu přenosu a upevňování znalostí. Metody pedagogiky jsou různé a je nutné je vybírat podle cíle výuky a také podle věku žáků. Nepostradatelnou části je motivace, bez motivace a aktivního zapojení žáka do vzdělávacího procesu nebývají výsledky takové, jaké jsme si stanovili ve vzdělávacím cíli.</w:t>
      </w:r>
      <w:bookmarkStart w:id="1" w:name="_GoBack"/>
      <w:bookmarkEnd w:id="1"/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51C80" w14:textId="4C311258" w:rsidR="00A803C2" w:rsidRDefault="001A02EC" w:rsidP="008F55D1">
      <w:pPr>
        <w:pStyle w:val="parOdrazky01"/>
      </w:pPr>
      <w:r>
        <w:t>Seznámení s jednotlivými metodami pedagogiky</w:t>
      </w:r>
    </w:p>
    <w:p w14:paraId="1199916A" w14:textId="0DDDE3D0" w:rsidR="001A02EC" w:rsidRDefault="001A02EC" w:rsidP="008F55D1">
      <w:pPr>
        <w:pStyle w:val="parOdrazky01"/>
      </w:pPr>
      <w:r>
        <w:t>Pochopit cíle motivace</w:t>
      </w:r>
    </w:p>
    <w:p w14:paraId="147949AE" w14:textId="46A9CB1F" w:rsidR="001A02EC" w:rsidRDefault="001A02EC" w:rsidP="008F55D1">
      <w:pPr>
        <w:pStyle w:val="parOdrazky01"/>
      </w:pPr>
      <w:r>
        <w:t>Pochopit cíl</w:t>
      </w:r>
      <w:r w:rsidR="00AA136D">
        <w:t>e edukace</w:t>
      </w:r>
    </w:p>
    <w:p w14:paraId="7572D113" w14:textId="3B4981D2" w:rsidR="003D546F" w:rsidRDefault="003D546F" w:rsidP="003D546F">
      <w:pPr>
        <w:pStyle w:val="parOdrazky01"/>
      </w:pPr>
      <w:r>
        <w:t xml:space="preserve">Analyzovat jednotlivé pedagogické metody </w:t>
      </w:r>
    </w:p>
    <w:p w14:paraId="50CBBEC3" w14:textId="24651814" w:rsidR="003D546F" w:rsidRDefault="003D546F" w:rsidP="003D546F">
      <w:pPr>
        <w:pStyle w:val="parOdrazky01"/>
      </w:pPr>
      <w:r>
        <w:t>Umět použít monologickou metodu</w:t>
      </w:r>
    </w:p>
    <w:p w14:paraId="3362183B" w14:textId="52D63BCD" w:rsidR="003D546F" w:rsidRDefault="003D546F" w:rsidP="003D546F">
      <w:pPr>
        <w:pStyle w:val="parOdrazky01"/>
      </w:pPr>
      <w:r>
        <w:t>Naučit se motivačním strategiím</w:t>
      </w:r>
    </w:p>
    <w:p w14:paraId="55485DA8" w14:textId="46F08229" w:rsidR="003D546F" w:rsidRDefault="003D546F" w:rsidP="003D546F">
      <w:pPr>
        <w:pStyle w:val="parOdrazky01"/>
      </w:pPr>
      <w:r>
        <w:t>Pochopit význam cílené výchovy a její vliv na edukaci</w:t>
      </w:r>
    </w:p>
    <w:p w14:paraId="7AE24A16" w14:textId="6ABA63C2" w:rsidR="003D546F" w:rsidRPr="008F55D1" w:rsidRDefault="003D546F" w:rsidP="003D546F">
      <w:pPr>
        <w:pStyle w:val="parOdrazky01"/>
      </w:pPr>
      <w:r>
        <w:t>Znát jednotlivé základní formy edukace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6B2C803E" w:rsidR="00CF098A" w:rsidRPr="00DB1040" w:rsidRDefault="00DB1040" w:rsidP="00CF098A">
      <w:pPr>
        <w:pStyle w:val="Tlotextu"/>
      </w:pPr>
      <w:r w:rsidRPr="00DB1040">
        <w:t>Pedagogika, edukace, motivace, učení, paměť</w:t>
      </w:r>
    </w:p>
    <w:p w14:paraId="00DBEE30" w14:textId="547DAB6A" w:rsidR="00B76054" w:rsidRDefault="00B76054" w:rsidP="00B76054">
      <w:pPr>
        <w:pStyle w:val="parUkonceniPrvku"/>
      </w:pPr>
    </w:p>
    <w:p w14:paraId="26315EA0" w14:textId="77777777" w:rsidR="008F55D1" w:rsidRPr="004B005B" w:rsidRDefault="008F55D1" w:rsidP="008F55D1">
      <w:pPr>
        <w:pStyle w:val="parNadpisPrvkuCerveny"/>
      </w:pPr>
      <w:r w:rsidRPr="004B005B">
        <w:lastRenderedPageBreak/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4CA1F76E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3978CE">
        <w:t>1</w:t>
      </w:r>
      <w:r w:rsidR="00350BE3">
        <w:t>9</w:t>
      </w:r>
      <w:r w:rsidR="009412CA">
        <w:t>:</w:t>
      </w:r>
      <w:r w:rsidR="00350BE3">
        <w:t>42</w:t>
      </w:r>
    </w:p>
    <w:p w14:paraId="1161CAB1" w14:textId="51A4B28D" w:rsidR="00B75879" w:rsidRDefault="00B75879" w:rsidP="008F55D1">
      <w:pPr>
        <w:pStyle w:val="Tlotextu"/>
      </w:pPr>
      <w:r>
        <w:t>Doporučený čas ke studiu:</w:t>
      </w:r>
      <w:r w:rsidR="00DB1040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B8B41" w14:textId="77777777" w:rsidR="00DB1040" w:rsidRDefault="00DB1040" w:rsidP="003D546F">
      <w:pPr>
        <w:pStyle w:val="Tlotextu"/>
      </w:pPr>
      <w:r>
        <w:t xml:space="preserve">ŠAFRÁNKOVÁ, D. Pedagogika. Praha: </w:t>
      </w:r>
      <w:proofErr w:type="spellStart"/>
      <w:r>
        <w:t>Grada</w:t>
      </w:r>
      <w:proofErr w:type="spellEnd"/>
      <w:r>
        <w:t xml:space="preserve"> 2019. 368 s. ISBN 978-80-247-5511-3.</w:t>
      </w:r>
    </w:p>
    <w:p w14:paraId="2CFCC988" w14:textId="77777777" w:rsidR="00213E90" w:rsidRDefault="00213E90" w:rsidP="00213E90">
      <w:pPr>
        <w:pStyle w:val="parUkonceniPrvku"/>
      </w:pPr>
    </w:p>
    <w:p w14:paraId="2B88CCBB" w14:textId="46F8866D" w:rsidR="003D546F" w:rsidRDefault="003D546F" w:rsidP="008F55D1">
      <w:pPr>
        <w:pStyle w:val="Tlotextu"/>
      </w:pPr>
      <w:bookmarkStart w:id="2" w:name="_Ref496517263"/>
      <w:bookmarkStart w:id="3" w:name="_Ref496517279"/>
      <w:bookmarkStart w:id="4" w:name="_Ref496517289"/>
    </w:p>
    <w:p w14:paraId="08C72D39" w14:textId="77777777" w:rsidR="003D546F" w:rsidRPr="005052A4" w:rsidRDefault="003D546F" w:rsidP="003D546F">
      <w:pPr>
        <w:pStyle w:val="Tlotextu"/>
        <w:rPr>
          <w:b/>
        </w:rPr>
      </w:pPr>
      <w:r w:rsidRPr="005052A4">
        <w:rPr>
          <w:b/>
        </w:rPr>
        <w:t>Styly výchovy</w:t>
      </w:r>
    </w:p>
    <w:p w14:paraId="5C1E862C" w14:textId="77777777" w:rsidR="003D546F" w:rsidRPr="005052A4" w:rsidRDefault="003D546F" w:rsidP="003D546F">
      <w:pPr>
        <w:pStyle w:val="Tlotextu"/>
        <w:numPr>
          <w:ilvl w:val="0"/>
          <w:numId w:val="4"/>
        </w:numPr>
        <w:spacing w:before="0" w:after="0" w:line="360" w:lineRule="auto"/>
        <w:jc w:val="left"/>
      </w:pPr>
      <w:proofErr w:type="gramStart"/>
      <w:r w:rsidRPr="005052A4">
        <w:rPr>
          <w:bCs/>
        </w:rPr>
        <w:t>autoritativní - metodou</w:t>
      </w:r>
      <w:proofErr w:type="gramEnd"/>
      <w:r w:rsidRPr="005052A4">
        <w:rPr>
          <w:bCs/>
        </w:rPr>
        <w:t xml:space="preserve"> je příkaz a zákaz. Vyžaduje poslušnost a nepřipouští žádné diskuze o svých rozhodnutích </w:t>
      </w:r>
    </w:p>
    <w:p w14:paraId="1A0E351B" w14:textId="77777777" w:rsidR="003D546F" w:rsidRPr="005052A4" w:rsidRDefault="003D546F" w:rsidP="003D546F">
      <w:pPr>
        <w:pStyle w:val="Tlotextu"/>
        <w:numPr>
          <w:ilvl w:val="0"/>
          <w:numId w:val="4"/>
        </w:numPr>
        <w:spacing w:before="0" w:after="0" w:line="360" w:lineRule="auto"/>
        <w:jc w:val="left"/>
      </w:pPr>
      <w:proofErr w:type="gramStart"/>
      <w:r w:rsidRPr="005052A4">
        <w:rPr>
          <w:bCs/>
        </w:rPr>
        <w:t>demokratický - vyučující</w:t>
      </w:r>
      <w:proofErr w:type="gramEnd"/>
      <w:r w:rsidRPr="005052A4">
        <w:rPr>
          <w:bCs/>
        </w:rPr>
        <w:t xml:space="preserve"> využívá svoji přirozenou autoritu. </w:t>
      </w:r>
    </w:p>
    <w:p w14:paraId="2E180E99" w14:textId="77777777" w:rsidR="003D546F" w:rsidRPr="00255FAB" w:rsidRDefault="003D546F" w:rsidP="003D546F">
      <w:pPr>
        <w:pStyle w:val="Tlotextu"/>
        <w:numPr>
          <w:ilvl w:val="0"/>
          <w:numId w:val="4"/>
        </w:numPr>
        <w:spacing w:before="0" w:after="0" w:line="360" w:lineRule="auto"/>
        <w:jc w:val="left"/>
      </w:pPr>
      <w:proofErr w:type="gramStart"/>
      <w:r w:rsidRPr="005052A4">
        <w:rPr>
          <w:bCs/>
        </w:rPr>
        <w:t>liberální</w:t>
      </w:r>
      <w:r w:rsidRPr="005052A4">
        <w:t xml:space="preserve"> -</w:t>
      </w:r>
      <w:r w:rsidRPr="005052A4">
        <w:rPr>
          <w:bCs/>
        </w:rPr>
        <w:t xml:space="preserve"> vyučující</w:t>
      </w:r>
      <w:proofErr w:type="gramEnd"/>
      <w:r w:rsidRPr="005052A4">
        <w:rPr>
          <w:bCs/>
        </w:rPr>
        <w:t xml:space="preserve"> se staví ke studentům jako sobě rovným. Rozhodnutí nechává na ostatních. Sebe chápe jako dozor nad činností kolektivu. </w:t>
      </w:r>
    </w:p>
    <w:p w14:paraId="6BF4C97D" w14:textId="77777777" w:rsidR="003D546F" w:rsidRPr="00392498" w:rsidRDefault="003D546F" w:rsidP="003D546F">
      <w:pPr>
        <w:pStyle w:val="Tlotextu"/>
        <w:spacing w:before="0" w:after="0" w:line="360" w:lineRule="auto"/>
        <w:jc w:val="left"/>
        <w:rPr>
          <w:b/>
        </w:rPr>
      </w:pPr>
      <w:r w:rsidRPr="00392498">
        <w:rPr>
          <w:b/>
        </w:rPr>
        <w:t>Didaktické zásady:</w:t>
      </w:r>
    </w:p>
    <w:p w14:paraId="28E2AC4F" w14:textId="77777777" w:rsidR="003D546F" w:rsidRPr="00255FAB" w:rsidRDefault="003D546F" w:rsidP="003D546F">
      <w:pPr>
        <w:pStyle w:val="Tlotextu"/>
        <w:numPr>
          <w:ilvl w:val="0"/>
          <w:numId w:val="5"/>
        </w:numPr>
        <w:spacing w:before="0" w:after="0" w:line="360" w:lineRule="auto"/>
        <w:ind w:hanging="357"/>
      </w:pPr>
      <w:r w:rsidRPr="00255FAB">
        <w:rPr>
          <w:bCs/>
        </w:rPr>
        <w:t xml:space="preserve">zásada názornosti </w:t>
      </w:r>
    </w:p>
    <w:p w14:paraId="1AF91BC2" w14:textId="77777777" w:rsidR="003D546F" w:rsidRPr="00255FAB" w:rsidRDefault="003D546F" w:rsidP="003D546F">
      <w:pPr>
        <w:pStyle w:val="Tlotextu"/>
        <w:numPr>
          <w:ilvl w:val="0"/>
          <w:numId w:val="5"/>
        </w:numPr>
        <w:spacing w:before="0" w:after="0" w:line="360" w:lineRule="auto"/>
        <w:ind w:hanging="357"/>
      </w:pPr>
      <w:r w:rsidRPr="00255FAB">
        <w:rPr>
          <w:bCs/>
        </w:rPr>
        <w:t xml:space="preserve">zásada vědeckosti </w:t>
      </w:r>
    </w:p>
    <w:p w14:paraId="61AA98C6" w14:textId="77777777" w:rsidR="003D546F" w:rsidRPr="00255FAB" w:rsidRDefault="003D546F" w:rsidP="003D546F">
      <w:pPr>
        <w:pStyle w:val="Tlotextu"/>
        <w:numPr>
          <w:ilvl w:val="0"/>
          <w:numId w:val="5"/>
        </w:numPr>
        <w:spacing w:before="0" w:after="0" w:line="360" w:lineRule="auto"/>
        <w:ind w:hanging="357"/>
      </w:pPr>
      <w:r w:rsidRPr="00255FAB">
        <w:rPr>
          <w:bCs/>
        </w:rPr>
        <w:t>zásada přiměřenosti</w:t>
      </w:r>
    </w:p>
    <w:p w14:paraId="68B3BFB7" w14:textId="77777777" w:rsidR="003D546F" w:rsidRPr="00255FAB" w:rsidRDefault="003D546F" w:rsidP="003D546F">
      <w:pPr>
        <w:pStyle w:val="Tlotextu"/>
        <w:numPr>
          <w:ilvl w:val="0"/>
          <w:numId w:val="5"/>
        </w:numPr>
        <w:spacing w:before="0" w:after="0" w:line="360" w:lineRule="auto"/>
        <w:ind w:hanging="357"/>
      </w:pPr>
      <w:r w:rsidRPr="00255FAB">
        <w:rPr>
          <w:bCs/>
        </w:rPr>
        <w:t>zásada soustavnosti a trvalosti</w:t>
      </w:r>
    </w:p>
    <w:p w14:paraId="52CEBCE0" w14:textId="77777777" w:rsidR="003D546F" w:rsidRPr="00392498" w:rsidRDefault="003D546F" w:rsidP="003D546F">
      <w:pPr>
        <w:pStyle w:val="Tlotextu"/>
        <w:numPr>
          <w:ilvl w:val="0"/>
          <w:numId w:val="5"/>
        </w:numPr>
        <w:spacing w:before="0" w:after="0" w:line="360" w:lineRule="auto"/>
        <w:ind w:hanging="357"/>
      </w:pPr>
      <w:r w:rsidRPr="00255FAB">
        <w:rPr>
          <w:bCs/>
        </w:rPr>
        <w:t>zásada spojení teorie s</w:t>
      </w:r>
      <w:r>
        <w:rPr>
          <w:bCs/>
        </w:rPr>
        <w:t> </w:t>
      </w:r>
      <w:r w:rsidRPr="00255FAB">
        <w:rPr>
          <w:bCs/>
        </w:rPr>
        <w:t>praxí</w:t>
      </w:r>
    </w:p>
    <w:p w14:paraId="6030BEB5" w14:textId="77777777" w:rsidR="003D546F" w:rsidRPr="00392498" w:rsidRDefault="003D546F" w:rsidP="003D546F">
      <w:pPr>
        <w:pStyle w:val="Tlotextu"/>
        <w:spacing w:before="0" w:after="0" w:line="360" w:lineRule="auto"/>
        <w:rPr>
          <w:b/>
        </w:rPr>
      </w:pPr>
      <w:r w:rsidRPr="00392498">
        <w:rPr>
          <w:b/>
        </w:rPr>
        <w:t xml:space="preserve">Styly učení: </w:t>
      </w:r>
    </w:p>
    <w:p w14:paraId="4910FDB8" w14:textId="77777777" w:rsidR="003D546F" w:rsidRPr="00392498" w:rsidRDefault="003D546F" w:rsidP="003D546F">
      <w:pPr>
        <w:pStyle w:val="Tlotextu"/>
        <w:numPr>
          <w:ilvl w:val="0"/>
          <w:numId w:val="6"/>
        </w:numPr>
        <w:spacing w:before="0" w:after="0" w:line="360" w:lineRule="auto"/>
      </w:pPr>
      <w:proofErr w:type="gramStart"/>
      <w:r w:rsidRPr="00392498">
        <w:rPr>
          <w:bCs/>
        </w:rPr>
        <w:t>SOCIÁLNÍ  UČENÍ</w:t>
      </w:r>
      <w:proofErr w:type="gramEnd"/>
    </w:p>
    <w:p w14:paraId="2BE25F20" w14:textId="77777777" w:rsidR="003D546F" w:rsidRPr="00392498" w:rsidRDefault="003D546F" w:rsidP="003D546F">
      <w:pPr>
        <w:pStyle w:val="Tlotextu"/>
        <w:numPr>
          <w:ilvl w:val="0"/>
          <w:numId w:val="6"/>
        </w:numPr>
        <w:spacing w:before="0" w:after="0" w:line="360" w:lineRule="auto"/>
      </w:pPr>
      <w:r w:rsidRPr="00392498">
        <w:rPr>
          <w:bCs/>
        </w:rPr>
        <w:t>KOGNITIVNÍ</w:t>
      </w:r>
    </w:p>
    <w:p w14:paraId="26681BF4" w14:textId="77777777" w:rsidR="003D546F" w:rsidRPr="00392498" w:rsidRDefault="003D546F" w:rsidP="003D546F">
      <w:pPr>
        <w:pStyle w:val="Tlotextu"/>
        <w:numPr>
          <w:ilvl w:val="0"/>
          <w:numId w:val="6"/>
        </w:numPr>
        <w:spacing w:before="0" w:after="0" w:line="360" w:lineRule="auto"/>
      </w:pPr>
      <w:r w:rsidRPr="00392498">
        <w:rPr>
          <w:bCs/>
        </w:rPr>
        <w:t>EMOCIONÁLNÍ</w:t>
      </w:r>
    </w:p>
    <w:p w14:paraId="03052481" w14:textId="77777777" w:rsidR="003D546F" w:rsidRPr="00392498" w:rsidRDefault="003D546F" w:rsidP="003D546F">
      <w:pPr>
        <w:pStyle w:val="Tlotextu"/>
        <w:spacing w:before="0" w:after="0" w:line="360" w:lineRule="auto"/>
        <w:rPr>
          <w:b/>
        </w:rPr>
      </w:pPr>
      <w:r>
        <w:t xml:space="preserve">  </w:t>
      </w:r>
      <w:r w:rsidRPr="00392498">
        <w:rPr>
          <w:b/>
        </w:rPr>
        <w:t>Metody:</w:t>
      </w:r>
    </w:p>
    <w:p w14:paraId="77561990" w14:textId="77777777" w:rsidR="003D546F" w:rsidRPr="00392498" w:rsidRDefault="003D546F" w:rsidP="003D546F">
      <w:pPr>
        <w:pStyle w:val="Tlotextu"/>
        <w:numPr>
          <w:ilvl w:val="0"/>
          <w:numId w:val="6"/>
        </w:numPr>
        <w:spacing w:before="0" w:after="0" w:line="360" w:lineRule="auto"/>
        <w:ind w:left="924" w:hanging="357"/>
      </w:pPr>
      <w:r w:rsidRPr="00392498">
        <w:rPr>
          <w:bCs/>
        </w:rPr>
        <w:t>10</w:t>
      </w:r>
      <w:proofErr w:type="gramStart"/>
      <w:r w:rsidRPr="00392498">
        <w:rPr>
          <w:bCs/>
        </w:rPr>
        <w:t>%  čtení</w:t>
      </w:r>
      <w:proofErr w:type="gramEnd"/>
    </w:p>
    <w:p w14:paraId="3D1FAC11" w14:textId="77777777" w:rsidR="003D546F" w:rsidRPr="00392498" w:rsidRDefault="003D546F" w:rsidP="003D546F">
      <w:pPr>
        <w:pStyle w:val="Tlotextu"/>
        <w:numPr>
          <w:ilvl w:val="0"/>
          <w:numId w:val="6"/>
        </w:numPr>
        <w:spacing w:before="0" w:after="0" w:line="360" w:lineRule="auto"/>
        <w:ind w:left="924" w:hanging="357"/>
      </w:pPr>
      <w:r w:rsidRPr="00392498">
        <w:rPr>
          <w:bCs/>
        </w:rPr>
        <w:t>20</w:t>
      </w:r>
      <w:proofErr w:type="gramStart"/>
      <w:r w:rsidRPr="00392498">
        <w:rPr>
          <w:bCs/>
        </w:rPr>
        <w:t>%  naslouchání</w:t>
      </w:r>
      <w:proofErr w:type="gramEnd"/>
    </w:p>
    <w:p w14:paraId="0318D13C" w14:textId="77777777" w:rsidR="003D546F" w:rsidRPr="00392498" w:rsidRDefault="003D546F" w:rsidP="003D546F">
      <w:pPr>
        <w:pStyle w:val="Tlotextu"/>
        <w:numPr>
          <w:ilvl w:val="0"/>
          <w:numId w:val="6"/>
        </w:numPr>
        <w:spacing w:before="0" w:after="0" w:line="360" w:lineRule="auto"/>
        <w:ind w:left="924" w:hanging="357"/>
      </w:pPr>
      <w:r w:rsidRPr="00392498">
        <w:rPr>
          <w:bCs/>
        </w:rPr>
        <w:t>30</w:t>
      </w:r>
      <w:proofErr w:type="gramStart"/>
      <w:r w:rsidRPr="00392498">
        <w:rPr>
          <w:bCs/>
        </w:rPr>
        <w:t>%  zraková</w:t>
      </w:r>
      <w:proofErr w:type="gramEnd"/>
      <w:r w:rsidRPr="00392498">
        <w:rPr>
          <w:bCs/>
        </w:rPr>
        <w:t xml:space="preserve"> paměť</w:t>
      </w:r>
    </w:p>
    <w:p w14:paraId="6A1FA217" w14:textId="77777777" w:rsidR="003D546F" w:rsidRPr="00392498" w:rsidRDefault="003D546F" w:rsidP="003D546F">
      <w:pPr>
        <w:pStyle w:val="Tlotextu"/>
        <w:numPr>
          <w:ilvl w:val="0"/>
          <w:numId w:val="6"/>
        </w:numPr>
        <w:spacing w:before="0" w:after="0" w:line="360" w:lineRule="auto"/>
        <w:ind w:left="924" w:hanging="357"/>
      </w:pPr>
      <w:r w:rsidRPr="00392498">
        <w:rPr>
          <w:bCs/>
        </w:rPr>
        <w:lastRenderedPageBreak/>
        <w:t>40</w:t>
      </w:r>
      <w:proofErr w:type="gramStart"/>
      <w:r w:rsidRPr="00392498">
        <w:rPr>
          <w:bCs/>
        </w:rPr>
        <w:t>%  zraková</w:t>
      </w:r>
      <w:proofErr w:type="gramEnd"/>
      <w:r w:rsidRPr="00392498">
        <w:rPr>
          <w:bCs/>
        </w:rPr>
        <w:t xml:space="preserve"> + sluchová</w:t>
      </w:r>
    </w:p>
    <w:p w14:paraId="5A9A4E82" w14:textId="77777777" w:rsidR="003D546F" w:rsidRPr="00392498" w:rsidRDefault="003D546F" w:rsidP="003D546F">
      <w:pPr>
        <w:pStyle w:val="Tlotextu"/>
        <w:numPr>
          <w:ilvl w:val="0"/>
          <w:numId w:val="6"/>
        </w:numPr>
        <w:spacing w:before="0" w:after="0" w:line="360" w:lineRule="auto"/>
        <w:ind w:left="924" w:hanging="357"/>
      </w:pPr>
      <w:r w:rsidRPr="00392498">
        <w:rPr>
          <w:bCs/>
        </w:rPr>
        <w:t>90</w:t>
      </w:r>
      <w:proofErr w:type="gramStart"/>
      <w:r w:rsidRPr="00392498">
        <w:rPr>
          <w:bCs/>
        </w:rPr>
        <w:t>%  vlastní</w:t>
      </w:r>
      <w:proofErr w:type="gramEnd"/>
      <w:r w:rsidRPr="00392498">
        <w:rPr>
          <w:bCs/>
        </w:rPr>
        <w:t xml:space="preserve"> zkušenost</w:t>
      </w:r>
    </w:p>
    <w:p w14:paraId="6CC2AF42" w14:textId="77777777" w:rsidR="003D546F" w:rsidRDefault="003D546F" w:rsidP="003D546F">
      <w:pPr>
        <w:pStyle w:val="Tlotextu"/>
        <w:spacing w:before="0" w:after="0" w:line="360" w:lineRule="auto"/>
      </w:pPr>
    </w:p>
    <w:p w14:paraId="03CA759C" w14:textId="77777777" w:rsidR="003D546F" w:rsidRDefault="003D546F" w:rsidP="003D546F">
      <w:pPr>
        <w:pStyle w:val="Tlotextu"/>
        <w:spacing w:before="0"/>
        <w:ind w:left="360" w:firstLine="0"/>
        <w:rPr>
          <w:b/>
          <w:bCs/>
        </w:rPr>
      </w:pPr>
      <w:r>
        <w:rPr>
          <w:b/>
          <w:bCs/>
        </w:rPr>
        <w:t>Základní atributy efektivního učení:</w:t>
      </w:r>
    </w:p>
    <w:p w14:paraId="090E9441" w14:textId="77777777" w:rsidR="003D546F" w:rsidRPr="00897261" w:rsidRDefault="003D546F" w:rsidP="003D546F">
      <w:pPr>
        <w:pStyle w:val="Tlotextu"/>
        <w:numPr>
          <w:ilvl w:val="0"/>
          <w:numId w:val="8"/>
        </w:numPr>
        <w:spacing w:before="0" w:after="0" w:line="360" w:lineRule="auto"/>
        <w:ind w:left="714" w:hanging="357"/>
      </w:pPr>
      <w:r w:rsidRPr="00897261">
        <w:rPr>
          <w:bCs/>
        </w:rPr>
        <w:t>Motivace</w:t>
      </w:r>
    </w:p>
    <w:p w14:paraId="0F5A2608" w14:textId="77777777" w:rsidR="003D546F" w:rsidRPr="00897261" w:rsidRDefault="003D546F" w:rsidP="003D546F">
      <w:pPr>
        <w:pStyle w:val="Tlotextu"/>
        <w:numPr>
          <w:ilvl w:val="0"/>
          <w:numId w:val="8"/>
        </w:numPr>
        <w:spacing w:before="0" w:after="0" w:line="360" w:lineRule="auto"/>
        <w:ind w:left="714" w:hanging="357"/>
      </w:pPr>
      <w:r w:rsidRPr="00897261">
        <w:rPr>
          <w:bCs/>
        </w:rPr>
        <w:t>Chvála</w:t>
      </w:r>
    </w:p>
    <w:p w14:paraId="1071BF06" w14:textId="77777777" w:rsidR="003D546F" w:rsidRPr="00897261" w:rsidRDefault="003D546F" w:rsidP="003D546F">
      <w:pPr>
        <w:pStyle w:val="Tlotextu"/>
        <w:numPr>
          <w:ilvl w:val="0"/>
          <w:numId w:val="8"/>
        </w:numPr>
        <w:spacing w:before="0" w:after="0" w:line="360" w:lineRule="auto"/>
        <w:ind w:left="714" w:hanging="357"/>
      </w:pPr>
      <w:r w:rsidRPr="00897261">
        <w:rPr>
          <w:bCs/>
        </w:rPr>
        <w:t>Kritika</w:t>
      </w:r>
    </w:p>
    <w:p w14:paraId="76BA12E8" w14:textId="77777777" w:rsidR="003D546F" w:rsidRPr="00897261" w:rsidRDefault="003D546F" w:rsidP="003D546F">
      <w:pPr>
        <w:pStyle w:val="Tlotextu"/>
        <w:numPr>
          <w:ilvl w:val="0"/>
          <w:numId w:val="8"/>
        </w:numPr>
        <w:spacing w:before="0" w:after="0" w:line="360" w:lineRule="auto"/>
        <w:ind w:left="714" w:hanging="357"/>
      </w:pPr>
      <w:r w:rsidRPr="00897261">
        <w:rPr>
          <w:bCs/>
        </w:rPr>
        <w:t>Vztah učitel a žák</w:t>
      </w:r>
    </w:p>
    <w:p w14:paraId="5B74444B" w14:textId="77777777" w:rsidR="003D546F" w:rsidRDefault="003D546F" w:rsidP="003D546F">
      <w:pPr>
        <w:pStyle w:val="Tlotextu"/>
        <w:spacing w:before="0" w:after="0" w:line="360" w:lineRule="auto"/>
        <w:ind w:firstLine="0"/>
      </w:pPr>
    </w:p>
    <w:p w14:paraId="166CCE63" w14:textId="77777777" w:rsidR="003D546F" w:rsidRPr="006A641E" w:rsidRDefault="003D546F" w:rsidP="003D546F">
      <w:pPr>
        <w:pStyle w:val="Tlotextu"/>
        <w:spacing w:before="0" w:after="0" w:line="360" w:lineRule="auto"/>
        <w:ind w:firstLine="0"/>
        <w:rPr>
          <w:b/>
        </w:rPr>
      </w:pPr>
      <w:proofErr w:type="gramStart"/>
      <w:r w:rsidRPr="006A641E">
        <w:rPr>
          <w:b/>
          <w:bCs/>
        </w:rPr>
        <w:t>Metoda -</w:t>
      </w:r>
      <w:r w:rsidRPr="006A641E">
        <w:rPr>
          <w:b/>
        </w:rPr>
        <w:t xml:space="preserve"> </w:t>
      </w:r>
      <w:r w:rsidRPr="006A641E">
        <w:rPr>
          <w:b/>
          <w:bCs/>
        </w:rPr>
        <w:t>způsob</w:t>
      </w:r>
      <w:proofErr w:type="gramEnd"/>
      <w:r w:rsidRPr="006A641E">
        <w:rPr>
          <w:b/>
          <w:bCs/>
        </w:rPr>
        <w:t xml:space="preserve"> nebo cesta k dosažení cíle.</w:t>
      </w:r>
    </w:p>
    <w:p w14:paraId="673656F9" w14:textId="77777777" w:rsidR="003D546F" w:rsidRPr="006A641E" w:rsidRDefault="003D546F" w:rsidP="003D546F">
      <w:pPr>
        <w:pStyle w:val="Tlotextu"/>
        <w:spacing w:before="0" w:after="0" w:line="360" w:lineRule="auto"/>
        <w:ind w:firstLine="0"/>
      </w:pPr>
      <w:r w:rsidRPr="006A641E">
        <w:rPr>
          <w:bCs/>
        </w:rPr>
        <w:t xml:space="preserve">Rozlišujeme: </w:t>
      </w:r>
    </w:p>
    <w:p w14:paraId="2AB37257" w14:textId="77777777" w:rsidR="003D546F" w:rsidRPr="006A641E" w:rsidRDefault="003D546F" w:rsidP="003D546F">
      <w:pPr>
        <w:pStyle w:val="Tlotextu"/>
        <w:spacing w:before="0" w:after="0" w:line="360" w:lineRule="auto"/>
        <w:rPr>
          <w:b/>
        </w:rPr>
      </w:pPr>
      <w:r w:rsidRPr="006A641E">
        <w:rPr>
          <w:b/>
          <w:bCs/>
        </w:rPr>
        <w:t>Metody slovního projevu</w:t>
      </w:r>
    </w:p>
    <w:p w14:paraId="41362BF4" w14:textId="77777777" w:rsidR="003D546F" w:rsidRPr="006A641E" w:rsidRDefault="003D546F" w:rsidP="003D546F">
      <w:pPr>
        <w:pStyle w:val="Tlotextu"/>
        <w:numPr>
          <w:ilvl w:val="0"/>
          <w:numId w:val="9"/>
        </w:numPr>
        <w:spacing w:before="0" w:after="0" w:line="360" w:lineRule="auto"/>
      </w:pPr>
      <w:r w:rsidRPr="006A641E">
        <w:rPr>
          <w:bCs/>
        </w:rPr>
        <w:t xml:space="preserve">monologické (výklad, vysvětlování, vyprávění) </w:t>
      </w:r>
    </w:p>
    <w:p w14:paraId="5640F9E5" w14:textId="77777777" w:rsidR="003D546F" w:rsidRPr="006A641E" w:rsidRDefault="003D546F" w:rsidP="003D546F">
      <w:pPr>
        <w:pStyle w:val="Tlotextu"/>
        <w:numPr>
          <w:ilvl w:val="0"/>
          <w:numId w:val="9"/>
        </w:numPr>
        <w:spacing w:before="0" w:after="0" w:line="360" w:lineRule="auto"/>
      </w:pPr>
      <w:r w:rsidRPr="006A641E">
        <w:rPr>
          <w:bCs/>
        </w:rPr>
        <w:t>dialogické (dialog-učí studenty samostatně uvažovat, považují ji za zábavnou a aktivní)</w:t>
      </w:r>
    </w:p>
    <w:p w14:paraId="15BFA042" w14:textId="77777777" w:rsidR="003D546F" w:rsidRDefault="003D546F" w:rsidP="003D546F">
      <w:pPr>
        <w:pStyle w:val="Tlotextu"/>
        <w:spacing w:before="0" w:after="0" w:line="360" w:lineRule="auto"/>
        <w:ind w:left="360" w:firstLine="0"/>
      </w:pPr>
    </w:p>
    <w:p w14:paraId="7373C430" w14:textId="77777777" w:rsidR="003D546F" w:rsidRPr="006A641E" w:rsidRDefault="003D546F" w:rsidP="003D546F">
      <w:pPr>
        <w:pStyle w:val="Tlotextu"/>
        <w:spacing w:before="0" w:after="0" w:line="360" w:lineRule="auto"/>
        <w:ind w:left="360" w:firstLine="0"/>
        <w:rPr>
          <w:b/>
        </w:rPr>
      </w:pPr>
      <w:r w:rsidRPr="006A641E">
        <w:rPr>
          <w:b/>
        </w:rPr>
        <w:t>Pedagogické metody</w:t>
      </w:r>
    </w:p>
    <w:p w14:paraId="3B3A58D4" w14:textId="77777777" w:rsidR="003D546F" w:rsidRPr="006A641E" w:rsidRDefault="003D546F" w:rsidP="003D546F">
      <w:pPr>
        <w:pStyle w:val="Tlotextu"/>
        <w:numPr>
          <w:ilvl w:val="0"/>
          <w:numId w:val="9"/>
        </w:numPr>
        <w:spacing w:before="0" w:after="0" w:line="360" w:lineRule="auto"/>
      </w:pPr>
      <w:r w:rsidRPr="006A641E">
        <w:rPr>
          <w:bCs/>
        </w:rPr>
        <w:t>BRAINSTORMIG</w:t>
      </w:r>
    </w:p>
    <w:p w14:paraId="486E8C5D" w14:textId="77777777" w:rsidR="003D546F" w:rsidRPr="006A641E" w:rsidRDefault="003D546F" w:rsidP="003D546F">
      <w:pPr>
        <w:pStyle w:val="Tlotextu"/>
        <w:numPr>
          <w:ilvl w:val="0"/>
          <w:numId w:val="9"/>
        </w:numPr>
        <w:spacing w:before="0" w:after="0" w:line="360" w:lineRule="auto"/>
      </w:pPr>
      <w:r w:rsidRPr="006A641E">
        <w:rPr>
          <w:bCs/>
        </w:rPr>
        <w:t>SYNEKTIKA – tvořivé řešení problému</w:t>
      </w:r>
    </w:p>
    <w:p w14:paraId="540BB356" w14:textId="77777777" w:rsidR="003D546F" w:rsidRPr="006A641E" w:rsidRDefault="003D546F" w:rsidP="003D546F">
      <w:pPr>
        <w:pStyle w:val="Tlotextu"/>
        <w:numPr>
          <w:ilvl w:val="0"/>
          <w:numId w:val="9"/>
        </w:numPr>
        <w:spacing w:before="0" w:after="0" w:line="360" w:lineRule="auto"/>
      </w:pPr>
      <w:r w:rsidRPr="006A641E">
        <w:rPr>
          <w:bCs/>
        </w:rPr>
        <w:t xml:space="preserve">MIND- </w:t>
      </w:r>
      <w:proofErr w:type="gramStart"/>
      <w:r w:rsidRPr="006A641E">
        <w:rPr>
          <w:bCs/>
        </w:rPr>
        <w:t>MAPPING  -</w:t>
      </w:r>
      <w:proofErr w:type="gramEnd"/>
      <w:r w:rsidRPr="006A641E">
        <w:rPr>
          <w:bCs/>
        </w:rPr>
        <w:t xml:space="preserve"> tvorba myšlenkové mapy</w:t>
      </w:r>
    </w:p>
    <w:p w14:paraId="5FEBC521" w14:textId="77777777" w:rsidR="003D546F" w:rsidRPr="006A641E" w:rsidRDefault="003D546F" w:rsidP="003D546F">
      <w:pPr>
        <w:pStyle w:val="Tlotextu"/>
        <w:numPr>
          <w:ilvl w:val="0"/>
          <w:numId w:val="9"/>
        </w:numPr>
        <w:spacing w:before="0" w:after="0" w:line="360" w:lineRule="auto"/>
      </w:pPr>
      <w:r w:rsidRPr="006A641E">
        <w:rPr>
          <w:bCs/>
        </w:rPr>
        <w:t>SITUAČNÍ</w:t>
      </w:r>
    </w:p>
    <w:p w14:paraId="72F6697D" w14:textId="77777777" w:rsidR="003D546F" w:rsidRPr="006A641E" w:rsidRDefault="003D546F" w:rsidP="003D546F">
      <w:pPr>
        <w:pStyle w:val="Tlotextu"/>
        <w:numPr>
          <w:ilvl w:val="0"/>
          <w:numId w:val="9"/>
        </w:numPr>
        <w:spacing w:before="0" w:after="0" w:line="360" w:lineRule="auto"/>
      </w:pPr>
      <w:r w:rsidRPr="006A641E">
        <w:rPr>
          <w:bCs/>
        </w:rPr>
        <w:t>INSCENAČNÍ</w:t>
      </w:r>
    </w:p>
    <w:p w14:paraId="7239CCD4" w14:textId="77777777" w:rsidR="003D546F" w:rsidRPr="006A641E" w:rsidRDefault="003D546F" w:rsidP="003D546F">
      <w:pPr>
        <w:pStyle w:val="Tlotextu"/>
        <w:numPr>
          <w:ilvl w:val="0"/>
          <w:numId w:val="9"/>
        </w:numPr>
        <w:spacing w:before="0" w:after="0" w:line="360" w:lineRule="auto"/>
      </w:pPr>
      <w:r w:rsidRPr="006A641E">
        <w:rPr>
          <w:bCs/>
        </w:rPr>
        <w:t>POHÁDKA</w:t>
      </w:r>
    </w:p>
    <w:p w14:paraId="2E73DAED" w14:textId="77777777" w:rsidR="003D546F" w:rsidRPr="006A641E" w:rsidRDefault="003D546F" w:rsidP="003D546F">
      <w:pPr>
        <w:pStyle w:val="Tlotextu"/>
        <w:numPr>
          <w:ilvl w:val="0"/>
          <w:numId w:val="9"/>
        </w:numPr>
        <w:spacing w:before="0" w:after="0" w:line="360" w:lineRule="auto"/>
      </w:pPr>
      <w:r w:rsidRPr="006A641E">
        <w:rPr>
          <w:bCs/>
        </w:rPr>
        <w:t>ŘEŠENÍ PROBLÉMOVÝCH ÚLOH</w:t>
      </w:r>
    </w:p>
    <w:p w14:paraId="2DA27DF5" w14:textId="77777777" w:rsidR="003D546F" w:rsidRPr="006A641E" w:rsidRDefault="003D546F" w:rsidP="003D546F">
      <w:pPr>
        <w:pStyle w:val="Tlotextu"/>
        <w:numPr>
          <w:ilvl w:val="0"/>
          <w:numId w:val="9"/>
        </w:numPr>
        <w:spacing w:before="0" w:after="0" w:line="360" w:lineRule="auto"/>
      </w:pPr>
      <w:r w:rsidRPr="006A641E">
        <w:rPr>
          <w:bCs/>
        </w:rPr>
        <w:t>REKONSTRUKČNÍ</w:t>
      </w:r>
    </w:p>
    <w:p w14:paraId="4DC6DAE6" w14:textId="77777777" w:rsidR="003D546F" w:rsidRPr="006A641E" w:rsidRDefault="003D546F" w:rsidP="003D546F">
      <w:pPr>
        <w:pStyle w:val="Tlotextu"/>
        <w:numPr>
          <w:ilvl w:val="0"/>
          <w:numId w:val="9"/>
        </w:numPr>
        <w:spacing w:before="0" w:after="0" w:line="360" w:lineRule="auto"/>
      </w:pPr>
      <w:r w:rsidRPr="006A641E">
        <w:rPr>
          <w:bCs/>
        </w:rPr>
        <w:t>ZÁŽITKOVÉ</w:t>
      </w:r>
    </w:p>
    <w:p w14:paraId="60C87A8D" w14:textId="77777777" w:rsidR="003D546F" w:rsidRPr="006A641E" w:rsidRDefault="003D546F" w:rsidP="003D546F">
      <w:pPr>
        <w:pStyle w:val="Tlotextu"/>
        <w:spacing w:before="0" w:after="0" w:line="360" w:lineRule="auto"/>
        <w:ind w:firstLine="0"/>
      </w:pPr>
      <w:r w:rsidRPr="006A641E">
        <w:rPr>
          <w:bCs/>
        </w:rPr>
        <w:t xml:space="preserve">      -    INTERVENČNÍ</w:t>
      </w:r>
    </w:p>
    <w:p w14:paraId="06125AA1" w14:textId="77777777" w:rsidR="003D546F" w:rsidRDefault="003D546F" w:rsidP="003D546F">
      <w:pPr>
        <w:pStyle w:val="Tlotextu"/>
        <w:spacing w:before="0" w:after="0" w:line="360" w:lineRule="auto"/>
        <w:rPr>
          <w:b/>
          <w:bCs/>
        </w:rPr>
      </w:pPr>
    </w:p>
    <w:p w14:paraId="092B7914" w14:textId="77777777" w:rsidR="003D546F" w:rsidRPr="006A641E" w:rsidRDefault="003D546F" w:rsidP="003D546F">
      <w:pPr>
        <w:pStyle w:val="Tlotextu"/>
        <w:spacing w:before="0" w:after="0" w:line="360" w:lineRule="auto"/>
      </w:pPr>
      <w:r w:rsidRPr="006A641E">
        <w:rPr>
          <w:b/>
          <w:bCs/>
        </w:rPr>
        <w:t>Metody názorné</w:t>
      </w:r>
    </w:p>
    <w:p w14:paraId="63D0BCA5" w14:textId="77777777" w:rsidR="003D546F" w:rsidRPr="006A641E" w:rsidRDefault="003D546F" w:rsidP="003D546F">
      <w:pPr>
        <w:pStyle w:val="Tlotextu"/>
        <w:numPr>
          <w:ilvl w:val="0"/>
          <w:numId w:val="13"/>
        </w:numPr>
        <w:spacing w:before="0" w:after="0" w:line="360" w:lineRule="auto"/>
        <w:ind w:left="1077" w:hanging="357"/>
      </w:pPr>
      <w:r w:rsidRPr="006A641E">
        <w:rPr>
          <w:bCs/>
        </w:rPr>
        <w:t xml:space="preserve">pozorování, </w:t>
      </w:r>
    </w:p>
    <w:p w14:paraId="59E1F19D" w14:textId="77777777" w:rsidR="003D546F" w:rsidRPr="006A641E" w:rsidRDefault="003D546F" w:rsidP="003D546F">
      <w:pPr>
        <w:pStyle w:val="Tlotextu"/>
        <w:numPr>
          <w:ilvl w:val="0"/>
          <w:numId w:val="13"/>
        </w:numPr>
        <w:spacing w:before="0" w:after="0" w:line="360" w:lineRule="auto"/>
        <w:ind w:left="1077" w:hanging="357"/>
      </w:pPr>
      <w:r w:rsidRPr="006A641E">
        <w:rPr>
          <w:bCs/>
        </w:rPr>
        <w:t xml:space="preserve">demonstrace </w:t>
      </w:r>
    </w:p>
    <w:p w14:paraId="4BFEEE8C" w14:textId="77777777" w:rsidR="003D546F" w:rsidRPr="001A02EC" w:rsidRDefault="003D546F" w:rsidP="003D546F">
      <w:pPr>
        <w:pStyle w:val="Tlotextu"/>
        <w:numPr>
          <w:ilvl w:val="0"/>
          <w:numId w:val="13"/>
        </w:numPr>
        <w:spacing w:before="0" w:after="0" w:line="360" w:lineRule="auto"/>
        <w:ind w:left="1077" w:hanging="357"/>
        <w:jc w:val="left"/>
      </w:pPr>
      <w:r w:rsidRPr="006A641E">
        <w:rPr>
          <w:bCs/>
        </w:rPr>
        <w:t>demonstrační experiment</w:t>
      </w:r>
    </w:p>
    <w:p w14:paraId="0E125AE3" w14:textId="77777777" w:rsidR="003D546F" w:rsidRDefault="003D546F" w:rsidP="003D546F">
      <w:pPr>
        <w:pStyle w:val="Tlotextu"/>
        <w:spacing w:before="0" w:after="0" w:line="360" w:lineRule="auto"/>
        <w:jc w:val="left"/>
      </w:pPr>
    </w:p>
    <w:p w14:paraId="71356AC3" w14:textId="77777777" w:rsidR="003D546F" w:rsidRPr="001A02EC" w:rsidRDefault="003D546F" w:rsidP="003D546F">
      <w:pPr>
        <w:pStyle w:val="Tlotextu"/>
        <w:spacing w:before="0" w:after="0" w:line="360" w:lineRule="auto"/>
        <w:jc w:val="left"/>
        <w:rPr>
          <w:b/>
        </w:rPr>
      </w:pPr>
      <w:r w:rsidRPr="001A02EC">
        <w:rPr>
          <w:b/>
        </w:rPr>
        <w:lastRenderedPageBreak/>
        <w:t>Edukace</w:t>
      </w:r>
    </w:p>
    <w:p w14:paraId="294DB2CD" w14:textId="77777777" w:rsidR="003D546F" w:rsidRPr="001A02EC" w:rsidRDefault="003D546F" w:rsidP="003D546F">
      <w:pPr>
        <w:pStyle w:val="Tlotextu"/>
        <w:numPr>
          <w:ilvl w:val="0"/>
          <w:numId w:val="13"/>
        </w:numPr>
        <w:spacing w:before="0" w:after="0" w:line="360" w:lineRule="auto"/>
      </w:pPr>
      <w:r w:rsidRPr="001A02EC">
        <w:rPr>
          <w:bCs/>
        </w:rPr>
        <w:t>ZÁKLADNÍ EDUKACE (primární klíčové osvojení vědomostí, začínáme s ní)</w:t>
      </w:r>
    </w:p>
    <w:p w14:paraId="24D134F8" w14:textId="77777777" w:rsidR="003D546F" w:rsidRPr="001A02EC" w:rsidRDefault="003D546F" w:rsidP="003D546F">
      <w:pPr>
        <w:pStyle w:val="Tlotextu"/>
        <w:numPr>
          <w:ilvl w:val="0"/>
          <w:numId w:val="13"/>
        </w:numPr>
        <w:spacing w:before="0" w:after="0" w:line="360" w:lineRule="auto"/>
      </w:pPr>
      <w:r w:rsidRPr="001A02EC">
        <w:rPr>
          <w:bCs/>
        </w:rPr>
        <w:t xml:space="preserve">KOMPLEXNÍ </w:t>
      </w:r>
      <w:proofErr w:type="gramStart"/>
      <w:r w:rsidRPr="001A02EC">
        <w:rPr>
          <w:bCs/>
        </w:rPr>
        <w:t>EDUKACE  (</w:t>
      </w:r>
      <w:proofErr w:type="gramEnd"/>
      <w:r w:rsidRPr="001A02EC">
        <w:rPr>
          <w:bCs/>
        </w:rPr>
        <w:t>realizuje se v edukačních kurzech – několikráte za sebou)</w:t>
      </w:r>
    </w:p>
    <w:p w14:paraId="08E9E769" w14:textId="77777777" w:rsidR="003D546F" w:rsidRPr="001A02EC" w:rsidRDefault="003D546F" w:rsidP="003D546F">
      <w:pPr>
        <w:pStyle w:val="Tlotextu"/>
        <w:numPr>
          <w:ilvl w:val="0"/>
          <w:numId w:val="13"/>
        </w:numPr>
        <w:spacing w:before="0" w:after="0" w:line="360" w:lineRule="auto"/>
      </w:pPr>
      <w:r w:rsidRPr="001A02EC">
        <w:rPr>
          <w:bCs/>
        </w:rPr>
        <w:t>REEDUKACE (pokračující, rozvíjející, navazuje na předchozí vědomosti</w:t>
      </w:r>
      <w:r>
        <w:rPr>
          <w:bCs/>
        </w:rPr>
        <w:t>)</w:t>
      </w:r>
    </w:p>
    <w:p w14:paraId="4749D917" w14:textId="77777777" w:rsidR="003D546F" w:rsidRDefault="003D546F" w:rsidP="008F55D1">
      <w:pPr>
        <w:pStyle w:val="Tlotextu"/>
      </w:pPr>
    </w:p>
    <w:p w14:paraId="15453359" w14:textId="0D491CFF" w:rsidR="00CF098A" w:rsidRDefault="00B75879" w:rsidP="001A02EC">
      <w:pPr>
        <w:pStyle w:val="Nadpis1"/>
      </w:pPr>
      <w:bookmarkStart w:id="5" w:name="_Toc66242502"/>
      <w:bookmarkEnd w:id="2"/>
      <w:bookmarkEnd w:id="3"/>
      <w:bookmarkEnd w:id="4"/>
      <w:r>
        <w:lastRenderedPageBreak/>
        <w:t>Pedagogicko didaktické poznámky</w:t>
      </w:r>
      <w:bookmarkEnd w:id="5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F705F" w14:textId="77777777" w:rsidR="00CD0BEF" w:rsidRDefault="00CD0BEF" w:rsidP="00CD0BEF">
      <w:pPr>
        <w:pStyle w:val="Tlotextu"/>
      </w:pPr>
      <w:r w:rsidRPr="003D546F">
        <w:t>Obor:</w:t>
      </w:r>
      <w:r>
        <w:t xml:space="preserve"> Studijní text spadá tematicky pro studijní programy, které jsou akreditovány v rámci klasifikace oborů vzdělání CZ-ISCED-F 2013: 0913 Ošetřovatelství a porodní asistentství. </w:t>
      </w:r>
    </w:p>
    <w:p w14:paraId="1566AC5B" w14:textId="3FF42E7A" w:rsidR="00CD0BEF" w:rsidRDefault="00CD0BEF" w:rsidP="00CD0BEF">
      <w:pPr>
        <w:pStyle w:val="Tlotextu"/>
      </w:pPr>
      <w:r>
        <w:t xml:space="preserve">Cílem je získat </w:t>
      </w:r>
      <w:r w:rsidR="00C348E1">
        <w:t>vědomosti v oblasti učení, pedagogických metod a jejich možnosti využití. J</w:t>
      </w:r>
      <w:r>
        <w:t xml:space="preserve">ako cílené metoda je použita přednáška a následná diskuse. 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06ECE649" w:rsidR="00FF177A" w:rsidRDefault="00C348E1" w:rsidP="00FF177A">
      <w:pPr>
        <w:pStyle w:val="Tlotextu"/>
      </w:pPr>
      <w:r>
        <w:t>Kterou z uvedených pedagogických metod je možné využít v základní edukaci?</w:t>
      </w:r>
    </w:p>
    <w:p w14:paraId="62BD1ED3" w14:textId="77777777" w:rsidR="00CF098A" w:rsidRDefault="00CF098A" w:rsidP="00CF098A">
      <w:pPr>
        <w:pStyle w:val="parUkonceniPrvku"/>
      </w:pPr>
    </w:p>
    <w:p w14:paraId="0C547772" w14:textId="77777777" w:rsidR="00CF098A" w:rsidRPr="004B005B" w:rsidRDefault="00CF098A" w:rsidP="00CF098A">
      <w:pPr>
        <w:pStyle w:val="parNadpisPrvkuModry"/>
      </w:pPr>
      <w:r w:rsidRPr="004B005B">
        <w:t>Kontrolní otázka</w:t>
      </w:r>
    </w:p>
    <w:p w14:paraId="1F770E62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B796C58" wp14:editId="6C3E4282">
            <wp:extent cx="381635" cy="38163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8165" w14:textId="04E52D02" w:rsidR="00CF098A" w:rsidRDefault="00C348E1" w:rsidP="00CF098A">
      <w:pPr>
        <w:pStyle w:val="Tlotextu"/>
      </w:pPr>
      <w:r>
        <w:t>Které metody učení patří mezi velmi efektivní?</w:t>
      </w:r>
    </w:p>
    <w:p w14:paraId="61AE13F7" w14:textId="577642B5" w:rsidR="00CF098A" w:rsidRDefault="00CF098A" w:rsidP="00CF098A">
      <w:pPr>
        <w:pStyle w:val="parUkonceniPrvku"/>
      </w:pPr>
    </w:p>
    <w:p w14:paraId="715CC994" w14:textId="77777777" w:rsidR="000F0EE0" w:rsidRPr="004B005B" w:rsidRDefault="000F0EE0" w:rsidP="000F0EE0">
      <w:pPr>
        <w:pStyle w:val="parNadpisPrvkuModry"/>
      </w:pPr>
      <w:r w:rsidRPr="004B005B">
        <w:t>Samostatný úkol</w:t>
      </w:r>
    </w:p>
    <w:p w14:paraId="0FAE208A" w14:textId="77777777" w:rsidR="000F0EE0" w:rsidRDefault="000F0EE0" w:rsidP="000F0EE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21BF5275" wp14:editId="43CB0E99">
            <wp:extent cx="381635" cy="3816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328E" w14:textId="4554BD42" w:rsidR="000F0EE0" w:rsidRDefault="00C348E1" w:rsidP="000F0EE0">
      <w:pPr>
        <w:pStyle w:val="Tlotextu"/>
      </w:pPr>
      <w:r>
        <w:t>Analyzujte jednu z uvedených didaktických metod a napište její výhody a případné nevýhody.</w:t>
      </w:r>
    </w:p>
    <w:p w14:paraId="289CC85D" w14:textId="77777777" w:rsidR="000F0EE0" w:rsidRDefault="000F0EE0" w:rsidP="000F0EE0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30116F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6" w:name="_Toc66242503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6" w:displacedByCustomXml="prev"/>
    <w:p w14:paraId="77A949DF" w14:textId="232056A3" w:rsidR="00EB6F66" w:rsidRDefault="00EB6F66" w:rsidP="00EB6F66">
      <w:pPr>
        <w:jc w:val="both"/>
      </w:pPr>
      <w:bookmarkStart w:id="7" w:name="_Hlk65962025"/>
      <w:r>
        <w:t xml:space="preserve">DVOŘÁKOVÁ, KANĚČKOVÁ, E. Výchova dívek v Čechách a na Moravě. Praha: </w:t>
      </w:r>
      <w:proofErr w:type="spellStart"/>
      <w:r>
        <w:t>Grada</w:t>
      </w:r>
      <w:proofErr w:type="spellEnd"/>
      <w:r>
        <w:t>, 2021. s. 200. ISBN 978-80-271-1292-0.</w:t>
      </w:r>
    </w:p>
    <w:p w14:paraId="51C31F59" w14:textId="77777777" w:rsidR="00EB6F66" w:rsidRDefault="00EB6F66" w:rsidP="00EB6F66">
      <w:pPr>
        <w:jc w:val="both"/>
        <w:rPr>
          <w:szCs w:val="24"/>
        </w:rPr>
      </w:pPr>
      <w:r>
        <w:rPr>
          <w:szCs w:val="24"/>
        </w:rPr>
        <w:t xml:space="preserve">MANDYSOVÁ, P. </w:t>
      </w:r>
      <w:r>
        <w:rPr>
          <w:i/>
          <w:szCs w:val="24"/>
        </w:rPr>
        <w:t>Příprava na edukaci v ošetřovatelství</w:t>
      </w:r>
      <w:r>
        <w:rPr>
          <w:szCs w:val="24"/>
        </w:rPr>
        <w:t>. Pardubice: Univerzita Pardubice, 2016. ISBN 978-80-7395-971-5.</w:t>
      </w:r>
    </w:p>
    <w:bookmarkEnd w:id="7"/>
    <w:p w14:paraId="3483F1F0" w14:textId="77777777" w:rsidR="00EB6F66" w:rsidRDefault="00EB6F66" w:rsidP="00EB6F66">
      <w:pPr>
        <w:jc w:val="both"/>
      </w:pPr>
      <w:r>
        <w:t xml:space="preserve">ŠAFRÁNKOVÁ, D. Pedagogika. Praha: </w:t>
      </w:r>
      <w:proofErr w:type="spellStart"/>
      <w:r>
        <w:t>Grada</w:t>
      </w:r>
      <w:proofErr w:type="spellEnd"/>
      <w:r>
        <w:t xml:space="preserve"> 2019. 368 s. ISBN 978-80-247-5511-3.</w:t>
      </w:r>
    </w:p>
    <w:p w14:paraId="44E55CD4" w14:textId="77777777" w:rsidR="00EB6F66" w:rsidRDefault="00EB6F66" w:rsidP="00EB6F66">
      <w:pPr>
        <w:jc w:val="both"/>
      </w:pPr>
      <w:r>
        <w:t xml:space="preserve">KASPER, T., KASPEROVÁ, D. Dějiny pedagogiky. Praha: </w:t>
      </w:r>
      <w:proofErr w:type="spellStart"/>
      <w:r>
        <w:t>Grada</w:t>
      </w:r>
      <w:proofErr w:type="spellEnd"/>
      <w:r>
        <w:t>, 2008. ISBN 978-80-247-2429-4-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8" w:name="_Toc66242504"/>
      <w:r w:rsidRPr="004E2697">
        <w:lastRenderedPageBreak/>
        <w:t>Přehled dostupných ikon</w:t>
      </w:r>
      <w:bookmarkEnd w:id="8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9" w:name="frmCas" w:colFirst="0" w:colLast="0"/>
            <w:bookmarkStart w:id="10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1" w:name="frmKlicovaSlova" w:colFirst="0" w:colLast="0"/>
            <w:bookmarkStart w:id="12" w:name="frmOdpocinek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3" w:name="frmPruvodceStudiem" w:colFirst="0" w:colLast="0"/>
            <w:bookmarkStart w:id="14" w:name="frmPruvodceTextem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5" w:name="frmRychlyNahled" w:colFirst="0" w:colLast="0"/>
            <w:bookmarkStart w:id="16" w:name="frmShrnuti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7" w:name="frmTutorialy" w:colFirst="0" w:colLast="0"/>
            <w:bookmarkStart w:id="18" w:name="frmDefinic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9" w:name="frmKZapamatovani" w:colFirst="0" w:colLast="0"/>
            <w:bookmarkStart w:id="20" w:name="frmPripadovaStudi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1" w:name="frmResenaUloha" w:colFirst="0" w:colLast="0"/>
            <w:bookmarkStart w:id="22" w:name="frmVet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3" w:name="frmKontrolniOtazka" w:colFirst="0" w:colLast="0"/>
            <w:bookmarkStart w:id="24" w:name="frmKorespondencniUkol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5" w:name="frmOdpovedi" w:colFirst="0" w:colLast="0"/>
            <w:bookmarkStart w:id="26" w:name="frmOtazky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7" w:name="frmSamostatnyUkol" w:colFirst="0" w:colLast="0"/>
            <w:bookmarkStart w:id="28" w:name="frmLiteratur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9" w:name="frmProZajemce" w:colFirst="0" w:colLast="0"/>
            <w:bookmarkStart w:id="30" w:name="frmUkolKZamysleni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9"/>
      <w:bookmarkEnd w:id="30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724E673A" w:rsidR="007C7BE5" w:rsidRDefault="0030116F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03266A">
            <w:rPr>
              <w:b/>
              <w:noProof/>
            </w:rPr>
            <w:t xml:space="preserve">Edukace ve zdravotnictví - </w:t>
          </w:r>
          <w:r w:rsidR="00350BE3">
            <w:rPr>
              <w:b/>
              <w:noProof/>
            </w:rPr>
            <w:t>Metody pedagogiky, motivace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30116F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37030BB8" w:rsidR="007C7BE5" w:rsidRDefault="0030116F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D11C6">
            <w:rPr>
              <w:noProof/>
            </w:rPr>
            <w:fldChar w:fldCharType="begin"/>
          </w:r>
          <w:r w:rsidR="00DD11C6">
            <w:rPr>
              <w:noProof/>
            </w:rPr>
            <w:instrText xml:space="preserve"> NUMPAGES   \* MERGEFORMAT </w:instrText>
          </w:r>
          <w:r w:rsidR="00DD11C6">
            <w:rPr>
              <w:noProof/>
            </w:rPr>
            <w:fldChar w:fldCharType="separate"/>
          </w:r>
          <w:r w:rsidR="000F0EE0">
            <w:rPr>
              <w:noProof/>
            </w:rPr>
            <w:t>10</w:t>
          </w:r>
          <w:r w:rsidR="00DD11C6">
            <w:rPr>
              <w:noProof/>
            </w:rPr>
            <w:fldChar w:fldCharType="end"/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87089" w14:textId="77777777" w:rsidR="001A02EC" w:rsidRDefault="001A02EC" w:rsidP="00B60DC8">
      <w:pPr>
        <w:spacing w:after="0" w:line="240" w:lineRule="auto"/>
      </w:pPr>
      <w:r>
        <w:separator/>
      </w:r>
    </w:p>
  </w:endnote>
  <w:endnote w:type="continuationSeparator" w:id="0">
    <w:p w14:paraId="0AF15E50" w14:textId="77777777" w:rsidR="001A02EC" w:rsidRDefault="001A02EC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3E986855" w:rsidR="001A02EC" w:rsidRDefault="001A02EC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1A02EC" w:rsidRDefault="001A02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1A02EC" w:rsidRDefault="001A02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1A02EC" w:rsidRDefault="001A02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67577F98" w:rsidR="001A02EC" w:rsidRDefault="001A02EC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30">
          <w:rPr>
            <w:noProof/>
          </w:rPr>
          <w:t>6</w:t>
        </w:r>
        <w:r>
          <w:fldChar w:fldCharType="end"/>
        </w:r>
      </w:p>
    </w:sdtContent>
  </w:sdt>
  <w:p w14:paraId="5572053D" w14:textId="77777777" w:rsidR="001A02EC" w:rsidRDefault="001A02EC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198BB656" w:rsidR="001A02EC" w:rsidRDefault="001A02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330">
          <w:rPr>
            <w:noProof/>
          </w:rPr>
          <w:t>5</w:t>
        </w:r>
        <w:r>
          <w:fldChar w:fldCharType="end"/>
        </w:r>
      </w:p>
    </w:sdtContent>
  </w:sdt>
  <w:p w14:paraId="3EB9FB73" w14:textId="77777777" w:rsidR="001A02EC" w:rsidRDefault="001A02EC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51F" w14:textId="77777777" w:rsidR="001A02EC" w:rsidRDefault="001A02EC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EFA7" w14:textId="77777777" w:rsidR="001A02EC" w:rsidRDefault="001A0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ECC0" w14:textId="77777777" w:rsidR="001A02EC" w:rsidRDefault="001A02EC" w:rsidP="00B60DC8">
      <w:pPr>
        <w:spacing w:after="0" w:line="240" w:lineRule="auto"/>
      </w:pPr>
      <w:r>
        <w:separator/>
      </w:r>
    </w:p>
  </w:footnote>
  <w:footnote w:type="continuationSeparator" w:id="0">
    <w:p w14:paraId="160C5E3E" w14:textId="77777777" w:rsidR="001A02EC" w:rsidRDefault="001A02EC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4034" w14:textId="77777777" w:rsidR="001A02EC" w:rsidRDefault="001A02EC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F7E2" w14:textId="77777777" w:rsidR="001A02EC" w:rsidRDefault="001A02EC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72EC" w14:textId="22847DB5" w:rsidR="001A02EC" w:rsidRPr="006A4C4F" w:rsidRDefault="001A02EC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0116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0116F">
      <w:rPr>
        <w:i/>
        <w:noProof/>
      </w:rPr>
      <w:t>Metody pedagogiky, motivace</w:t>
    </w:r>
    <w:r w:rsidR="0030116F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DCB0" w14:textId="14D55176" w:rsidR="001A02EC" w:rsidRDefault="001A02EC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PMetody pedagogiky, motivacedagogické disciplíny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65E1" w14:textId="47B22D38" w:rsidR="001A02EC" w:rsidRPr="008F55D1" w:rsidRDefault="001A02EC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0116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0116F">
      <w:rPr>
        <w:i/>
        <w:noProof/>
      </w:rPr>
      <w:t>Metody pedagogiky, motivace</w:t>
    </w:r>
    <w:r w:rsidR="0030116F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F75E" w14:textId="75818B34" w:rsidR="001A02EC" w:rsidRDefault="001A02EC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0116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0116F">
      <w:rPr>
        <w:i/>
        <w:noProof/>
      </w:rPr>
      <w:t>Metody pedagogiky, motivace</w:t>
    </w:r>
    <w:r w:rsidR="0030116F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BBC" w14:textId="790CE520" w:rsidR="001A02EC" w:rsidRPr="00B37E40" w:rsidRDefault="001A02EC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0116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0116F">
      <w:rPr>
        <w:i/>
        <w:noProof/>
      </w:rPr>
      <w:t>Metody pedagogiky, motivace</w:t>
    </w:r>
    <w:r w:rsidR="0030116F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7687" w14:textId="0FA9831C" w:rsidR="001A02EC" w:rsidRDefault="001A02EC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30116F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30116F">
      <w:rPr>
        <w:i/>
        <w:noProof/>
      </w:rPr>
      <w:t>Metody pedagogiky, motivace</w:t>
    </w:r>
    <w:r w:rsidR="0030116F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DE10" w14:textId="77777777" w:rsidR="001A02EC" w:rsidRPr="00C87D9B" w:rsidRDefault="001A02EC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41" w14:textId="77777777" w:rsidR="001A02EC" w:rsidRPr="00C87D9B" w:rsidRDefault="001A02EC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801DF7"/>
    <w:multiLevelType w:val="hybridMultilevel"/>
    <w:tmpl w:val="8320C8C4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14E0AD3"/>
    <w:multiLevelType w:val="hybridMultilevel"/>
    <w:tmpl w:val="F14A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D2C27"/>
    <w:multiLevelType w:val="hybridMultilevel"/>
    <w:tmpl w:val="2F52BBC8"/>
    <w:lvl w:ilvl="0" w:tplc="7AD835E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02EC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946ED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46F1C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6CC68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AF8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855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C01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E7C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DA20341"/>
    <w:multiLevelType w:val="hybridMultilevel"/>
    <w:tmpl w:val="003424CA"/>
    <w:lvl w:ilvl="0" w:tplc="E182CC10">
      <w:start w:val="1"/>
      <w:numFmt w:val="bullet"/>
      <w:lvlText w:val=""/>
      <w:lvlJc w:val="left"/>
      <w:pPr>
        <w:tabs>
          <w:tab w:val="num" w:pos="643"/>
        </w:tabs>
        <w:ind w:left="643" w:hanging="360"/>
      </w:pPr>
      <w:rPr>
        <w:rFonts w:ascii="Wingdings 2" w:hAnsi="Wingdings 2" w:hint="default"/>
      </w:rPr>
    </w:lvl>
    <w:lvl w:ilvl="1" w:tplc="39A284A4" w:tentative="1">
      <w:start w:val="1"/>
      <w:numFmt w:val="bullet"/>
      <w:lvlText w:val=""/>
      <w:lvlJc w:val="left"/>
      <w:pPr>
        <w:tabs>
          <w:tab w:val="num" w:pos="1363"/>
        </w:tabs>
        <w:ind w:left="1363" w:hanging="360"/>
      </w:pPr>
      <w:rPr>
        <w:rFonts w:ascii="Wingdings 2" w:hAnsi="Wingdings 2" w:hint="default"/>
      </w:rPr>
    </w:lvl>
    <w:lvl w:ilvl="2" w:tplc="2370039A" w:tentative="1">
      <w:start w:val="1"/>
      <w:numFmt w:val="bullet"/>
      <w:lvlText w:val=""/>
      <w:lvlJc w:val="left"/>
      <w:pPr>
        <w:tabs>
          <w:tab w:val="num" w:pos="2083"/>
        </w:tabs>
        <w:ind w:left="2083" w:hanging="360"/>
      </w:pPr>
      <w:rPr>
        <w:rFonts w:ascii="Wingdings 2" w:hAnsi="Wingdings 2" w:hint="default"/>
      </w:rPr>
    </w:lvl>
    <w:lvl w:ilvl="3" w:tplc="8932D31E" w:tentative="1">
      <w:start w:val="1"/>
      <w:numFmt w:val="bullet"/>
      <w:lvlText w:val=""/>
      <w:lvlJc w:val="left"/>
      <w:pPr>
        <w:tabs>
          <w:tab w:val="num" w:pos="2803"/>
        </w:tabs>
        <w:ind w:left="2803" w:hanging="360"/>
      </w:pPr>
      <w:rPr>
        <w:rFonts w:ascii="Wingdings 2" w:hAnsi="Wingdings 2" w:hint="default"/>
      </w:rPr>
    </w:lvl>
    <w:lvl w:ilvl="4" w:tplc="B82E45D0" w:tentative="1">
      <w:start w:val="1"/>
      <w:numFmt w:val="bullet"/>
      <w:lvlText w:val=""/>
      <w:lvlJc w:val="left"/>
      <w:pPr>
        <w:tabs>
          <w:tab w:val="num" w:pos="3523"/>
        </w:tabs>
        <w:ind w:left="3523" w:hanging="360"/>
      </w:pPr>
      <w:rPr>
        <w:rFonts w:ascii="Wingdings 2" w:hAnsi="Wingdings 2" w:hint="default"/>
      </w:rPr>
    </w:lvl>
    <w:lvl w:ilvl="5" w:tplc="A0D6E292" w:tentative="1">
      <w:start w:val="1"/>
      <w:numFmt w:val="bullet"/>
      <w:lvlText w:val=""/>
      <w:lvlJc w:val="left"/>
      <w:pPr>
        <w:tabs>
          <w:tab w:val="num" w:pos="4243"/>
        </w:tabs>
        <w:ind w:left="4243" w:hanging="360"/>
      </w:pPr>
      <w:rPr>
        <w:rFonts w:ascii="Wingdings 2" w:hAnsi="Wingdings 2" w:hint="default"/>
      </w:rPr>
    </w:lvl>
    <w:lvl w:ilvl="6" w:tplc="BEA690F0" w:tentative="1">
      <w:start w:val="1"/>
      <w:numFmt w:val="bullet"/>
      <w:lvlText w:val=""/>
      <w:lvlJc w:val="left"/>
      <w:pPr>
        <w:tabs>
          <w:tab w:val="num" w:pos="4963"/>
        </w:tabs>
        <w:ind w:left="4963" w:hanging="360"/>
      </w:pPr>
      <w:rPr>
        <w:rFonts w:ascii="Wingdings 2" w:hAnsi="Wingdings 2" w:hint="default"/>
      </w:rPr>
    </w:lvl>
    <w:lvl w:ilvl="7" w:tplc="E9B20C54" w:tentative="1">
      <w:start w:val="1"/>
      <w:numFmt w:val="bullet"/>
      <w:lvlText w:val=""/>
      <w:lvlJc w:val="left"/>
      <w:pPr>
        <w:tabs>
          <w:tab w:val="num" w:pos="5683"/>
        </w:tabs>
        <w:ind w:left="5683" w:hanging="360"/>
      </w:pPr>
      <w:rPr>
        <w:rFonts w:ascii="Wingdings 2" w:hAnsi="Wingdings 2" w:hint="default"/>
      </w:rPr>
    </w:lvl>
    <w:lvl w:ilvl="8" w:tplc="696CC152" w:tentative="1">
      <w:start w:val="1"/>
      <w:numFmt w:val="bullet"/>
      <w:lvlText w:val=""/>
      <w:lvlJc w:val="left"/>
      <w:pPr>
        <w:tabs>
          <w:tab w:val="num" w:pos="6403"/>
        </w:tabs>
        <w:ind w:left="6403" w:hanging="360"/>
      </w:pPr>
      <w:rPr>
        <w:rFonts w:ascii="Wingdings 2" w:hAnsi="Wingdings 2" w:hint="default"/>
      </w:rPr>
    </w:lvl>
  </w:abstractNum>
  <w:abstractNum w:abstractNumId="6" w15:restartNumberingAfterBreak="0">
    <w:nsid w:val="4E030D52"/>
    <w:multiLevelType w:val="hybridMultilevel"/>
    <w:tmpl w:val="5F3E333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3BC1438"/>
    <w:multiLevelType w:val="hybridMultilevel"/>
    <w:tmpl w:val="C6B24F64"/>
    <w:lvl w:ilvl="0" w:tplc="1ECA6C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8069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262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1CB01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60213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5E437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2E31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ACEF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C8BBB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775719A"/>
    <w:multiLevelType w:val="hybridMultilevel"/>
    <w:tmpl w:val="D6F04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34F4A"/>
    <w:multiLevelType w:val="hybridMultilevel"/>
    <w:tmpl w:val="198A3B98"/>
    <w:lvl w:ilvl="0" w:tplc="BC78C7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E096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EAAB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92B6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8EC8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0209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F2AB0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D4CE7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06FB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8013B78"/>
    <w:multiLevelType w:val="hybridMultilevel"/>
    <w:tmpl w:val="54C803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2" w15:restartNumberingAfterBreak="0">
    <w:nsid w:val="769B625B"/>
    <w:multiLevelType w:val="hybridMultilevel"/>
    <w:tmpl w:val="25D81A1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BA70034"/>
    <w:multiLevelType w:val="hybridMultilevel"/>
    <w:tmpl w:val="E34A419A"/>
    <w:lvl w:ilvl="0" w:tplc="3050D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A03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A5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4D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4A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8F1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AC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048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8AA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6"/>
    <w:rsid w:val="0000763F"/>
    <w:rsid w:val="00021BF3"/>
    <w:rsid w:val="00024132"/>
    <w:rsid w:val="0003015C"/>
    <w:rsid w:val="0003266A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02EC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55FAB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1EFC"/>
    <w:rsid w:val="002C6144"/>
    <w:rsid w:val="002D09E4"/>
    <w:rsid w:val="002D2D33"/>
    <w:rsid w:val="002D48AD"/>
    <w:rsid w:val="002E4DE0"/>
    <w:rsid w:val="002F7864"/>
    <w:rsid w:val="0030116F"/>
    <w:rsid w:val="00307024"/>
    <w:rsid w:val="00320A5E"/>
    <w:rsid w:val="0032298B"/>
    <w:rsid w:val="0032499A"/>
    <w:rsid w:val="003265A0"/>
    <w:rsid w:val="0033481A"/>
    <w:rsid w:val="00345C68"/>
    <w:rsid w:val="003479A6"/>
    <w:rsid w:val="00350BE3"/>
    <w:rsid w:val="003633BF"/>
    <w:rsid w:val="00376F3B"/>
    <w:rsid w:val="00377D6B"/>
    <w:rsid w:val="00392498"/>
    <w:rsid w:val="00393330"/>
    <w:rsid w:val="003978CE"/>
    <w:rsid w:val="003A2644"/>
    <w:rsid w:val="003A5D90"/>
    <w:rsid w:val="003B3945"/>
    <w:rsid w:val="003C7FEE"/>
    <w:rsid w:val="003D0905"/>
    <w:rsid w:val="003D2134"/>
    <w:rsid w:val="003D250F"/>
    <w:rsid w:val="003D546F"/>
    <w:rsid w:val="003D667E"/>
    <w:rsid w:val="003E3E94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C779A"/>
    <w:rsid w:val="004D0D56"/>
    <w:rsid w:val="004D0D67"/>
    <w:rsid w:val="004E2697"/>
    <w:rsid w:val="004E6978"/>
    <w:rsid w:val="00502525"/>
    <w:rsid w:val="005052A4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2147"/>
    <w:rsid w:val="006A24C8"/>
    <w:rsid w:val="006A27D7"/>
    <w:rsid w:val="006A4C4F"/>
    <w:rsid w:val="006A641E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073"/>
    <w:rsid w:val="007A449D"/>
    <w:rsid w:val="007B4D8C"/>
    <w:rsid w:val="007B71BC"/>
    <w:rsid w:val="007C5AE8"/>
    <w:rsid w:val="007C7BE5"/>
    <w:rsid w:val="007D340A"/>
    <w:rsid w:val="007D64F6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56FEE"/>
    <w:rsid w:val="00860D20"/>
    <w:rsid w:val="00862485"/>
    <w:rsid w:val="008804A4"/>
    <w:rsid w:val="00885506"/>
    <w:rsid w:val="008900DB"/>
    <w:rsid w:val="00892691"/>
    <w:rsid w:val="0089726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803C2"/>
    <w:rsid w:val="00A82C3B"/>
    <w:rsid w:val="00A909E9"/>
    <w:rsid w:val="00AA136D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60B3"/>
    <w:rsid w:val="00AF64E1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25965"/>
    <w:rsid w:val="00C348E1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0BEF"/>
    <w:rsid w:val="00CD5337"/>
    <w:rsid w:val="00CE30AD"/>
    <w:rsid w:val="00CF098A"/>
    <w:rsid w:val="00CF3DE1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1040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B6F66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4230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1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1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83AF7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95517E1-F64A-4508-8233-CA2576E5D857}">
  <ds:schemaRefs>
    <ds:schemaRef ds:uri="0472367c-626d-476f-aaf6-30500715ffb4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3b9ecc8b-7375-43cc-9aca-6ce3fcbe834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A5D6F-418F-4B18-8C61-67C806A4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Yvetta Vrublová</cp:lastModifiedBy>
  <cp:revision>4</cp:revision>
  <cp:lastPrinted>2015-04-15T12:20:00Z</cp:lastPrinted>
  <dcterms:created xsi:type="dcterms:W3CDTF">2021-03-11T06:39:00Z</dcterms:created>
  <dcterms:modified xsi:type="dcterms:W3CDTF">2021-03-13T08:27:00Z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