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BE7DAE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  <w:bookmarkStart w:id="0" w:name="_GoBack"/>
      <w:bookmarkEnd w:id="0"/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153D92CD" w14:textId="4CBBACFA" w:rsidR="0041362C" w:rsidRPr="001531DD" w:rsidRDefault="008071CA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 xml:space="preserve">Úvod do sociální politiky 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F67992F" w:rsidR="00B60DC8" w:rsidRDefault="00900E3B" w:rsidP="00C244DE">
          <w:pPr>
            <w:pStyle w:val="autoi"/>
          </w:pPr>
          <w:r>
            <w:t>Ladislav Průša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4DED35F1" w:rsidR="00B60DC8" w:rsidRDefault="00BE7DAE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900E3B">
            <w:rPr>
              <w:b/>
              <w:bCs/>
              <w:sz w:val="27"/>
              <w:szCs w:val="27"/>
            </w:rPr>
            <w:t>21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BE7DAE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714B2663" w14:textId="377A8381" w:rsidR="000065D5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7407420" w:history="1">
                <w:r w:rsidR="000065D5" w:rsidRPr="006713BD">
                  <w:rPr>
                    <w:rStyle w:val="Hypertextovodkaz"/>
                    <w:noProof/>
                  </w:rPr>
                  <w:t>1</w:t>
                </w:r>
                <w:r w:rsidR="000065D5">
                  <w:rPr>
                    <w:rFonts w:asciiTheme="minorHAnsi" w:eastAsiaTheme="minorEastAsia" w:hAnsiTheme="minorHAnsi"/>
                    <w:caps w:val="0"/>
                    <w:noProof/>
                    <w:szCs w:val="24"/>
                    <w:lang w:eastAsia="cs-CZ"/>
                  </w:rPr>
                  <w:tab/>
                </w:r>
                <w:r w:rsidR="000065D5" w:rsidRPr="006713BD">
                  <w:rPr>
                    <w:rStyle w:val="Hypertextovodkaz"/>
                    <w:noProof/>
                  </w:rPr>
                  <w:t>Úvod do sociální politiky</w:t>
                </w:r>
                <w:r w:rsidR="000065D5">
                  <w:rPr>
                    <w:noProof/>
                    <w:webHidden/>
                  </w:rPr>
                  <w:tab/>
                </w:r>
                <w:r w:rsidR="000065D5">
                  <w:rPr>
                    <w:noProof/>
                    <w:webHidden/>
                  </w:rPr>
                  <w:fldChar w:fldCharType="begin"/>
                </w:r>
                <w:r w:rsidR="000065D5">
                  <w:rPr>
                    <w:noProof/>
                    <w:webHidden/>
                  </w:rPr>
                  <w:instrText xml:space="preserve"> PAGEREF _Toc67407420 \h </w:instrText>
                </w:r>
                <w:r w:rsidR="000065D5">
                  <w:rPr>
                    <w:noProof/>
                    <w:webHidden/>
                  </w:rPr>
                </w:r>
                <w:r w:rsidR="000065D5">
                  <w:rPr>
                    <w:noProof/>
                    <w:webHidden/>
                  </w:rPr>
                  <w:fldChar w:fldCharType="separate"/>
                </w:r>
                <w:r w:rsidR="00A06A7C">
                  <w:rPr>
                    <w:noProof/>
                    <w:webHidden/>
                  </w:rPr>
                  <w:t>3</w:t>
                </w:r>
                <w:r w:rsidR="000065D5">
                  <w:rPr>
                    <w:noProof/>
                    <w:webHidden/>
                  </w:rPr>
                  <w:fldChar w:fldCharType="end"/>
                </w:r>
              </w:hyperlink>
            </w:p>
            <w:p w14:paraId="6B0C8C1D" w14:textId="683B8292" w:rsidR="000065D5" w:rsidRDefault="00BE7DAE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7421" w:history="1">
                <w:r w:rsidR="000065D5" w:rsidRPr="006713BD">
                  <w:rPr>
                    <w:rStyle w:val="Hypertextovodkaz"/>
                    <w:noProof/>
                  </w:rPr>
                  <w:t>2</w:t>
                </w:r>
                <w:r w:rsidR="000065D5">
                  <w:rPr>
                    <w:rFonts w:asciiTheme="minorHAnsi" w:eastAsiaTheme="minorEastAsia" w:hAnsiTheme="minorHAnsi"/>
                    <w:caps w:val="0"/>
                    <w:noProof/>
                    <w:szCs w:val="24"/>
                    <w:lang w:eastAsia="cs-CZ"/>
                  </w:rPr>
                  <w:tab/>
                </w:r>
                <w:r w:rsidR="000065D5" w:rsidRPr="006713BD">
                  <w:rPr>
                    <w:rStyle w:val="Hypertextovodkaz"/>
                    <w:noProof/>
                  </w:rPr>
                  <w:t>Pedagogicko didaktické poznámky</w:t>
                </w:r>
                <w:r w:rsidR="000065D5">
                  <w:rPr>
                    <w:noProof/>
                    <w:webHidden/>
                  </w:rPr>
                  <w:tab/>
                </w:r>
                <w:r w:rsidR="000065D5">
                  <w:rPr>
                    <w:noProof/>
                    <w:webHidden/>
                  </w:rPr>
                  <w:fldChar w:fldCharType="begin"/>
                </w:r>
                <w:r w:rsidR="000065D5">
                  <w:rPr>
                    <w:noProof/>
                    <w:webHidden/>
                  </w:rPr>
                  <w:instrText xml:space="preserve"> PAGEREF _Toc67407421 \h </w:instrText>
                </w:r>
                <w:r w:rsidR="000065D5">
                  <w:rPr>
                    <w:noProof/>
                    <w:webHidden/>
                  </w:rPr>
                </w:r>
                <w:r w:rsidR="000065D5">
                  <w:rPr>
                    <w:noProof/>
                    <w:webHidden/>
                  </w:rPr>
                  <w:fldChar w:fldCharType="separate"/>
                </w:r>
                <w:r w:rsidR="00A06A7C">
                  <w:rPr>
                    <w:noProof/>
                    <w:webHidden/>
                  </w:rPr>
                  <w:t>5</w:t>
                </w:r>
                <w:r w:rsidR="000065D5">
                  <w:rPr>
                    <w:noProof/>
                    <w:webHidden/>
                  </w:rPr>
                  <w:fldChar w:fldCharType="end"/>
                </w:r>
              </w:hyperlink>
            </w:p>
            <w:p w14:paraId="5B6820F4" w14:textId="7AD0AFB0" w:rsidR="000065D5" w:rsidRDefault="00BE7DA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7422" w:history="1">
                <w:r w:rsidR="000065D5" w:rsidRPr="006713BD">
                  <w:rPr>
                    <w:rStyle w:val="Hypertextovodkaz"/>
                    <w:noProof/>
                  </w:rPr>
                  <w:t>Použitá Literatura</w:t>
                </w:r>
                <w:r w:rsidR="000065D5">
                  <w:rPr>
                    <w:noProof/>
                    <w:webHidden/>
                  </w:rPr>
                  <w:tab/>
                </w:r>
                <w:r w:rsidR="000065D5">
                  <w:rPr>
                    <w:noProof/>
                    <w:webHidden/>
                  </w:rPr>
                  <w:fldChar w:fldCharType="begin"/>
                </w:r>
                <w:r w:rsidR="000065D5">
                  <w:rPr>
                    <w:noProof/>
                    <w:webHidden/>
                  </w:rPr>
                  <w:instrText xml:space="preserve"> PAGEREF _Toc67407422 \h </w:instrText>
                </w:r>
                <w:r w:rsidR="000065D5">
                  <w:rPr>
                    <w:noProof/>
                    <w:webHidden/>
                  </w:rPr>
                </w:r>
                <w:r w:rsidR="000065D5">
                  <w:rPr>
                    <w:noProof/>
                    <w:webHidden/>
                  </w:rPr>
                  <w:fldChar w:fldCharType="separate"/>
                </w:r>
                <w:r w:rsidR="00A06A7C">
                  <w:rPr>
                    <w:noProof/>
                    <w:webHidden/>
                  </w:rPr>
                  <w:t>6</w:t>
                </w:r>
                <w:r w:rsidR="000065D5">
                  <w:rPr>
                    <w:noProof/>
                    <w:webHidden/>
                  </w:rPr>
                  <w:fldChar w:fldCharType="end"/>
                </w:r>
              </w:hyperlink>
            </w:p>
            <w:p w14:paraId="44C52A8D" w14:textId="0F86709E" w:rsidR="000065D5" w:rsidRDefault="00BE7DA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7423" w:history="1">
                <w:r w:rsidR="000065D5" w:rsidRPr="006713BD">
                  <w:rPr>
                    <w:rStyle w:val="Hypertextovodkaz"/>
                    <w:noProof/>
                  </w:rPr>
                  <w:t>Přehled dostupných ikon</w:t>
                </w:r>
                <w:r w:rsidR="000065D5">
                  <w:rPr>
                    <w:noProof/>
                    <w:webHidden/>
                  </w:rPr>
                  <w:tab/>
                </w:r>
                <w:r w:rsidR="000065D5">
                  <w:rPr>
                    <w:noProof/>
                    <w:webHidden/>
                  </w:rPr>
                  <w:fldChar w:fldCharType="begin"/>
                </w:r>
                <w:r w:rsidR="000065D5">
                  <w:rPr>
                    <w:noProof/>
                    <w:webHidden/>
                  </w:rPr>
                  <w:instrText xml:space="preserve"> PAGEREF _Toc67407423 \h </w:instrText>
                </w:r>
                <w:r w:rsidR="000065D5">
                  <w:rPr>
                    <w:noProof/>
                    <w:webHidden/>
                  </w:rPr>
                </w:r>
                <w:r w:rsidR="000065D5">
                  <w:rPr>
                    <w:noProof/>
                    <w:webHidden/>
                  </w:rPr>
                  <w:fldChar w:fldCharType="separate"/>
                </w:r>
                <w:r w:rsidR="00A06A7C">
                  <w:rPr>
                    <w:noProof/>
                    <w:webHidden/>
                  </w:rPr>
                  <w:t>7</w:t>
                </w:r>
                <w:r w:rsidR="000065D5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31E6760A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BE7DAE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30920305" w:rsidR="00F27CDE" w:rsidRDefault="00900E3B" w:rsidP="008C7B7B">
      <w:pPr>
        <w:pStyle w:val="Nadpis1"/>
      </w:pPr>
      <w:bookmarkStart w:id="1" w:name="_Toc67407420"/>
      <w:r>
        <w:rPr>
          <w:noProof/>
        </w:rPr>
        <w:lastRenderedPageBreak/>
        <w:t>Úvod do sociální politiky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01B6" w14:textId="05DC0C73" w:rsidR="00900E3B" w:rsidRPr="000065D5" w:rsidRDefault="00900E3B" w:rsidP="000065D5">
      <w:pPr>
        <w:pStyle w:val="Tlotextu"/>
      </w:pPr>
      <w:r>
        <w:t xml:space="preserve">Studium sociální politiky vyžaduje mít základní všeobecné znalosti v rozsahu studia na středních školách především z oblasti sociologie, ekonomie a práva. 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37E290E6" w:rsidR="00CF098A" w:rsidRPr="000065D5" w:rsidRDefault="00900E3B" w:rsidP="000065D5">
      <w:pPr>
        <w:pStyle w:val="Tlotextu"/>
      </w:pPr>
      <w:r w:rsidRPr="00900E3B">
        <w:t xml:space="preserve">V této </w:t>
      </w:r>
      <w:r w:rsidR="0072790F">
        <w:t xml:space="preserve">části </w:t>
      </w:r>
      <w:r w:rsidRPr="00900E3B">
        <w:t>se student seznámí s tím, co je to sociální politika, s přístupy k jejímu vymezení tak, jak se historicky vyvíjely a s jejím chápáním v současné době v naší republice.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67A10" w14:textId="7C650F40" w:rsidR="00B76054" w:rsidRPr="000065D5" w:rsidRDefault="0072790F" w:rsidP="000065D5">
      <w:pPr>
        <w:pStyle w:val="Tlotextu"/>
      </w:pPr>
      <w:r w:rsidRPr="0072790F">
        <w:t xml:space="preserve">Cílem </w:t>
      </w:r>
      <w:r>
        <w:t xml:space="preserve">této části </w:t>
      </w:r>
      <w:r w:rsidRPr="0072790F">
        <w:t xml:space="preserve">je seznámit studenty s vývojem sociální politiky, </w:t>
      </w:r>
      <w:proofErr w:type="gramStart"/>
      <w:r w:rsidRPr="0072790F">
        <w:t>s</w:t>
      </w:r>
      <w:proofErr w:type="gramEnd"/>
      <w:r w:rsidRPr="0072790F">
        <w:t xml:space="preserve"> přístupu k jejímu vymezení a k jejímu chápání v současné době.</w:t>
      </w:r>
      <w:r>
        <w:t xml:space="preserve"> Po seznámení s těmito otázkami bude student umět správně p</w:t>
      </w:r>
      <w:r w:rsidRPr="0072790F">
        <w:t xml:space="preserve">oužívat základní pojmový aparát </w:t>
      </w:r>
      <w:r>
        <w:t xml:space="preserve">týkající se </w:t>
      </w:r>
      <w:r w:rsidRPr="0072790F">
        <w:t>sociální politiky</w:t>
      </w:r>
      <w:r>
        <w:t xml:space="preserve"> a získá základní přehled různých podobách sociální politiky v jednotlivých etapách vývoje naší společnosti. 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72024EC9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72790F">
        <w:t xml:space="preserve">slova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0349917C" w:rsidR="00CF098A" w:rsidRPr="000065D5" w:rsidRDefault="0072790F" w:rsidP="000065D5">
      <w:pPr>
        <w:pStyle w:val="Tlotextu"/>
      </w:pPr>
      <w:r>
        <w:t xml:space="preserve">sociální politika – sociální – politika </w:t>
      </w:r>
    </w:p>
    <w:p w14:paraId="00DBEE30" w14:textId="547DAB6A" w:rsidR="00B76054" w:rsidRDefault="00B76054" w:rsidP="00B7605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568AE1C5" w:rsidR="008F55D1" w:rsidRDefault="00B75879" w:rsidP="008F55D1">
      <w:pPr>
        <w:pStyle w:val="Tlotextu"/>
      </w:pPr>
      <w:r>
        <w:t>Stopáž studijního materiálu:</w:t>
      </w:r>
      <w:r w:rsidR="0072790F">
        <w:tab/>
        <w:t>36 minut</w:t>
      </w:r>
    </w:p>
    <w:p w14:paraId="01D620B5" w14:textId="4201A098" w:rsidR="00CF098A" w:rsidRPr="000065D5" w:rsidRDefault="00B75879" w:rsidP="000065D5">
      <w:pPr>
        <w:pStyle w:val="Tlotextu"/>
      </w:pPr>
      <w:r>
        <w:t>Doporučený čas ke studiu:</w:t>
      </w:r>
      <w:r w:rsidR="0072790F">
        <w:tab/>
        <w:t>60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6DFD" w14:textId="4481E651" w:rsidR="00CF098A" w:rsidRPr="000065D5" w:rsidRDefault="0072790F" w:rsidP="000065D5">
      <w:pPr>
        <w:pStyle w:val="Tlotextu"/>
        <w:ind w:firstLine="0"/>
        <w:jc w:val="left"/>
      </w:pPr>
      <w:r w:rsidRPr="0072790F">
        <w:rPr>
          <w:caps/>
        </w:rPr>
        <w:t>Tomeš,</w:t>
      </w:r>
      <w:r w:rsidRPr="0072790F">
        <w:t xml:space="preserve"> I. </w:t>
      </w:r>
      <w:r w:rsidRPr="0072790F">
        <w:rPr>
          <w:i/>
        </w:rPr>
        <w:t>Úvod do teorie a metodologie sociální politiky</w:t>
      </w:r>
      <w:r w:rsidRPr="0072790F">
        <w:t xml:space="preserve">. Praha: Portál, 2010. </w:t>
      </w:r>
      <w:r w:rsidR="005C2153">
        <w:t xml:space="preserve">                              </w:t>
      </w:r>
      <w:r w:rsidRPr="0072790F">
        <w:t>ISBN 978-80-7367-680-3</w:t>
      </w:r>
    </w:p>
    <w:p w14:paraId="12379398" w14:textId="77777777" w:rsidR="00213E90" w:rsidRDefault="00213E90" w:rsidP="00213E90">
      <w:pPr>
        <w:pStyle w:val="parUkonceniPrvku"/>
      </w:pPr>
    </w:p>
    <w:p w14:paraId="57AD3808" w14:textId="16F4A88D" w:rsidR="005C2153" w:rsidRDefault="005C2153" w:rsidP="005C2153">
      <w:pPr>
        <w:pStyle w:val="Tlotextu"/>
      </w:pPr>
      <w:r w:rsidRPr="005C2153">
        <w:t>Sociální politika je politikou, která se primárně orientuje k člověku, k rozvoji a kultivaci jeho životních podmínek, dispozic, k rozvoji jeho osobnosti a kvality života. Není to izolovaný systém, je vždy součástí určitého společenského celku. Proces výroby a rozvoj společnosti je stále větší měrou závislý na rozvoji, kultivaci a aktivizaci lidského činitele, ve vyspělém světě má člověk prioritu. Sociální politika může působit na hodnotové orientace lidí, spoluvytvářet jejich názory, postoje, chování. Sociální politika je proto v teorii a praxi různě interpretována. Zpravidla zahrnuje politiku sociálního zabezpečení, rodinnou, bytovou, zdravotní politiku, politiku zaměstnanosti a vzdělávací politiku. Tyto politiky se utvářejí na základě určitých společností všeobecně přijímaných zásad, jsou vedeny snahou po zdokonalování (rozvíjení) způsobu života jedince, úsilím o jeho blaho a prospěch. Sociální politiky jsou ve svém souhrnu politikou směřující k sociálně spravedlivé společnosti. Sociální realita je složitá, je různě chápána a je obtížné ji integrálně postihnout, proto neexistuje ani jednoznačná definice sociální politiky, ale naopak určitá libovůle v jejím chápání, a to jak v teorii, tak i v praxi.</w:t>
      </w:r>
    </w:p>
    <w:p w14:paraId="0D15C285" w14:textId="3615A709" w:rsidR="005C2153" w:rsidRDefault="005C2153" w:rsidP="005C2153">
      <w:pPr>
        <w:pStyle w:val="Tlotextu"/>
      </w:pPr>
      <w:r>
        <w:t>Sociální politiku je možno definovat jako soubor aktivit, které promyšleně směřují ke zlepšení základních životních podmínek obyvatelstva jako celku, k zabezpečení či udržování "sociální suverenity" a "sociálního bezpečí" v rámci možností země. Sociální politika jako aplikovaná věda je vázána na poznatky řady jiných vědních disciplín, které se týkají určitého úseku sociální reality a využívající metody ostatních společenských věd, především ekonomie, sociologie, demografie, politologie.</w:t>
      </w:r>
    </w:p>
    <w:p w14:paraId="21E8B829" w14:textId="77B5D809" w:rsidR="005C2153" w:rsidRPr="00213E90" w:rsidRDefault="005C2153" w:rsidP="005C2153">
      <w:pPr>
        <w:pStyle w:val="Tlotextu"/>
      </w:pPr>
      <w:r>
        <w:t>Předmět sociální politiky spočívá v regulaci podmínek života a práce člověka, organizování spolupráce jedinců ve složitých sociálních procesech a ochraně člověka před nepříznivými důsledky událostí v lidském životě, které jedinec neumí nebo nemůže vlastními silami zvládnout. Proměna obecně sociálně politických cílů byla nastartována na linii pomoc jako cíl, přes povinnost jako cíl k úrovni realizace lidských práv jako cíl.</w:t>
      </w:r>
    </w:p>
    <w:p w14:paraId="15453359" w14:textId="0D491CFF" w:rsidR="00CF098A" w:rsidRDefault="00B75879" w:rsidP="00D77F81">
      <w:pPr>
        <w:pStyle w:val="Nadpis1"/>
      </w:pPr>
      <w:bookmarkStart w:id="2" w:name="_Toc67407421"/>
      <w:r>
        <w:lastRenderedPageBreak/>
        <w:t>Pedagogicko didaktické poznámky</w:t>
      </w:r>
      <w:bookmarkEnd w:id="2"/>
    </w:p>
    <w:p w14:paraId="74B3FF80" w14:textId="77777777" w:rsidR="00CF098A" w:rsidRPr="004B005B" w:rsidRDefault="00CF098A" w:rsidP="00CF098A">
      <w:pPr>
        <w:pStyle w:val="parNadpisPrvkuCerveny"/>
      </w:pPr>
      <w:r w:rsidRPr="004B005B">
        <w:t>Průvodce studiem</w:t>
      </w:r>
    </w:p>
    <w:p w14:paraId="385DDA05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DD68E67" wp14:editId="3B21F104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A428" w14:textId="23E1922D" w:rsidR="00CD5337" w:rsidRDefault="00CD5337" w:rsidP="00CF098A">
      <w:pPr>
        <w:pStyle w:val="Tlotextu"/>
      </w:pPr>
      <w:r>
        <w:rPr>
          <w:b/>
        </w:rPr>
        <w:t>Obor</w:t>
      </w:r>
      <w:r w:rsidRPr="00CD5337">
        <w:rPr>
          <w:b/>
        </w:rPr>
        <w:t>:</w:t>
      </w:r>
      <w:r>
        <w:t xml:space="preserve"> </w:t>
      </w:r>
      <w:r w:rsidR="00826064" w:rsidRPr="00826064">
        <w:t>Studijní text tematicky spadá do těchto oborů vzdělání dle klasifikace CZ-ISCED-F 2013: Společenské vědy, žurnalistika a informační vědy – 03, Zdravotní a sociální péče, péče o</w:t>
      </w:r>
      <w:r w:rsidR="00826064">
        <w:t xml:space="preserve"> příznivé životní podmínky – 09.</w:t>
      </w:r>
      <w:r w:rsidR="00826064" w:rsidRPr="00826064">
        <w:t xml:space="preserve"> </w:t>
      </w:r>
    </w:p>
    <w:p w14:paraId="79BA31DB" w14:textId="1AC8528D" w:rsidR="00826064" w:rsidRDefault="00826064" w:rsidP="000065D5">
      <w:pPr>
        <w:pStyle w:val="Tlotextu"/>
      </w:pPr>
      <w:r>
        <w:t>Při studiu této problematiky se doporučuje po vyslechnutí audionahrávky</w:t>
      </w:r>
      <w:r w:rsidR="00D86681">
        <w:t xml:space="preserve"> </w:t>
      </w:r>
      <w:r>
        <w:t xml:space="preserve">seznámit se s těmito otázkami v literatuře doporučené ke studiu. </w:t>
      </w:r>
    </w:p>
    <w:p w14:paraId="2529C0CF" w14:textId="52A69FB7" w:rsidR="00CF098A" w:rsidRDefault="00CF098A" w:rsidP="00CF098A">
      <w:pPr>
        <w:pStyle w:val="parUkonceniPrvku"/>
      </w:pPr>
    </w:p>
    <w:p w14:paraId="2DA0C10D" w14:textId="77777777" w:rsidR="000F0EE0" w:rsidRPr="00EF1F31" w:rsidRDefault="000F0EE0" w:rsidP="00EF1F31">
      <w:pPr>
        <w:pStyle w:val="Tlotextu"/>
        <w:ind w:firstLine="0"/>
        <w:rPr>
          <w:sz w:val="2"/>
        </w:rPr>
      </w:pPr>
    </w:p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4C7B" w14:textId="2BD04189" w:rsidR="00EF1F31" w:rsidRDefault="00EF1F31" w:rsidP="000065D5">
      <w:pPr>
        <w:pStyle w:val="Tlotextu"/>
      </w:pPr>
      <w:r>
        <w:t xml:space="preserve">Zamyslete se nad hlavními úkoly, které musí řešit sociální politika v současné době. </w:t>
      </w:r>
    </w:p>
    <w:p w14:paraId="62BD1ED3" w14:textId="77777777" w:rsidR="00CF098A" w:rsidRDefault="00CF098A" w:rsidP="00CF098A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9FDA" w14:textId="79351B4C" w:rsidR="00EF1F31" w:rsidRDefault="00EF1F31" w:rsidP="000065D5">
      <w:pPr>
        <w:pStyle w:val="Tlotextu"/>
      </w:pPr>
      <w:r w:rsidRPr="00EF1F31">
        <w:t>Charakterizujte přís</w:t>
      </w:r>
      <w:r>
        <w:t>tupy k pojetí sociální politiky v současné době.</w:t>
      </w:r>
    </w:p>
    <w:p w14:paraId="289CC85D" w14:textId="77777777" w:rsidR="000F0EE0" w:rsidRDefault="000F0EE0" w:rsidP="000F0EE0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BE7DAE" w:rsidP="00CC3B3A">
          <w:pPr>
            <w:pStyle w:val="Tlotextu"/>
            <w:sectPr w:rsidR="00CC3B3A" w:rsidSect="006A4C4F">
              <w:headerReference w:type="even" r:id="rId29"/>
              <w:headerReference w:type="default" r:id="rId3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3" w:name="_Toc67407422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3" w:displacedByCustomXml="prev"/>
    <w:p w14:paraId="75521424" w14:textId="77777777" w:rsidR="00EF1F31" w:rsidRPr="0072790F" w:rsidRDefault="00EF1F31" w:rsidP="00EF1F31">
      <w:pPr>
        <w:pStyle w:val="Tlotextu"/>
        <w:ind w:right="-265" w:firstLine="0"/>
        <w:jc w:val="left"/>
      </w:pPr>
      <w:r w:rsidRPr="0072790F">
        <w:rPr>
          <w:caps/>
        </w:rPr>
        <w:t>Krebs</w:t>
      </w:r>
      <w:r w:rsidRPr="0072790F">
        <w:t>, V. a kol. </w:t>
      </w:r>
      <w:r w:rsidRPr="0072790F">
        <w:rPr>
          <w:i/>
        </w:rPr>
        <w:t>Sociální politika</w:t>
      </w:r>
      <w:r w:rsidRPr="0072790F">
        <w:t xml:space="preserve">. Praha: </w:t>
      </w:r>
      <w:proofErr w:type="spellStart"/>
      <w:r w:rsidRPr="0072790F">
        <w:t>Wolters</w:t>
      </w:r>
      <w:proofErr w:type="spellEnd"/>
      <w:r w:rsidRPr="0072790F">
        <w:t xml:space="preserve"> </w:t>
      </w:r>
      <w:proofErr w:type="spellStart"/>
      <w:r w:rsidRPr="0072790F">
        <w:t>Kluwer</w:t>
      </w:r>
      <w:proofErr w:type="spellEnd"/>
      <w:r w:rsidRPr="0072790F">
        <w:t xml:space="preserve">, 2015. </w:t>
      </w:r>
      <w:r>
        <w:t xml:space="preserve">                                                </w:t>
      </w:r>
      <w:r w:rsidRPr="0072790F">
        <w:t>ISBN 978-80-7478-921-2.</w:t>
      </w:r>
    </w:p>
    <w:p w14:paraId="373131D9" w14:textId="77777777" w:rsidR="00EF1F31" w:rsidRDefault="00EF1F31" w:rsidP="007C5AE8"/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1"/>
          <w:headerReference w:type="default" r:id="rId32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4" w:name="_Toc67407423"/>
      <w:r w:rsidRPr="004E2697">
        <w:lastRenderedPageBreak/>
        <w:t>Přehled dostupných ikon</w:t>
      </w:r>
      <w:bookmarkEnd w:id="4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5" w:name="frmCas" w:colFirst="0" w:colLast="0"/>
            <w:bookmarkStart w:id="6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7" w:name="frmKlicovaSlova" w:colFirst="0" w:colLast="0"/>
            <w:bookmarkStart w:id="8" w:name="frmOdpocinek" w:colFirst="2" w:colLast="2"/>
            <w:bookmarkEnd w:id="5"/>
            <w:bookmarkEnd w:id="6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9" w:name="frmPruvodceStudiem" w:colFirst="0" w:colLast="0"/>
            <w:bookmarkStart w:id="10" w:name="frmPruvodceTextem" w:colFirst="2" w:colLast="2"/>
            <w:bookmarkEnd w:id="7"/>
            <w:bookmarkEnd w:id="8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1" w:name="frmRychlyNahled" w:colFirst="0" w:colLast="0"/>
            <w:bookmarkStart w:id="12" w:name="frmShrnuti" w:colFirst="2" w:colLast="2"/>
            <w:bookmarkEnd w:id="9"/>
            <w:bookmarkEnd w:id="10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13" w:name="frmTutorialy" w:colFirst="0" w:colLast="0"/>
            <w:bookmarkStart w:id="14" w:name="frmDefinice" w:colFirst="2" w:colLast="2"/>
            <w:bookmarkEnd w:id="11"/>
            <w:bookmarkEnd w:id="12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15" w:name="frmKZapamatovani" w:colFirst="0" w:colLast="0"/>
            <w:bookmarkStart w:id="16" w:name="frmPripadovaStudie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17" w:name="frmResenaUloha" w:colFirst="0" w:colLast="0"/>
            <w:bookmarkStart w:id="18" w:name="frmVeta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19" w:name="frmKontrolniOtazka" w:colFirst="0" w:colLast="0"/>
            <w:bookmarkStart w:id="20" w:name="frmKorespondencniUkol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1" w:name="frmOdpovedi" w:colFirst="0" w:colLast="0"/>
            <w:bookmarkStart w:id="22" w:name="frmOtazky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23" w:name="frmSamostatnyUkol" w:colFirst="0" w:colLast="0"/>
            <w:bookmarkStart w:id="24" w:name="frmLiteratura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25" w:name="frmProZajemce" w:colFirst="0" w:colLast="0"/>
            <w:bookmarkStart w:id="26" w:name="frmUkolKZamysleni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25"/>
      <w:bookmarkEnd w:id="26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5FFAA29D" w:rsidR="007C7BE5" w:rsidRDefault="00BE7DAE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EF1F31">
            <w:rPr>
              <w:b/>
              <w:noProof/>
            </w:rPr>
            <w:t>Úvod do sociální politiky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7D712DA9" w:rsidR="007C7BE5" w:rsidRDefault="00BE7DAE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EF1F31">
            <w:rPr>
              <w:b/>
            </w:rPr>
            <w:t>doc. Ing. Ladislav Průša, CSc.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2F32535B" w:rsidR="007C7BE5" w:rsidRDefault="00C42ECD" w:rsidP="007C7BE5">
          <w:pPr>
            <w:pStyle w:val="Tlotextu"/>
            <w:ind w:left="1416" w:firstLine="708"/>
          </w:pPr>
          <w:r>
            <w:t>Fakulta veřejných politik v Opavě</w:t>
          </w:r>
        </w:p>
        <w:p w14:paraId="67D90EC5" w14:textId="34FA0667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C42ECD">
            <w:t xml:space="preserve">pedagogickým zaměstnancům </w:t>
          </w:r>
          <w:r>
            <w:t>SU</w:t>
          </w:r>
        </w:p>
      </w:sdtContent>
    </w:sdt>
    <w:p w14:paraId="0D18933B" w14:textId="4B326D0C" w:rsidR="007C7BE5" w:rsidRDefault="00BE7DAE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D43155">
            <w:t>9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AE72" w14:textId="77777777" w:rsidR="00BE7DAE" w:rsidRDefault="00BE7DAE" w:rsidP="00B60DC8">
      <w:pPr>
        <w:spacing w:after="0" w:line="240" w:lineRule="auto"/>
      </w:pPr>
      <w:r>
        <w:separator/>
      </w:r>
    </w:p>
  </w:endnote>
  <w:endnote w:type="continuationSeparator" w:id="0">
    <w:p w14:paraId="68EF733D" w14:textId="77777777" w:rsidR="00BE7DAE" w:rsidRDefault="00BE7DAE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22216588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C8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E50585" w:rsidRDefault="00E50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E50585" w:rsidRDefault="00E505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58827A9D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CD">
          <w:rPr>
            <w:noProof/>
          </w:rPr>
          <w:t>6</w:t>
        </w:r>
        <w:r>
          <w:fldChar w:fldCharType="end"/>
        </w:r>
      </w:p>
    </w:sdtContent>
  </w:sdt>
  <w:p w14:paraId="5572053D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575725DD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CD">
          <w:rPr>
            <w:noProof/>
          </w:rPr>
          <w:t>7</w:t>
        </w:r>
        <w:r>
          <w:fldChar w:fldCharType="end"/>
        </w:r>
      </w:p>
    </w:sdtContent>
  </w:sdt>
  <w:p w14:paraId="3EB9FB73" w14:textId="77777777" w:rsidR="00E50585" w:rsidRDefault="00E5058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E50585" w:rsidRDefault="00E50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E87E" w14:textId="77777777" w:rsidR="00BE7DAE" w:rsidRDefault="00BE7DAE" w:rsidP="00B60DC8">
      <w:pPr>
        <w:spacing w:after="0" w:line="240" w:lineRule="auto"/>
      </w:pPr>
      <w:r>
        <w:separator/>
      </w:r>
    </w:p>
  </w:footnote>
  <w:footnote w:type="continuationSeparator" w:id="0">
    <w:p w14:paraId="012B4B80" w14:textId="77777777" w:rsidR="00BE7DAE" w:rsidRDefault="00BE7DAE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E50585" w:rsidRDefault="00E50585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E50585" w:rsidRDefault="00E50585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7763C8D6" w:rsidR="00E50585" w:rsidRPr="006A4C4F" w:rsidRDefault="00E50585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06A7C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06A7C">
      <w:rPr>
        <w:i/>
        <w:noProof/>
      </w:rPr>
      <w:t xml:space="preserve">Úvod do sociální politiky </w:t>
    </w:r>
    <w:r w:rsidR="00A06A7C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2B59EBB9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8F55D1">
      <w:rPr>
        <w:i/>
        <w:noProof/>
      </w:rPr>
      <w:t>Jména autorů bez titulů oddělit čárkou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8F55D1">
      <w:rPr>
        <w:i/>
        <w:noProof/>
      </w:rPr>
      <w:t>Název studijního materiálu</w:t>
    </w:r>
    <w:r w:rsidR="008F55D1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24078C59" w:rsidR="00E50585" w:rsidRPr="008F55D1" w:rsidRDefault="008F55D1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06A7C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06A7C">
      <w:rPr>
        <w:i/>
        <w:noProof/>
      </w:rPr>
      <w:t xml:space="preserve">Úvod do sociální politiky </w:t>
    </w:r>
    <w:r w:rsidR="00A06A7C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F75E" w14:textId="1645233D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06A7C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06A7C">
      <w:rPr>
        <w:i/>
        <w:noProof/>
      </w:rPr>
      <w:t xml:space="preserve">Úvod do sociální politiky </w:t>
    </w:r>
    <w:r w:rsidR="00A06A7C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6E11B70D" w:rsidR="00E50585" w:rsidRPr="00B37E40" w:rsidRDefault="00E50585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06A7C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06A7C">
      <w:rPr>
        <w:i/>
        <w:noProof/>
      </w:rPr>
      <w:t xml:space="preserve">Úvod do sociální politiky </w:t>
    </w:r>
    <w:r w:rsidR="00A06A7C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7D3B3A3B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06A7C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06A7C">
      <w:rPr>
        <w:i/>
        <w:noProof/>
      </w:rPr>
      <w:t xml:space="preserve">Úvod do sociální politiky </w:t>
    </w:r>
    <w:r w:rsidR="00A06A7C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E50585" w:rsidRPr="00C87D9B" w:rsidRDefault="00E50585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E50585" w:rsidRPr="00C87D9B" w:rsidRDefault="00E50585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FC017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056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80DB3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C74A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66829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7CAF"/>
    <w:multiLevelType w:val="multilevel"/>
    <w:tmpl w:val="DC1A91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10CF7C14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277A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2A69F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B7C2B"/>
    <w:multiLevelType w:val="multilevel"/>
    <w:tmpl w:val="C13C99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F34E52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FC6CB6"/>
    <w:multiLevelType w:val="hybridMultilevel"/>
    <w:tmpl w:val="981CD550"/>
    <w:lvl w:ilvl="0" w:tplc="9B441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671DB"/>
    <w:multiLevelType w:val="multilevel"/>
    <w:tmpl w:val="76145C9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8F4BAD"/>
    <w:multiLevelType w:val="multilevel"/>
    <w:tmpl w:val="0664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F6EBE"/>
    <w:multiLevelType w:val="hybridMultilevel"/>
    <w:tmpl w:val="84B81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E527B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E4B4C"/>
    <w:multiLevelType w:val="multilevel"/>
    <w:tmpl w:val="DB48F548"/>
    <w:lvl w:ilvl="0">
      <w:start w:val="1"/>
      <w:numFmt w:val="lowerRoman"/>
      <w:lvlText w:val="%1."/>
      <w:lvlJc w:val="righ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3B6046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5282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BC0C64"/>
    <w:multiLevelType w:val="multilevel"/>
    <w:tmpl w:val="F5B48C3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3B001F58"/>
    <w:multiLevelType w:val="hybridMultilevel"/>
    <w:tmpl w:val="3A88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3DC"/>
    <w:multiLevelType w:val="multilevel"/>
    <w:tmpl w:val="7F4612D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45353394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A79BD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D4238D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A37102"/>
    <w:multiLevelType w:val="multilevel"/>
    <w:tmpl w:val="38B4B6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8" w15:restartNumberingAfterBreak="0">
    <w:nsid w:val="5F3F37B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97479C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867494"/>
    <w:multiLevelType w:val="multilevel"/>
    <w:tmpl w:val="3D96FC12"/>
    <w:lvl w:ilvl="0">
      <w:start w:val="1"/>
      <w:numFmt w:val="lowerLetter"/>
      <w:lvlText w:val="%1)"/>
      <w:lvlJc w:val="left"/>
      <w:pPr>
        <w:ind w:left="2368" w:hanging="360"/>
      </w:pPr>
    </w:lvl>
    <w:lvl w:ilvl="1">
      <w:start w:val="1"/>
      <w:numFmt w:val="lowerLetter"/>
      <w:lvlText w:val="%2)"/>
      <w:lvlJc w:val="left"/>
      <w:pPr>
        <w:ind w:left="2728" w:hanging="360"/>
      </w:pPr>
    </w:lvl>
    <w:lvl w:ilvl="2">
      <w:start w:val="1"/>
      <w:numFmt w:val="lowerRoman"/>
      <w:lvlText w:val="%3)"/>
      <w:lvlJc w:val="left"/>
      <w:pPr>
        <w:ind w:left="3088" w:hanging="360"/>
      </w:pPr>
    </w:lvl>
    <w:lvl w:ilvl="3">
      <w:start w:val="1"/>
      <w:numFmt w:val="decimal"/>
      <w:lvlText w:val="(%4)"/>
      <w:lvlJc w:val="left"/>
      <w:pPr>
        <w:ind w:left="3448" w:hanging="360"/>
      </w:pPr>
    </w:lvl>
    <w:lvl w:ilvl="4">
      <w:start w:val="1"/>
      <w:numFmt w:val="lowerLetter"/>
      <w:lvlText w:val="(%5)"/>
      <w:lvlJc w:val="left"/>
      <w:pPr>
        <w:ind w:left="3808" w:hanging="360"/>
      </w:pPr>
    </w:lvl>
    <w:lvl w:ilvl="5">
      <w:start w:val="1"/>
      <w:numFmt w:val="lowerRoman"/>
      <w:lvlText w:val="(%6)"/>
      <w:lvlJc w:val="left"/>
      <w:pPr>
        <w:ind w:left="4168" w:hanging="360"/>
      </w:pPr>
    </w:lvl>
    <w:lvl w:ilvl="6">
      <w:start w:val="1"/>
      <w:numFmt w:val="decimal"/>
      <w:lvlText w:val="%7."/>
      <w:lvlJc w:val="left"/>
      <w:pPr>
        <w:ind w:left="4528" w:hanging="360"/>
      </w:pPr>
    </w:lvl>
    <w:lvl w:ilvl="7">
      <w:start w:val="1"/>
      <w:numFmt w:val="lowerLetter"/>
      <w:lvlText w:val="%8."/>
      <w:lvlJc w:val="left"/>
      <w:pPr>
        <w:ind w:left="4888" w:hanging="360"/>
      </w:pPr>
    </w:lvl>
    <w:lvl w:ilvl="8">
      <w:start w:val="1"/>
      <w:numFmt w:val="lowerRoman"/>
      <w:lvlText w:val="%9."/>
      <w:lvlJc w:val="left"/>
      <w:pPr>
        <w:ind w:left="5248" w:hanging="360"/>
      </w:pPr>
    </w:lvl>
  </w:abstractNum>
  <w:abstractNum w:abstractNumId="3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2" w15:restartNumberingAfterBreak="0">
    <w:nsid w:val="74E674C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EE47D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067EE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5662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7A52D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7"/>
  </w:num>
  <w:num w:numId="7">
    <w:abstractNumId w:val="10"/>
  </w:num>
  <w:num w:numId="8">
    <w:abstractNumId w:val="30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</w:num>
  <w:num w:numId="36">
    <w:abstractNumId w:val="16"/>
  </w:num>
  <w:num w:numId="37">
    <w:abstractNumId w:val="26"/>
  </w:num>
  <w:num w:numId="38">
    <w:abstractNumId w:val="19"/>
  </w:num>
  <w:num w:numId="39">
    <w:abstractNumId w:val="32"/>
  </w:num>
  <w:num w:numId="40">
    <w:abstractNumId w:val="9"/>
  </w:num>
  <w:num w:numId="41">
    <w:abstractNumId w:val="34"/>
  </w:num>
  <w:num w:numId="42">
    <w:abstractNumId w:val="4"/>
  </w:num>
  <w:num w:numId="43">
    <w:abstractNumId w:val="24"/>
  </w:num>
  <w:num w:numId="44">
    <w:abstractNumId w:val="1"/>
  </w:num>
  <w:num w:numId="45">
    <w:abstractNumId w:val="11"/>
  </w:num>
  <w:num w:numId="46">
    <w:abstractNumId w:val="36"/>
  </w:num>
  <w:num w:numId="47">
    <w:abstractNumId w:val="8"/>
  </w:num>
  <w:num w:numId="48">
    <w:abstractNumId w:val="28"/>
  </w:num>
  <w:num w:numId="49">
    <w:abstractNumId w:val="35"/>
  </w:num>
  <w:num w:numId="50">
    <w:abstractNumId w:val="20"/>
  </w:num>
  <w:num w:numId="51">
    <w:abstractNumId w:val="3"/>
  </w:num>
  <w:num w:numId="52">
    <w:abstractNumId w:val="17"/>
  </w:num>
  <w:num w:numId="53">
    <w:abstractNumId w:val="25"/>
  </w:num>
  <w:num w:numId="54">
    <w:abstractNumId w:val="7"/>
  </w:num>
  <w:num w:numId="55">
    <w:abstractNumId w:val="33"/>
  </w:num>
  <w:num w:numId="56">
    <w:abstractNumId w:val="29"/>
  </w:num>
  <w:num w:numId="57">
    <w:abstractNumId w:val="2"/>
  </w:num>
  <w:num w:numId="58">
    <w:abstractNumId w:val="22"/>
  </w:num>
  <w:num w:numId="59">
    <w:abstractNumId w:val="12"/>
  </w:num>
  <w:num w:numId="60">
    <w:abstractNumId w:val="12"/>
  </w:num>
  <w:num w:numId="61">
    <w:abstractNumId w:val="13"/>
  </w:num>
  <w:num w:numId="62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65D5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0F0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74C18"/>
    <w:rsid w:val="00174D53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0A0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153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2790F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071CA"/>
    <w:rsid w:val="00810CD1"/>
    <w:rsid w:val="008151C8"/>
    <w:rsid w:val="0081593F"/>
    <w:rsid w:val="00816F6C"/>
    <w:rsid w:val="00817C21"/>
    <w:rsid w:val="008217A3"/>
    <w:rsid w:val="00821A76"/>
    <w:rsid w:val="00826064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0E3B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6A7C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D7FE9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E7DAE"/>
    <w:rsid w:val="00BF697F"/>
    <w:rsid w:val="00C0293F"/>
    <w:rsid w:val="00C07D62"/>
    <w:rsid w:val="00C10C2E"/>
    <w:rsid w:val="00C1462D"/>
    <w:rsid w:val="00C2242A"/>
    <w:rsid w:val="00C244DE"/>
    <w:rsid w:val="00C37391"/>
    <w:rsid w:val="00C42ECD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3155"/>
    <w:rsid w:val="00D46101"/>
    <w:rsid w:val="00D77C97"/>
    <w:rsid w:val="00D830FF"/>
    <w:rsid w:val="00D86681"/>
    <w:rsid w:val="00D9582E"/>
    <w:rsid w:val="00D96223"/>
    <w:rsid w:val="00DA00BD"/>
    <w:rsid w:val="00DB46A9"/>
    <w:rsid w:val="00DD0FDA"/>
    <w:rsid w:val="00DD11C6"/>
    <w:rsid w:val="00DD4AAD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1F31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5D9E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62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header" Target="header4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7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5.xm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22418E"/>
    <w:rsid w:val="00231964"/>
    <w:rsid w:val="00243071"/>
    <w:rsid w:val="002974F1"/>
    <w:rsid w:val="002D48AB"/>
    <w:rsid w:val="002F0299"/>
    <w:rsid w:val="0033312D"/>
    <w:rsid w:val="00386E2D"/>
    <w:rsid w:val="004B1D18"/>
    <w:rsid w:val="004B2106"/>
    <w:rsid w:val="00563440"/>
    <w:rsid w:val="005F5A46"/>
    <w:rsid w:val="006B0B42"/>
    <w:rsid w:val="00781E62"/>
    <w:rsid w:val="007822D3"/>
    <w:rsid w:val="007D3569"/>
    <w:rsid w:val="008102EA"/>
    <w:rsid w:val="00874DC2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6EF23D-D939-48EC-A644-E56BC1CB9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33434-7791-DA48-9922-416D755C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8</cp:revision>
  <cp:lastPrinted>2015-04-15T12:20:00Z</cp:lastPrinted>
  <dcterms:created xsi:type="dcterms:W3CDTF">2021-03-11T20:28:00Z</dcterms:created>
  <dcterms:modified xsi:type="dcterms:W3CDTF">2021-03-23T19:32:00Z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