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984CC3"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5A856233" w:rsidR="0041362C" w:rsidRPr="001531DD" w:rsidRDefault="00805ADC" w:rsidP="00B60DC8">
          <w:pPr>
            <w:pStyle w:val="Normlnweb"/>
            <w:spacing w:before="0" w:after="0"/>
            <w:ind w:firstLine="0"/>
            <w:jc w:val="center"/>
            <w:rPr>
              <w:rStyle w:val="Nzevknihy"/>
            </w:rPr>
          </w:pPr>
          <w:r>
            <w:rPr>
              <w:rStyle w:val="Nzevknihy"/>
            </w:rPr>
            <w:t>Geneze sociální politiky, vývoj a tradice sociální politiky v České republice</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51B6D1F4" w:rsidR="00B60DC8" w:rsidRDefault="00805ADC" w:rsidP="00C244DE">
          <w:pPr>
            <w:pStyle w:val="autoi"/>
          </w:pPr>
          <w:r>
            <w:t>Ladislav Průša</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6357E7D3" w:rsidR="00B60DC8" w:rsidRDefault="00984CC3"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805ADC">
            <w:rPr>
              <w:b/>
              <w:bCs/>
              <w:sz w:val="27"/>
              <w:szCs w:val="27"/>
            </w:rPr>
            <w:t>21</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984CC3" w:rsidP="00ED00B2">
          <w:pPr>
            <w:pStyle w:val="Normlnweb"/>
            <w:spacing w:after="0"/>
            <w:jc w:val="center"/>
          </w:pPr>
        </w:p>
      </w:sdtContent>
    </w:sdt>
    <w:p w14:paraId="420858A5" w14:textId="4DAD5BAA" w:rsidR="00717801" w:rsidRDefault="00717801">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75666411" w14:textId="131F600D" w:rsidR="00A54F80" w:rsidRDefault="005633CC">
              <w:pPr>
                <w:pStyle w:val="Obsah1"/>
                <w:tabs>
                  <w:tab w:val="left" w:pos="480"/>
                  <w:tab w:val="right" w:leader="dot" w:pos="8656"/>
                </w:tabs>
                <w:rPr>
                  <w:rFonts w:asciiTheme="minorHAnsi" w:eastAsiaTheme="minorEastAsia" w:hAnsiTheme="minorHAnsi"/>
                  <w:caps w:val="0"/>
                  <w:noProof/>
                  <w:szCs w:val="24"/>
                  <w:lang w:eastAsia="cs-CZ"/>
                </w:rPr>
              </w:pPr>
              <w:r>
                <w:fldChar w:fldCharType="begin"/>
              </w:r>
              <w:r>
                <w:instrText xml:space="preserve"> TOC \o "1-3" \h \z \u </w:instrText>
              </w:r>
              <w:r>
                <w:fldChar w:fldCharType="separate"/>
              </w:r>
              <w:hyperlink w:anchor="_Toc67407812" w:history="1">
                <w:r w:rsidR="00A54F80" w:rsidRPr="00E93766">
                  <w:rPr>
                    <w:rStyle w:val="Hypertextovodkaz"/>
                    <w:noProof/>
                  </w:rPr>
                  <w:t>1</w:t>
                </w:r>
                <w:r w:rsidR="00A54F80">
                  <w:rPr>
                    <w:rFonts w:asciiTheme="minorHAnsi" w:eastAsiaTheme="minorEastAsia" w:hAnsiTheme="minorHAnsi"/>
                    <w:caps w:val="0"/>
                    <w:noProof/>
                    <w:szCs w:val="24"/>
                    <w:lang w:eastAsia="cs-CZ"/>
                  </w:rPr>
                  <w:tab/>
                </w:r>
                <w:r w:rsidR="00A54F80" w:rsidRPr="00E93766">
                  <w:rPr>
                    <w:rStyle w:val="Hypertextovodkaz"/>
                    <w:noProof/>
                  </w:rPr>
                  <w:t>Geneze sociální politiky, vývoj a tradice sociální politiky v České republice</w:t>
                </w:r>
                <w:r w:rsidR="00A54F80">
                  <w:rPr>
                    <w:noProof/>
                    <w:webHidden/>
                  </w:rPr>
                  <w:tab/>
                </w:r>
                <w:r w:rsidR="00A54F80">
                  <w:rPr>
                    <w:noProof/>
                    <w:webHidden/>
                  </w:rPr>
                  <w:fldChar w:fldCharType="begin"/>
                </w:r>
                <w:r w:rsidR="00A54F80">
                  <w:rPr>
                    <w:noProof/>
                    <w:webHidden/>
                  </w:rPr>
                  <w:instrText xml:space="preserve"> PAGEREF _Toc67407812 \h </w:instrText>
                </w:r>
                <w:r w:rsidR="00A54F80">
                  <w:rPr>
                    <w:noProof/>
                    <w:webHidden/>
                  </w:rPr>
                </w:r>
                <w:r w:rsidR="00A54F80">
                  <w:rPr>
                    <w:noProof/>
                    <w:webHidden/>
                  </w:rPr>
                  <w:fldChar w:fldCharType="separate"/>
                </w:r>
                <w:r w:rsidR="00653494">
                  <w:rPr>
                    <w:noProof/>
                    <w:webHidden/>
                  </w:rPr>
                  <w:t>3</w:t>
                </w:r>
                <w:r w:rsidR="00A54F80">
                  <w:rPr>
                    <w:noProof/>
                    <w:webHidden/>
                  </w:rPr>
                  <w:fldChar w:fldCharType="end"/>
                </w:r>
              </w:hyperlink>
            </w:p>
            <w:p w14:paraId="7419D13D" w14:textId="6C09E6C9" w:rsidR="00A54F80" w:rsidRDefault="00984CC3">
              <w:pPr>
                <w:pStyle w:val="Obsah1"/>
                <w:tabs>
                  <w:tab w:val="left" w:pos="480"/>
                  <w:tab w:val="right" w:leader="dot" w:pos="8656"/>
                </w:tabs>
                <w:rPr>
                  <w:rFonts w:asciiTheme="minorHAnsi" w:eastAsiaTheme="minorEastAsia" w:hAnsiTheme="minorHAnsi"/>
                  <w:caps w:val="0"/>
                  <w:noProof/>
                  <w:szCs w:val="24"/>
                  <w:lang w:eastAsia="cs-CZ"/>
                </w:rPr>
              </w:pPr>
              <w:hyperlink w:anchor="_Toc67407813" w:history="1">
                <w:r w:rsidR="00A54F80" w:rsidRPr="00E93766">
                  <w:rPr>
                    <w:rStyle w:val="Hypertextovodkaz"/>
                    <w:noProof/>
                  </w:rPr>
                  <w:t>2</w:t>
                </w:r>
                <w:r w:rsidR="00A54F80">
                  <w:rPr>
                    <w:rFonts w:asciiTheme="minorHAnsi" w:eastAsiaTheme="minorEastAsia" w:hAnsiTheme="minorHAnsi"/>
                    <w:caps w:val="0"/>
                    <w:noProof/>
                    <w:szCs w:val="24"/>
                    <w:lang w:eastAsia="cs-CZ"/>
                  </w:rPr>
                  <w:tab/>
                </w:r>
                <w:r w:rsidR="00A54F80" w:rsidRPr="00E93766">
                  <w:rPr>
                    <w:rStyle w:val="Hypertextovodkaz"/>
                    <w:noProof/>
                  </w:rPr>
                  <w:t>Pedagogicko didaktické poznámky</w:t>
                </w:r>
                <w:r w:rsidR="00A54F80">
                  <w:rPr>
                    <w:noProof/>
                    <w:webHidden/>
                  </w:rPr>
                  <w:tab/>
                </w:r>
                <w:r w:rsidR="00A54F80">
                  <w:rPr>
                    <w:noProof/>
                    <w:webHidden/>
                  </w:rPr>
                  <w:fldChar w:fldCharType="begin"/>
                </w:r>
                <w:r w:rsidR="00A54F80">
                  <w:rPr>
                    <w:noProof/>
                    <w:webHidden/>
                  </w:rPr>
                  <w:instrText xml:space="preserve"> PAGEREF _Toc67407813 \h </w:instrText>
                </w:r>
                <w:r w:rsidR="00A54F80">
                  <w:rPr>
                    <w:noProof/>
                    <w:webHidden/>
                  </w:rPr>
                </w:r>
                <w:r w:rsidR="00A54F80">
                  <w:rPr>
                    <w:noProof/>
                    <w:webHidden/>
                  </w:rPr>
                  <w:fldChar w:fldCharType="separate"/>
                </w:r>
                <w:r w:rsidR="00653494">
                  <w:rPr>
                    <w:noProof/>
                    <w:webHidden/>
                  </w:rPr>
                  <w:t>6</w:t>
                </w:r>
                <w:r w:rsidR="00A54F80">
                  <w:rPr>
                    <w:noProof/>
                    <w:webHidden/>
                  </w:rPr>
                  <w:fldChar w:fldCharType="end"/>
                </w:r>
              </w:hyperlink>
            </w:p>
            <w:p w14:paraId="1D7D151C" w14:textId="02BFB6BF" w:rsidR="00A54F80" w:rsidRDefault="00984CC3">
              <w:pPr>
                <w:pStyle w:val="Obsah1"/>
                <w:tabs>
                  <w:tab w:val="right" w:leader="dot" w:pos="8656"/>
                </w:tabs>
                <w:rPr>
                  <w:rFonts w:asciiTheme="minorHAnsi" w:eastAsiaTheme="minorEastAsia" w:hAnsiTheme="minorHAnsi"/>
                  <w:caps w:val="0"/>
                  <w:noProof/>
                  <w:szCs w:val="24"/>
                  <w:lang w:eastAsia="cs-CZ"/>
                </w:rPr>
              </w:pPr>
              <w:hyperlink w:anchor="_Toc67407814" w:history="1">
                <w:r w:rsidR="00A54F80" w:rsidRPr="00E93766">
                  <w:rPr>
                    <w:rStyle w:val="Hypertextovodkaz"/>
                    <w:noProof/>
                  </w:rPr>
                  <w:t>Použitá Literatura</w:t>
                </w:r>
                <w:r w:rsidR="00A54F80">
                  <w:rPr>
                    <w:noProof/>
                    <w:webHidden/>
                  </w:rPr>
                  <w:tab/>
                </w:r>
                <w:r w:rsidR="00A54F80">
                  <w:rPr>
                    <w:noProof/>
                    <w:webHidden/>
                  </w:rPr>
                  <w:fldChar w:fldCharType="begin"/>
                </w:r>
                <w:r w:rsidR="00A54F80">
                  <w:rPr>
                    <w:noProof/>
                    <w:webHidden/>
                  </w:rPr>
                  <w:instrText xml:space="preserve"> PAGEREF _Toc67407814 \h </w:instrText>
                </w:r>
                <w:r w:rsidR="00A54F80">
                  <w:rPr>
                    <w:noProof/>
                    <w:webHidden/>
                  </w:rPr>
                </w:r>
                <w:r w:rsidR="00A54F80">
                  <w:rPr>
                    <w:noProof/>
                    <w:webHidden/>
                  </w:rPr>
                  <w:fldChar w:fldCharType="separate"/>
                </w:r>
                <w:r w:rsidR="00653494">
                  <w:rPr>
                    <w:noProof/>
                    <w:webHidden/>
                  </w:rPr>
                  <w:t>7</w:t>
                </w:r>
                <w:r w:rsidR="00A54F80">
                  <w:rPr>
                    <w:noProof/>
                    <w:webHidden/>
                  </w:rPr>
                  <w:fldChar w:fldCharType="end"/>
                </w:r>
              </w:hyperlink>
            </w:p>
            <w:p w14:paraId="629FA810" w14:textId="371E1D9D" w:rsidR="00A54F80" w:rsidRDefault="00984CC3">
              <w:pPr>
                <w:pStyle w:val="Obsah1"/>
                <w:tabs>
                  <w:tab w:val="right" w:leader="dot" w:pos="8656"/>
                </w:tabs>
                <w:rPr>
                  <w:rFonts w:asciiTheme="minorHAnsi" w:eastAsiaTheme="minorEastAsia" w:hAnsiTheme="minorHAnsi"/>
                  <w:caps w:val="0"/>
                  <w:noProof/>
                  <w:szCs w:val="24"/>
                  <w:lang w:eastAsia="cs-CZ"/>
                </w:rPr>
              </w:pPr>
              <w:hyperlink w:anchor="_Toc67407815" w:history="1">
                <w:r w:rsidR="00A54F80" w:rsidRPr="00E93766">
                  <w:rPr>
                    <w:rStyle w:val="Hypertextovodkaz"/>
                    <w:noProof/>
                  </w:rPr>
                  <w:t>Přehled dostupných ikon</w:t>
                </w:r>
                <w:r w:rsidR="00A54F80">
                  <w:rPr>
                    <w:noProof/>
                    <w:webHidden/>
                  </w:rPr>
                  <w:tab/>
                </w:r>
                <w:r w:rsidR="00A54F80">
                  <w:rPr>
                    <w:noProof/>
                    <w:webHidden/>
                  </w:rPr>
                  <w:fldChar w:fldCharType="begin"/>
                </w:r>
                <w:r w:rsidR="00A54F80">
                  <w:rPr>
                    <w:noProof/>
                    <w:webHidden/>
                  </w:rPr>
                  <w:instrText xml:space="preserve"> PAGEREF _Toc67407815 \h </w:instrText>
                </w:r>
                <w:r w:rsidR="00A54F80">
                  <w:rPr>
                    <w:noProof/>
                    <w:webHidden/>
                  </w:rPr>
                </w:r>
                <w:r w:rsidR="00A54F80">
                  <w:rPr>
                    <w:noProof/>
                    <w:webHidden/>
                  </w:rPr>
                  <w:fldChar w:fldCharType="separate"/>
                </w:r>
                <w:r w:rsidR="00653494">
                  <w:rPr>
                    <w:noProof/>
                    <w:webHidden/>
                  </w:rPr>
                  <w:t>8</w:t>
                </w:r>
                <w:r w:rsidR="00A54F80">
                  <w:rPr>
                    <w:noProof/>
                    <w:webHidden/>
                  </w:rPr>
                  <w:fldChar w:fldCharType="end"/>
                </w:r>
              </w:hyperlink>
            </w:p>
            <w:p w14:paraId="462741A1" w14:textId="797AC1B6"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bookmarkStart w:id="0" w:name="_GoBack" w:displacedByCustomXml="prev"/>
        <w:bookmarkEnd w:id="0" w:displacedByCustomXml="prev"/>
        <w:p w14:paraId="7DF7A60F" w14:textId="77777777" w:rsidR="0041362C" w:rsidRDefault="0041362C" w:rsidP="002976F6"/>
        <w:p w14:paraId="20AA7C1F" w14:textId="77777777" w:rsidR="0041362C" w:rsidRDefault="00984CC3"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379F02A7" w:rsidR="00F27CDE" w:rsidRDefault="004F1693" w:rsidP="004F1693">
      <w:pPr>
        <w:pStyle w:val="Nadpis1"/>
      </w:pPr>
      <w:bookmarkStart w:id="1" w:name="_Toc67407812"/>
      <w:r w:rsidRPr="004F1693">
        <w:rPr>
          <w:noProof/>
        </w:rPr>
        <w:lastRenderedPageBreak/>
        <w:t>Geneze sociální politiky, vývoj a tradice sociální politiky v České republice</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27919778" w:rsidR="00213E90" w:rsidRPr="00CB3D69" w:rsidRDefault="004F1693" w:rsidP="00CB3D69">
      <w:pPr>
        <w:pStyle w:val="Tlotextu"/>
      </w:pPr>
      <w:r w:rsidRPr="004F1693">
        <w:t xml:space="preserve">Studium těchto otázek sociální politiky vyžaduje mít základní všeobecné znalosti v rozsahu studia na středních školách především z oblasti sociologie, ekonomie a práva. Studium těchto otázek by se měl věnovat po seznámení s </w:t>
      </w:r>
      <w:r w:rsidR="001B3724">
        <w:t xml:space="preserve">látkou v </w:t>
      </w:r>
      <w:r w:rsidRPr="004F1693">
        <w:t>předchozí</w:t>
      </w:r>
      <w:r w:rsidR="001B3724">
        <w:t>ch lekcích</w:t>
      </w:r>
      <w:r w:rsidR="007B6A5E">
        <w:t>.</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07E514" w14:textId="39FE57C5" w:rsidR="001B3724" w:rsidRPr="00C16EBC" w:rsidRDefault="001B3724" w:rsidP="00C16EBC">
      <w:pPr>
        <w:pStyle w:val="Tlotextu"/>
      </w:pPr>
      <w:r w:rsidRPr="00C16EBC">
        <w:t>V této části studijního textu se studenti seznámí se stručnou genezi hlavních sociálních problémů. Budou zde popsány vybrané historické souvislosti a události, které formovaly současnost jednotlivých sociálně politických opatření. Ukáže se, že sociální politika je úsilím o řešení vzniklých sociálních potřeb a problémů, na které sociální hnutí upozornila různým způsobem, třeba i revolucí.</w:t>
      </w:r>
    </w:p>
    <w:p w14:paraId="263CC278" w14:textId="2196FDD5" w:rsidR="00CF098A" w:rsidRPr="00310BB1" w:rsidRDefault="00310BB1" w:rsidP="00C16EBC">
      <w:pPr>
        <w:pStyle w:val="Tlotextu"/>
      </w:pPr>
      <w:r>
        <w:t xml:space="preserve">Pozornost je rovněž věnována </w:t>
      </w:r>
      <w:r w:rsidRPr="00310BB1">
        <w:t>nejdůležitější</w:t>
      </w:r>
      <w:r>
        <w:t>m</w:t>
      </w:r>
      <w:r w:rsidRPr="00310BB1">
        <w:t xml:space="preserve"> fáz</w:t>
      </w:r>
      <w:r>
        <w:t xml:space="preserve">ím </w:t>
      </w:r>
      <w:r w:rsidRPr="00310BB1">
        <w:t>vývoje sociální politiky v naší zemi, klíčová pozornost bude soustředěna na charakteristiku událostí na přelomu 80. a 90. let minulého století. S</w:t>
      </w:r>
      <w:r>
        <w:t xml:space="preserve">tudenti </w:t>
      </w:r>
      <w:r w:rsidRPr="00310BB1">
        <w:t>se rovněž s rolí prof. JUDr. Igora Tomeše, CSc. v tomto reformním procesu.</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FFF184D" w14:textId="5E8D2ADA" w:rsidR="00310BB1" w:rsidRDefault="001B3724" w:rsidP="00CB3D69">
      <w:pPr>
        <w:pStyle w:val="Tlotextu"/>
      </w:pPr>
      <w:r w:rsidRPr="001B3724">
        <w:t xml:space="preserve">Cílem </w:t>
      </w:r>
      <w:r>
        <w:t xml:space="preserve">této části studijního textu </w:t>
      </w:r>
      <w:r w:rsidRPr="001B3724">
        <w:t>je seznámit studenty s některými klíčovými historickými okamžiky, které ovlivnily další vývoj sociální politiky. Na tomto omezeném prostoru nelze podrobně charakterizovat všechny vývojové etapy, proto jsou zde uvedeny pouze některé milníky, na nichž lze ukázat složitost celého vývojového procesu.</w:t>
      </w:r>
      <w:r w:rsidR="00310BB1" w:rsidRPr="00310BB1">
        <w:t xml:space="preserve"> </w:t>
      </w:r>
      <w:r w:rsidR="00310BB1">
        <w:t xml:space="preserve">Zvláštní pozornost je věnována </w:t>
      </w:r>
      <w:r w:rsidR="00310BB1" w:rsidRPr="00310BB1">
        <w:t>vývoj</w:t>
      </w:r>
      <w:r w:rsidR="00310BB1">
        <w:t xml:space="preserve">i </w:t>
      </w:r>
      <w:r w:rsidR="00310BB1" w:rsidRPr="00310BB1">
        <w:t>sociální politiky v naší zemi</w:t>
      </w:r>
      <w:r w:rsidR="00310BB1">
        <w:t>, v tomto smyslu je pozornost věnována seznámení se</w:t>
      </w:r>
      <w:r w:rsidR="00310BB1" w:rsidRPr="00310BB1">
        <w:t xml:space="preserve"> s dílem prof. JUDr. Igora Tomeše, CSc. v transformačním procesu.</w:t>
      </w:r>
    </w:p>
    <w:p w14:paraId="297D33AD" w14:textId="4BDEF3AE" w:rsidR="00CF098A" w:rsidRDefault="00CF098A" w:rsidP="00CF098A">
      <w:pPr>
        <w:pStyle w:val="parUkonceniPrvku"/>
      </w:pPr>
    </w:p>
    <w:p w14:paraId="43372C8F" w14:textId="77777777" w:rsidR="00A54F80" w:rsidRPr="00A54F80" w:rsidRDefault="00A54F80" w:rsidP="00A54F80">
      <w:pPr>
        <w:pStyle w:val="Tlotextu"/>
      </w:pPr>
    </w:p>
    <w:p w14:paraId="74059878" w14:textId="1AF482CF" w:rsidR="0044632C" w:rsidRPr="004B005B" w:rsidRDefault="0044632C" w:rsidP="004B005B">
      <w:pPr>
        <w:pStyle w:val="parNadpisPrvkuCerveny"/>
      </w:pPr>
      <w:r w:rsidRPr="004B005B">
        <w:lastRenderedPageBreak/>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00DE7FA0" w:rsidR="00CF098A" w:rsidRPr="00CB3D69" w:rsidRDefault="001B3724" w:rsidP="00CB3D69">
      <w:pPr>
        <w:pStyle w:val="Tlotextu"/>
        <w:ind w:firstLine="0"/>
      </w:pPr>
      <w:r w:rsidRPr="001B3724">
        <w:t>rodová solidarita – autokratický paternalismus – sociální pojištění – církev – křesťanské směry – utopismus – sociální stát</w:t>
      </w:r>
      <w:r w:rsidR="00310BB1">
        <w:t xml:space="preserve"> </w:t>
      </w:r>
      <w:r w:rsidR="00310BB1" w:rsidRPr="00310BB1">
        <w:t xml:space="preserve">– transformace sociální politiky </w:t>
      </w:r>
      <w:r w:rsidR="00310BB1">
        <w:t xml:space="preserve">v ČR </w:t>
      </w:r>
      <w:r w:rsidR="00310BB1" w:rsidRPr="00310BB1">
        <w:t>– scénář sociální reformy – záchranná sociální síť – prof. JUDr. Igor Tomeš, CSc.</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597C7968" w:rsidR="008F55D1" w:rsidRDefault="00B75879" w:rsidP="008F55D1">
      <w:pPr>
        <w:pStyle w:val="Tlotextu"/>
      </w:pPr>
      <w:r>
        <w:t>Stopáž studijního materiálu:</w:t>
      </w:r>
      <w:r w:rsidR="001B3724">
        <w:tab/>
        <w:t>23 minut</w:t>
      </w:r>
    </w:p>
    <w:p w14:paraId="01D620B5" w14:textId="6FD28E87" w:rsidR="00CF098A" w:rsidRPr="00CB3D69" w:rsidRDefault="00B75879" w:rsidP="00CB3D69">
      <w:pPr>
        <w:pStyle w:val="Tlotextu"/>
      </w:pPr>
      <w:r>
        <w:t>Doporučený čas ke studiu:</w:t>
      </w:r>
      <w:r w:rsidR="001B3724">
        <w:tab/>
        <w:t>60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2FA10C2D" w:rsidR="00CF098A" w:rsidRPr="00CB3D69" w:rsidRDefault="001B3724" w:rsidP="00CB3D69">
      <w:pPr>
        <w:pStyle w:val="Tlotextu"/>
        <w:ind w:firstLine="0"/>
        <w:jc w:val="left"/>
      </w:pPr>
      <w:r w:rsidRPr="0072790F">
        <w:rPr>
          <w:caps/>
        </w:rPr>
        <w:t>Tomeš,</w:t>
      </w:r>
      <w:r w:rsidRPr="0072790F">
        <w:t xml:space="preserve"> I. </w:t>
      </w:r>
      <w:r w:rsidRPr="0072790F">
        <w:rPr>
          <w:i/>
        </w:rPr>
        <w:t>Úvod do teorie a metodologie sociální politiky</w:t>
      </w:r>
      <w:r w:rsidRPr="0072790F">
        <w:t xml:space="preserve">. Praha: Portál, 2010. </w:t>
      </w:r>
      <w:r>
        <w:t xml:space="preserve">                              </w:t>
      </w:r>
      <w:r w:rsidRPr="0072790F">
        <w:t>ISBN 978-80-7367-680-3</w:t>
      </w:r>
    </w:p>
    <w:p w14:paraId="12379398" w14:textId="77777777" w:rsidR="00213E90" w:rsidRDefault="00213E90" w:rsidP="00213E90">
      <w:pPr>
        <w:pStyle w:val="parUkonceniPrvku"/>
      </w:pPr>
    </w:p>
    <w:p w14:paraId="0173ED3E" w14:textId="406F1715" w:rsidR="001B3724" w:rsidRDefault="001B3724" w:rsidP="001B3724">
      <w:pPr>
        <w:pStyle w:val="Tlotextu"/>
      </w:pPr>
      <w:r>
        <w:t>Nejstarším sociálně politickým problémem byl problém obživy populace, který se časem transformoval do širšího problémy chudoby. Nejstarší známé uspořádání sociálních věcí bylo založeno na solidaritě členů rodu. Paternalistická péče despocie, vzniklá s rozpadem rodových systémů a dělbou práce se vyznačovala tím, že byla nedílnou součástí vládních struktur jako důležitý nástroj vlády k tlumení sociálního napětí nebo k realizaci ideologického či jiného vládního záměru, že vládní struktura určovala sociální potřeby, na které hodlala reagovat, včetně způsobu a rozsahu jejich uspokojování a také vládní struktura systém spravovala a financovala.</w:t>
      </w:r>
    </w:p>
    <w:p w14:paraId="147539D6" w14:textId="77777777" w:rsidR="001B3724" w:rsidRDefault="001B3724" w:rsidP="001B3724">
      <w:pPr>
        <w:pStyle w:val="Tlotextu"/>
      </w:pPr>
      <w:r>
        <w:t xml:space="preserve">První koncepce sociálních institucí stvořili Řekové, tyto koncepce ovlivnily evropský sociálně politický vývoj. Nejstarší impulsy k pomoci chudým, kteří potřebují obživu, přišly od římskokatolické církve, která již v době svých počátků nabádala k pomoci bědným a nuzujícím lidem.  </w:t>
      </w:r>
    </w:p>
    <w:p w14:paraId="715E9A70" w14:textId="70388C80" w:rsidR="00213E90" w:rsidRDefault="001B3724" w:rsidP="001B3724">
      <w:pPr>
        <w:pStyle w:val="Tlotextu"/>
      </w:pPr>
      <w:r>
        <w:t>Z hlediska proměny role státu v sociální oblasti, je možno charakterizovat tři etapy vývoje – období počátků sociálních aktivit (do 80. let 19. století), období formování státní sociální politiky (do druhé světové války) a období rozvoje státní sociální politiky.</w:t>
      </w:r>
    </w:p>
    <w:p w14:paraId="3AF3F880" w14:textId="069365C5" w:rsidR="00246B79" w:rsidRDefault="00246B79" w:rsidP="00246B79">
      <w:pPr>
        <w:pStyle w:val="Tlotextu"/>
      </w:pPr>
      <w:r>
        <w:t xml:space="preserve">V naší zemi byla sociální politika za socialismu značně deformována, byla omezena jen na aktivity státu v sociální oblasti. Prosazovala se především pomocí universálních </w:t>
      </w:r>
      <w:r>
        <w:lastRenderedPageBreak/>
        <w:t>schémat, vysoké nároky na financování relativně rozsáhlých sociálních programů se postupem let dostávaly do rozporu s omezenými ekonomickými zdroji.</w:t>
      </w:r>
    </w:p>
    <w:p w14:paraId="3C910F2E" w14:textId="77777777" w:rsidR="00246B79" w:rsidRDefault="00246B79" w:rsidP="00246B79">
      <w:pPr>
        <w:pStyle w:val="Tlotextu"/>
      </w:pPr>
      <w:r>
        <w:t>Transformace sociální politiky je procesem dlouhodobým, protože sociální politika je živým systémem. Zejména byla zaměřena na odstranění státního monopolu a opuštění státního paternalismu, na vytvoření plurality subjektů, na zajištění odklonu od centrálního direktivismu v řízení a financování a vytváření decentralizované správy na demokratickém základě. Transformaci sociální politiky nutno souběžně chápat i jako proces směřující ke kultivaci osobnosti člověka, k ovlivňování a formování jeho postojů, chování, hodnotových orientací.</w:t>
      </w:r>
    </w:p>
    <w:p w14:paraId="240038E5" w14:textId="77777777" w:rsidR="00246B79" w:rsidRDefault="00246B79" w:rsidP="00246B79">
      <w:pPr>
        <w:pStyle w:val="Tlotextu"/>
      </w:pPr>
      <w:r>
        <w:t xml:space="preserve">Scénář sociální reformy měl převážně ochranný charakter, jeho cílem bylo umožnit hladký průběh ekonomické reformy. Scénář položil základy k vybudování sociální politiky nového typy, zavedl některé standardní sociální instituty, instituce a mechanismy a inicioval vytvoření sociální záchranné sítě. </w:t>
      </w:r>
    </w:p>
    <w:p w14:paraId="3CC3A1FB" w14:textId="37937339" w:rsidR="00246B79" w:rsidRPr="00213E90" w:rsidRDefault="00246B79" w:rsidP="00246B79">
      <w:pPr>
        <w:pStyle w:val="Tlotextu"/>
      </w:pPr>
      <w:r>
        <w:t>Záchranná sociální síť je souborem určitých sociálně politických opatření, vycházejících z právních norem, jimiž stát garantuje svým občanům minimální úroveň pomoci v případě, že se ocitnou v závažných a státem uznaných nepříznivých sociálních situacích.</w:t>
      </w:r>
    </w:p>
    <w:p w14:paraId="15453359" w14:textId="0D491CFF" w:rsidR="00CF098A" w:rsidRDefault="00B75879" w:rsidP="00D77F81">
      <w:pPr>
        <w:pStyle w:val="Nadpis1"/>
      </w:pPr>
      <w:bookmarkStart w:id="2" w:name="_Toc67407813"/>
      <w:r>
        <w:lastRenderedPageBreak/>
        <w:t>Pedagogicko didaktické poznámky</w:t>
      </w:r>
      <w:bookmarkEnd w:id="2"/>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BAB4471" w14:textId="54D92578" w:rsidR="001B3724" w:rsidRDefault="00CD5337" w:rsidP="001B3724">
      <w:pPr>
        <w:pStyle w:val="Tlotextu"/>
      </w:pPr>
      <w:r>
        <w:rPr>
          <w:b/>
        </w:rPr>
        <w:t>Obor</w:t>
      </w:r>
      <w:r w:rsidRPr="00CD5337">
        <w:rPr>
          <w:b/>
        </w:rPr>
        <w:t>:</w:t>
      </w:r>
      <w:r>
        <w:t xml:space="preserve"> </w:t>
      </w:r>
      <w:r w:rsidR="001B3724">
        <w:t xml:space="preserve">Studijní text tematicky spadá do těchto oborů vzdělání dle klasifikace CZ-ISCED-F 2013: Společenské vědy, žurnalistika a informační vědy – 03, Zdravotní a sociální péče, péče o příznivé životní podmínky – 09. </w:t>
      </w:r>
    </w:p>
    <w:p w14:paraId="28BE7956" w14:textId="4A675708" w:rsidR="001B3724" w:rsidRDefault="001B3724" w:rsidP="00CB3D69">
      <w:pPr>
        <w:pStyle w:val="Tlotextu"/>
      </w:pPr>
      <w:r>
        <w:t>Při studiu této problematiky se doporučuje po vyslechnutí audionahrávky seznámit se s těmito otázkami v literatuře doporučené ke studiu.</w:t>
      </w:r>
    </w:p>
    <w:p w14:paraId="2529C0CF" w14:textId="52A69FB7" w:rsidR="00CF098A" w:rsidRDefault="00CF098A" w:rsidP="00CF098A">
      <w:pPr>
        <w:pStyle w:val="parUkonceniPrvk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FD26E18" w14:textId="18791767" w:rsidR="00310BB1" w:rsidRDefault="00246B79" w:rsidP="00CB3D69">
      <w:pPr>
        <w:pStyle w:val="Tlotextu"/>
      </w:pPr>
      <w:r>
        <w:t xml:space="preserve">Zamyslete se nad významem sociální politiky v období ekonomické transformace společnosti. </w:t>
      </w:r>
    </w:p>
    <w:p w14:paraId="2D7FB473" w14:textId="77777777" w:rsidR="00FF177A" w:rsidRDefault="00FF177A" w:rsidP="00FF177A">
      <w:pPr>
        <w:pStyle w:val="parUkonceniPrvku"/>
      </w:pPr>
    </w:p>
    <w:p w14:paraId="0C547772" w14:textId="311060D1" w:rsidR="00CF098A" w:rsidRPr="004B005B" w:rsidRDefault="00CF098A" w:rsidP="00CF098A">
      <w:pPr>
        <w:pStyle w:val="parNadpisPrvkuModry"/>
      </w:pPr>
      <w:r w:rsidRPr="004B005B">
        <w:t>Kontro</w:t>
      </w:r>
      <w:r w:rsidR="00246B79">
        <w:t>lní otázky</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B3A6D5" w14:textId="77777777" w:rsidR="00246B79" w:rsidRDefault="00310BB1" w:rsidP="00515A2E">
      <w:pPr>
        <w:pStyle w:val="Tlotextu"/>
        <w:numPr>
          <w:ilvl w:val="0"/>
          <w:numId w:val="64"/>
        </w:numPr>
      </w:pPr>
      <w:r w:rsidRPr="00310BB1">
        <w:t>Charakterizujte základní vývojové etapy sociální politiky.</w:t>
      </w:r>
      <w:r w:rsidR="00246B79">
        <w:t xml:space="preserve"> </w:t>
      </w:r>
    </w:p>
    <w:p w14:paraId="423B8401" w14:textId="0668A2D2" w:rsidR="00310BB1" w:rsidRDefault="00246B79" w:rsidP="00CB3D69">
      <w:pPr>
        <w:pStyle w:val="Tlotextu"/>
        <w:numPr>
          <w:ilvl w:val="0"/>
          <w:numId w:val="64"/>
        </w:numPr>
      </w:pPr>
      <w:r>
        <w:tab/>
        <w:t>Charakterizujte hlavní důvody pro vznik scénáře sociální reformy, kdo se významným způsobem podílel na jeho tvorbě, jaké hlavní funkce plní záchranná sociální síť?</w:t>
      </w:r>
    </w:p>
    <w:p w14:paraId="11C3D796" w14:textId="77777777" w:rsidR="00CF098A" w:rsidRDefault="00CF098A" w:rsidP="00CF098A">
      <w:pPr>
        <w:pStyle w:val="parUkonceniPrvku"/>
      </w:pP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984CC3" w:rsidP="00CC3B3A">
          <w:pPr>
            <w:pStyle w:val="Tlotextu"/>
            <w:sectPr w:rsidR="00CC3B3A" w:rsidSect="006A4C4F">
              <w:headerReference w:type="even" r:id="rId29"/>
              <w:headerReference w:type="default" r:id="rId30"/>
              <w:pgSz w:w="11906" w:h="16838" w:code="9"/>
              <w:pgMar w:top="1440" w:right="1440" w:bottom="1440" w:left="1800" w:header="709" w:footer="709" w:gutter="0"/>
              <w:cols w:space="708"/>
              <w:formProt w:val="0"/>
              <w:docGrid w:linePitch="360"/>
            </w:sectPr>
          </w:pPr>
        </w:p>
      </w:sdtContent>
    </w:sdt>
    <w:bookmarkStart w:id="3" w:name="_Toc67407814"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3" w:displacedByCustomXml="prev"/>
    <w:p w14:paraId="1553A128" w14:textId="130E2102" w:rsidR="007C5AE8" w:rsidRDefault="00310BB1" w:rsidP="007C5AE8">
      <w:r w:rsidRPr="00310BB1">
        <w:t>KREBS, V. a kol. Sociální politika. Praha: Wolters Kluwer, 2015.                                                 ISBN 978-80-7478-921-2.</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1"/>
          <w:headerReference w:type="default" r:id="rId3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4" w:name="_Toc67407815"/>
      <w:r w:rsidRPr="004E2697">
        <w:lastRenderedPageBreak/>
        <w:t>Přehled dostupných ikon</w:t>
      </w:r>
      <w:bookmarkEnd w:id="4"/>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5" w:name="frmCas" w:colFirst="0" w:colLast="0"/>
            <w:bookmarkStart w:id="6"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7" w:name="frmKlicovaSlova" w:colFirst="0" w:colLast="0"/>
            <w:bookmarkStart w:id="8" w:name="frmOdpocinek" w:colFirst="2" w:colLast="2"/>
            <w:bookmarkEnd w:id="5"/>
            <w:bookmarkEnd w:id="6"/>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9" w:name="frmPruvodceStudiem" w:colFirst="0" w:colLast="0"/>
            <w:bookmarkStart w:id="10" w:name="frmPruvodceTextem" w:colFirst="2" w:colLast="2"/>
            <w:bookmarkEnd w:id="7"/>
            <w:bookmarkEnd w:id="8"/>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1" w:name="frmRychlyNahled" w:colFirst="0" w:colLast="0"/>
            <w:bookmarkStart w:id="12" w:name="frmShrnuti" w:colFirst="2" w:colLast="2"/>
            <w:bookmarkEnd w:id="9"/>
            <w:bookmarkEnd w:id="10"/>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3" w:name="frmTutorialy" w:colFirst="0" w:colLast="0"/>
            <w:bookmarkStart w:id="14" w:name="frmDefinice" w:colFirst="2" w:colLast="2"/>
            <w:bookmarkEnd w:id="11"/>
            <w:bookmarkEnd w:id="12"/>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5" w:name="frmKZapamatovani" w:colFirst="0" w:colLast="0"/>
            <w:bookmarkStart w:id="16" w:name="frmPripadovaStudie" w:colFirst="2" w:colLast="2"/>
            <w:bookmarkEnd w:id="13"/>
            <w:bookmarkEnd w:id="14"/>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7" w:name="frmResenaUloha" w:colFirst="0" w:colLast="0"/>
            <w:bookmarkStart w:id="18" w:name="frmVeta" w:colFirst="2" w:colLast="2"/>
            <w:bookmarkEnd w:id="15"/>
            <w:bookmarkEnd w:id="16"/>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19" w:name="frmKontrolniOtazka" w:colFirst="0" w:colLast="0"/>
            <w:bookmarkStart w:id="20" w:name="frmKorespondencniUkol" w:colFirst="2" w:colLast="2"/>
            <w:bookmarkEnd w:id="17"/>
            <w:bookmarkEnd w:id="18"/>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1" w:name="frmOdpovedi" w:colFirst="0" w:colLast="0"/>
            <w:bookmarkStart w:id="22" w:name="frmOtazky" w:colFirst="2" w:colLast="2"/>
            <w:bookmarkEnd w:id="19"/>
            <w:bookmarkEnd w:id="20"/>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3" w:name="frmSamostatnyUkol" w:colFirst="0" w:colLast="0"/>
            <w:bookmarkStart w:id="24" w:name="frmLiteratura" w:colFirst="2" w:colLast="2"/>
            <w:bookmarkEnd w:id="21"/>
            <w:bookmarkEnd w:id="22"/>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5" w:name="frmProZajemce" w:colFirst="0" w:colLast="0"/>
            <w:bookmarkStart w:id="26" w:name="frmUkolKZamysleni" w:colFirst="2" w:colLast="2"/>
            <w:bookmarkEnd w:id="23"/>
            <w:bookmarkEnd w:id="24"/>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5"/>
      <w:bookmarkEnd w:id="26"/>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6EDC9126" w:rsidR="007C7BE5" w:rsidRDefault="00984CC3" w:rsidP="00CB3D69">
      <w:pPr>
        <w:pStyle w:val="Tlotextu"/>
        <w:ind w:left="1416" w:hanging="1132"/>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310BB1">
            <w:rPr>
              <w:b/>
              <w:noProof/>
            </w:rPr>
            <w:t xml:space="preserve">Geneze sociální politiky, vývoj a </w:t>
          </w:r>
          <w:r w:rsidR="00CB3D69">
            <w:rPr>
              <w:b/>
              <w:noProof/>
            </w:rPr>
            <w:t xml:space="preserve"> </w:t>
          </w:r>
          <w:r w:rsidR="00310BB1">
            <w:rPr>
              <w:b/>
              <w:noProof/>
            </w:rPr>
            <w:t>trafice sociální politiky v</w:t>
          </w:r>
          <w:r w:rsidR="00CB3D69">
            <w:rPr>
              <w:b/>
              <w:noProof/>
            </w:rPr>
            <w:t> </w:t>
          </w:r>
          <w:r w:rsidR="00310BB1">
            <w:rPr>
              <w:b/>
              <w:noProof/>
            </w:rPr>
            <w:t>České</w:t>
          </w:r>
          <w:r w:rsidR="00CB3D69">
            <w:rPr>
              <w:b/>
              <w:noProof/>
            </w:rPr>
            <w:t xml:space="preserve"> </w:t>
          </w:r>
          <w:r w:rsidR="00A54F80">
            <w:rPr>
              <w:b/>
              <w:noProof/>
            </w:rPr>
            <w:t xml:space="preserve">    </w:t>
          </w:r>
          <w:r w:rsidR="00310BB1">
            <w:rPr>
              <w:b/>
              <w:noProof/>
            </w:rPr>
            <w:t>republice</w:t>
          </w:r>
          <w:r w:rsidR="006035C9" w:rsidRPr="006035C9">
            <w:rPr>
              <w:noProof/>
            </w:rPr>
            <w:cr/>
          </w:r>
          <w:r w:rsidR="00E1190B">
            <w:rPr>
              <w:noProof/>
            </w:rPr>
            <w:fldChar w:fldCharType="end"/>
          </w:r>
        </w:sdtContent>
      </w:sdt>
    </w:p>
    <w:p w14:paraId="09474BAE" w14:textId="4E8F91BF" w:rsidR="007C7BE5" w:rsidRDefault="00984CC3"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310BB1">
            <w:rPr>
              <w:b/>
            </w:rPr>
            <w:t>doc. Ing. Ladislav Průša, CSc.</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4F9CE759" w:rsidR="007C7BE5" w:rsidRDefault="007045BB" w:rsidP="007C7BE5">
          <w:pPr>
            <w:pStyle w:val="Tlotextu"/>
            <w:ind w:left="1416" w:firstLine="708"/>
          </w:pPr>
          <w:r>
            <w:t>Fakulta veřejných politik</w:t>
          </w:r>
          <w:r w:rsidR="007C7BE5">
            <w:t xml:space="preserve"> v </w:t>
          </w:r>
          <w:r w:rsidR="00D9582E">
            <w:t>Opavě</w:t>
          </w:r>
        </w:p>
        <w:p w14:paraId="67D90EC5" w14:textId="5265C61C" w:rsidR="007C7BE5" w:rsidRDefault="007C7BE5" w:rsidP="007C7BE5">
          <w:pPr>
            <w:pStyle w:val="Tlotextu"/>
          </w:pPr>
          <w:r>
            <w:t>Určeno:</w:t>
          </w:r>
          <w:r>
            <w:tab/>
          </w:r>
          <w:r>
            <w:tab/>
          </w:r>
          <w:r w:rsidR="007045BB">
            <w:t>pedagogickým zaměstnancům</w:t>
          </w:r>
          <w:r>
            <w:t xml:space="preserve"> SU</w:t>
          </w:r>
        </w:p>
      </w:sdtContent>
    </w:sdt>
    <w:p w14:paraId="0D18933B" w14:textId="37030BB8" w:rsidR="007C7BE5" w:rsidRDefault="00984CC3"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DD11C6">
            <w:rPr>
              <w:noProof/>
            </w:rPr>
            <w:fldChar w:fldCharType="begin"/>
          </w:r>
          <w:r w:rsidR="00DD11C6">
            <w:rPr>
              <w:noProof/>
            </w:rPr>
            <w:instrText xml:space="preserve"> NUMPAGES   \* MERGEFORMAT </w:instrText>
          </w:r>
          <w:r w:rsidR="00DD11C6">
            <w:rPr>
              <w:noProof/>
            </w:rPr>
            <w:fldChar w:fldCharType="separate"/>
          </w:r>
          <w:r w:rsidR="000F0EE0">
            <w:rPr>
              <w:noProof/>
            </w:rPr>
            <w:t>10</w:t>
          </w:r>
          <w:r w:rsidR="00DD11C6">
            <w:rPr>
              <w:noProof/>
            </w:rPr>
            <w:fldChar w:fldCharType="end"/>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2188" w14:textId="77777777" w:rsidR="00984CC3" w:rsidRDefault="00984CC3" w:rsidP="00B60DC8">
      <w:pPr>
        <w:spacing w:after="0" w:line="240" w:lineRule="auto"/>
      </w:pPr>
      <w:r>
        <w:separator/>
      </w:r>
    </w:p>
  </w:endnote>
  <w:endnote w:type="continuationSeparator" w:id="0">
    <w:p w14:paraId="469EED71" w14:textId="77777777" w:rsidR="00984CC3" w:rsidRDefault="00984CC3"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65CC3B4D" w:rsidR="00E50585" w:rsidRDefault="00E50585">
        <w:pPr>
          <w:pStyle w:val="Zpat"/>
        </w:pPr>
        <w:r>
          <w:fldChar w:fldCharType="begin"/>
        </w:r>
        <w:r>
          <w:instrText>PAGE   \* MERGEFORMAT</w:instrText>
        </w:r>
        <w:r>
          <w:fldChar w:fldCharType="separate"/>
        </w:r>
        <w:r w:rsidR="007045BB">
          <w:rPr>
            <w:noProof/>
          </w:rPr>
          <w:t>2</w:t>
        </w:r>
        <w:r>
          <w:fldChar w:fldCharType="end"/>
        </w:r>
      </w:p>
    </w:sdtContent>
  </w:sdt>
  <w:p w14:paraId="1D83A264" w14:textId="77777777" w:rsidR="00E50585" w:rsidRDefault="00E505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E50585" w:rsidRDefault="00E50585">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E50585" w:rsidRDefault="00E505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078EEEBA" w:rsidR="00E50585" w:rsidRDefault="00E50585">
        <w:pPr>
          <w:pStyle w:val="Zpat"/>
        </w:pPr>
        <w:r>
          <w:fldChar w:fldCharType="begin"/>
        </w:r>
        <w:r>
          <w:instrText>PAGE   \* MERGEFORMAT</w:instrText>
        </w:r>
        <w:r>
          <w:fldChar w:fldCharType="separate"/>
        </w:r>
        <w:r w:rsidR="007045BB">
          <w:rPr>
            <w:noProof/>
          </w:rPr>
          <w:t>8</w:t>
        </w:r>
        <w:r>
          <w:fldChar w:fldCharType="end"/>
        </w:r>
      </w:p>
    </w:sdtContent>
  </w:sdt>
  <w:p w14:paraId="5572053D" w14:textId="77777777" w:rsidR="00E50585" w:rsidRDefault="00E50585"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5458D8C1" w:rsidR="00E50585" w:rsidRDefault="00E50585">
        <w:pPr>
          <w:pStyle w:val="Zpat"/>
          <w:jc w:val="right"/>
        </w:pPr>
        <w:r>
          <w:fldChar w:fldCharType="begin"/>
        </w:r>
        <w:r>
          <w:instrText>PAGE   \* MERGEFORMAT</w:instrText>
        </w:r>
        <w:r>
          <w:fldChar w:fldCharType="separate"/>
        </w:r>
        <w:r w:rsidR="007045BB">
          <w:rPr>
            <w:noProof/>
          </w:rPr>
          <w:t>9</w:t>
        </w:r>
        <w:r>
          <w:fldChar w:fldCharType="end"/>
        </w:r>
      </w:p>
    </w:sdtContent>
  </w:sdt>
  <w:p w14:paraId="3EB9FB73" w14:textId="77777777" w:rsidR="00E50585" w:rsidRDefault="00E5058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E50585" w:rsidRDefault="00E50585"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E50585" w:rsidRDefault="00E505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8075" w14:textId="77777777" w:rsidR="00984CC3" w:rsidRDefault="00984CC3" w:rsidP="00B60DC8">
      <w:pPr>
        <w:spacing w:after="0" w:line="240" w:lineRule="auto"/>
      </w:pPr>
      <w:r>
        <w:separator/>
      </w:r>
    </w:p>
  </w:footnote>
  <w:footnote w:type="continuationSeparator" w:id="0">
    <w:p w14:paraId="3F451C90" w14:textId="77777777" w:rsidR="00984CC3" w:rsidRDefault="00984CC3"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E50585" w:rsidRDefault="00E50585"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E50585" w:rsidRDefault="00E50585"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2E79BD6C" w:rsidR="00E50585" w:rsidRPr="006A4C4F" w:rsidRDefault="00E50585"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65349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53494">
      <w:rPr>
        <w:i/>
        <w:noProof/>
      </w:rPr>
      <w:t>Geneze sociální politiky, vývoj a tradice sociální politiky v České republice</w:t>
    </w:r>
    <w:r w:rsidR="00653494">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7E4CB803"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CB3D6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B3D69">
      <w:rPr>
        <w:i/>
        <w:noProof/>
      </w:rPr>
      <w:t>Geneze sociální politiky, vývoj a tradice sociální politiky v České republice</w:t>
    </w:r>
    <w:r w:rsidR="00CB3D69">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58F8E5F0" w:rsidR="00E50585" w:rsidRPr="008F55D1" w:rsidRDefault="008F55D1"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65349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53494">
      <w:rPr>
        <w:i/>
        <w:noProof/>
      </w:rPr>
      <w:t>Geneze sociální politiky, vývoj a tradice sociální politiky v České republice</w:t>
    </w:r>
    <w:r w:rsidR="00653494">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AC83633"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5349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53494">
      <w:rPr>
        <w:i/>
        <w:noProof/>
      </w:rPr>
      <w:t>Geneze sociální politiky, vývoj a tradice sociální politiky v České republice</w:t>
    </w:r>
    <w:r w:rsidR="00653494">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40D55B93" w:rsidR="00E50585" w:rsidRPr="00B37E40" w:rsidRDefault="00E50585"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CB3D69">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CB3D69">
      <w:rPr>
        <w:i/>
        <w:noProof/>
      </w:rPr>
      <w:t>Geneze sociální politiky, vývoj a tradice sociální politiky v České republice</w:t>
    </w:r>
    <w:r w:rsidR="00CB3D69">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3F7D839D" w:rsidR="00E50585" w:rsidRDefault="00E50585"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653494">
      <w:rPr>
        <w:i/>
        <w:noProof/>
      </w:rPr>
      <w:t>Ladislav Průša</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653494">
      <w:rPr>
        <w:i/>
        <w:noProof/>
      </w:rPr>
      <w:t>Geneze sociální politiky, vývoj a tradice sociální politiky v České republice</w:t>
    </w:r>
    <w:r w:rsidR="00653494">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E50585" w:rsidRPr="00C87D9B" w:rsidRDefault="00E50585">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E50585" w:rsidRPr="00C87D9B" w:rsidRDefault="00E50585">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32414D"/>
    <w:multiLevelType w:val="hybridMultilevel"/>
    <w:tmpl w:val="97F08180"/>
    <w:lvl w:ilvl="0" w:tplc="6376343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F483F77"/>
    <w:multiLevelType w:val="hybridMultilevel"/>
    <w:tmpl w:val="CF00D85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3"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4"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9"/>
  </w:num>
  <w:num w:numId="7">
    <w:abstractNumId w:val="10"/>
  </w:num>
  <w:num w:numId="8">
    <w:abstractNumId w:val="3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8"/>
  </w:num>
  <w:num w:numId="38">
    <w:abstractNumId w:val="19"/>
  </w:num>
  <w:num w:numId="39">
    <w:abstractNumId w:val="34"/>
  </w:num>
  <w:num w:numId="40">
    <w:abstractNumId w:val="9"/>
  </w:num>
  <w:num w:numId="41">
    <w:abstractNumId w:val="36"/>
  </w:num>
  <w:num w:numId="42">
    <w:abstractNumId w:val="4"/>
  </w:num>
  <w:num w:numId="43">
    <w:abstractNumId w:val="25"/>
  </w:num>
  <w:num w:numId="44">
    <w:abstractNumId w:val="1"/>
  </w:num>
  <w:num w:numId="45">
    <w:abstractNumId w:val="11"/>
  </w:num>
  <w:num w:numId="46">
    <w:abstractNumId w:val="38"/>
  </w:num>
  <w:num w:numId="47">
    <w:abstractNumId w:val="8"/>
  </w:num>
  <w:num w:numId="48">
    <w:abstractNumId w:val="30"/>
  </w:num>
  <w:num w:numId="49">
    <w:abstractNumId w:val="37"/>
  </w:num>
  <w:num w:numId="50">
    <w:abstractNumId w:val="20"/>
  </w:num>
  <w:num w:numId="51">
    <w:abstractNumId w:val="3"/>
  </w:num>
  <w:num w:numId="52">
    <w:abstractNumId w:val="17"/>
  </w:num>
  <w:num w:numId="53">
    <w:abstractNumId w:val="26"/>
  </w:num>
  <w:num w:numId="54">
    <w:abstractNumId w:val="7"/>
  </w:num>
  <w:num w:numId="55">
    <w:abstractNumId w:val="35"/>
  </w:num>
  <w:num w:numId="56">
    <w:abstractNumId w:val="31"/>
  </w:num>
  <w:num w:numId="57">
    <w:abstractNumId w:val="2"/>
  </w:num>
  <w:num w:numId="58">
    <w:abstractNumId w:val="22"/>
  </w:num>
  <w:num w:numId="59">
    <w:abstractNumId w:val="12"/>
  </w:num>
  <w:num w:numId="60">
    <w:abstractNumId w:val="12"/>
  </w:num>
  <w:num w:numId="61">
    <w:abstractNumId w:val="13"/>
  </w:num>
  <w:num w:numId="62">
    <w:abstractNumId w:val="33"/>
  </w:num>
  <w:num w:numId="63">
    <w:abstractNumId w:val="27"/>
  </w:num>
  <w:num w:numId="64">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26A13"/>
    <w:rsid w:val="00143091"/>
    <w:rsid w:val="00144D19"/>
    <w:rsid w:val="00150F58"/>
    <w:rsid w:val="001531DD"/>
    <w:rsid w:val="00156A70"/>
    <w:rsid w:val="00174C18"/>
    <w:rsid w:val="00174D53"/>
    <w:rsid w:val="001939E2"/>
    <w:rsid w:val="00197302"/>
    <w:rsid w:val="00197B36"/>
    <w:rsid w:val="001A18A3"/>
    <w:rsid w:val="001A1FE5"/>
    <w:rsid w:val="001B16A5"/>
    <w:rsid w:val="001B3724"/>
    <w:rsid w:val="001B6225"/>
    <w:rsid w:val="001C2D47"/>
    <w:rsid w:val="001C53C6"/>
    <w:rsid w:val="001C73BA"/>
    <w:rsid w:val="001C7FD6"/>
    <w:rsid w:val="001D0D97"/>
    <w:rsid w:val="001E2B7F"/>
    <w:rsid w:val="001F6C64"/>
    <w:rsid w:val="0021176E"/>
    <w:rsid w:val="00211F29"/>
    <w:rsid w:val="00213E90"/>
    <w:rsid w:val="00222B7D"/>
    <w:rsid w:val="0024438F"/>
    <w:rsid w:val="00246B79"/>
    <w:rsid w:val="00253DF7"/>
    <w:rsid w:val="00260C30"/>
    <w:rsid w:val="00262122"/>
    <w:rsid w:val="0027156A"/>
    <w:rsid w:val="00273C7E"/>
    <w:rsid w:val="00280F3E"/>
    <w:rsid w:val="00281DD9"/>
    <w:rsid w:val="002854DF"/>
    <w:rsid w:val="00290227"/>
    <w:rsid w:val="0029469F"/>
    <w:rsid w:val="002976F6"/>
    <w:rsid w:val="002A7304"/>
    <w:rsid w:val="002B6867"/>
    <w:rsid w:val="002C6144"/>
    <w:rsid w:val="002D09E4"/>
    <w:rsid w:val="002D2D33"/>
    <w:rsid w:val="002D48AD"/>
    <w:rsid w:val="002E4DE0"/>
    <w:rsid w:val="002F7864"/>
    <w:rsid w:val="00307024"/>
    <w:rsid w:val="00310BB1"/>
    <w:rsid w:val="00320A5E"/>
    <w:rsid w:val="0032298B"/>
    <w:rsid w:val="0032499A"/>
    <w:rsid w:val="003265A0"/>
    <w:rsid w:val="0033481A"/>
    <w:rsid w:val="00345C68"/>
    <w:rsid w:val="003479A6"/>
    <w:rsid w:val="003633BF"/>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C2151"/>
    <w:rsid w:val="004D0D56"/>
    <w:rsid w:val="004D0D67"/>
    <w:rsid w:val="004E2697"/>
    <w:rsid w:val="004E6978"/>
    <w:rsid w:val="004F1693"/>
    <w:rsid w:val="00502525"/>
    <w:rsid w:val="00512184"/>
    <w:rsid w:val="005122E6"/>
    <w:rsid w:val="0052225D"/>
    <w:rsid w:val="00532BF4"/>
    <w:rsid w:val="00532CD0"/>
    <w:rsid w:val="00541A5F"/>
    <w:rsid w:val="005439F8"/>
    <w:rsid w:val="005442E4"/>
    <w:rsid w:val="00554453"/>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53494"/>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045BB"/>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6A5E"/>
    <w:rsid w:val="007B71BC"/>
    <w:rsid w:val="007C5AE8"/>
    <w:rsid w:val="007C7BE5"/>
    <w:rsid w:val="007D340A"/>
    <w:rsid w:val="007E01F7"/>
    <w:rsid w:val="007E1665"/>
    <w:rsid w:val="007E7C0A"/>
    <w:rsid w:val="00805ADC"/>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CC3"/>
    <w:rsid w:val="00994405"/>
    <w:rsid w:val="009A5122"/>
    <w:rsid w:val="009A5CEE"/>
    <w:rsid w:val="009A7E7F"/>
    <w:rsid w:val="009B2FE1"/>
    <w:rsid w:val="009D51B7"/>
    <w:rsid w:val="009D61CC"/>
    <w:rsid w:val="009E055B"/>
    <w:rsid w:val="009E3BFF"/>
    <w:rsid w:val="009E48C1"/>
    <w:rsid w:val="009F02CE"/>
    <w:rsid w:val="009F1E08"/>
    <w:rsid w:val="009F2C61"/>
    <w:rsid w:val="00A13F7C"/>
    <w:rsid w:val="00A50070"/>
    <w:rsid w:val="00A51BA3"/>
    <w:rsid w:val="00A54F80"/>
    <w:rsid w:val="00A61994"/>
    <w:rsid w:val="00A619F1"/>
    <w:rsid w:val="00A63833"/>
    <w:rsid w:val="00A66262"/>
    <w:rsid w:val="00A74971"/>
    <w:rsid w:val="00A803C2"/>
    <w:rsid w:val="00A82C3B"/>
    <w:rsid w:val="00A909E9"/>
    <w:rsid w:val="00AB53D1"/>
    <w:rsid w:val="00AB57A5"/>
    <w:rsid w:val="00AC1475"/>
    <w:rsid w:val="00AC1E06"/>
    <w:rsid w:val="00AC2EC7"/>
    <w:rsid w:val="00AC7010"/>
    <w:rsid w:val="00AD1E20"/>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16EBC"/>
    <w:rsid w:val="00C2242A"/>
    <w:rsid w:val="00C244DE"/>
    <w:rsid w:val="00C37391"/>
    <w:rsid w:val="00C547EF"/>
    <w:rsid w:val="00C666D2"/>
    <w:rsid w:val="00C826EC"/>
    <w:rsid w:val="00C8561B"/>
    <w:rsid w:val="00C8618B"/>
    <w:rsid w:val="00C87D9B"/>
    <w:rsid w:val="00C94C17"/>
    <w:rsid w:val="00CA7308"/>
    <w:rsid w:val="00CB3D69"/>
    <w:rsid w:val="00CC3B3A"/>
    <w:rsid w:val="00CC7FFB"/>
    <w:rsid w:val="00CD5337"/>
    <w:rsid w:val="00CE30AD"/>
    <w:rsid w:val="00CF098A"/>
    <w:rsid w:val="00CF3DE1"/>
    <w:rsid w:val="00D13959"/>
    <w:rsid w:val="00D15B94"/>
    <w:rsid w:val="00D254E3"/>
    <w:rsid w:val="00D31C96"/>
    <w:rsid w:val="00D46101"/>
    <w:rsid w:val="00D6423C"/>
    <w:rsid w:val="00D77C97"/>
    <w:rsid w:val="00D830FF"/>
    <w:rsid w:val="00D9582E"/>
    <w:rsid w:val="00D96223"/>
    <w:rsid w:val="00DA00BD"/>
    <w:rsid w:val="00DB46A9"/>
    <w:rsid w:val="00DD0FDA"/>
    <w:rsid w:val="00DD11C6"/>
    <w:rsid w:val="00DE1746"/>
    <w:rsid w:val="00DE59BE"/>
    <w:rsid w:val="00DE6E5F"/>
    <w:rsid w:val="00DF4CEA"/>
    <w:rsid w:val="00E01C82"/>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A367B"/>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466896832">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366253270">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5.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7798D"/>
    <w:rsid w:val="000F32F1"/>
    <w:rsid w:val="0022418E"/>
    <w:rsid w:val="00231964"/>
    <w:rsid w:val="002D48AB"/>
    <w:rsid w:val="002F0299"/>
    <w:rsid w:val="0033312D"/>
    <w:rsid w:val="004B1D18"/>
    <w:rsid w:val="004B2106"/>
    <w:rsid w:val="005F5A46"/>
    <w:rsid w:val="006B0B42"/>
    <w:rsid w:val="006F5C7C"/>
    <w:rsid w:val="00781E62"/>
    <w:rsid w:val="007822D3"/>
    <w:rsid w:val="007D3569"/>
    <w:rsid w:val="008102EA"/>
    <w:rsid w:val="0089079A"/>
    <w:rsid w:val="008A67F0"/>
    <w:rsid w:val="008C3C3A"/>
    <w:rsid w:val="008D71AC"/>
    <w:rsid w:val="008F7DEF"/>
    <w:rsid w:val="009E7292"/>
    <w:rsid w:val="009F23AE"/>
    <w:rsid w:val="00B76D21"/>
    <w:rsid w:val="00BB36DB"/>
    <w:rsid w:val="00C17660"/>
    <w:rsid w:val="00C51E8D"/>
    <w:rsid w:val="00C542F9"/>
    <w:rsid w:val="00C743CC"/>
    <w:rsid w:val="00D642F0"/>
    <w:rsid w:val="00DA3205"/>
    <w:rsid w:val="00DF6E01"/>
    <w:rsid w:val="00DF6FD0"/>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AF937A-55F4-4063-AFEA-61F82F927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613D5-CA4E-EF40-8A24-7C3C2429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1052</Words>
  <Characters>6213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12</cp:revision>
  <cp:lastPrinted>2015-04-15T12:20:00Z</cp:lastPrinted>
  <dcterms:created xsi:type="dcterms:W3CDTF">2021-03-13T12:34:00Z</dcterms:created>
  <dcterms:modified xsi:type="dcterms:W3CDTF">2021-03-23T19:34:00Z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