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93EC" w14:textId="77777777" w:rsidR="00687F5F" w:rsidRPr="00687F5F" w:rsidRDefault="00687F5F" w:rsidP="00687F5F">
      <w:pPr>
        <w:spacing w:before="0"/>
        <w:rPr>
          <w:rFonts w:ascii="Helvetica" w:hAnsi="Helvetica" w:cs="Times New Roman"/>
          <w:color w:val="000000"/>
          <w:sz w:val="18"/>
          <w:szCs w:val="18"/>
          <w:lang w:eastAsia="sk-SK"/>
        </w:rPr>
      </w:pPr>
      <w:r w:rsidRPr="00687F5F">
        <w:rPr>
          <w:rFonts w:ascii="Helvetica" w:hAnsi="Helvetica" w:cs="Times New Roman"/>
          <w:color w:val="000000"/>
          <w:sz w:val="18"/>
          <w:szCs w:val="18"/>
          <w:lang w:eastAsia="sk-SK"/>
        </w:rPr>
        <w:br/>
        <w:t>prof. PhDr. Dušan Katuščák, PhD.</w:t>
      </w:r>
      <w:r w:rsidRPr="00687F5F">
        <w:rPr>
          <w:rFonts w:ascii="Helvetica" w:hAnsi="Helvetica" w:cs="Times New Roman"/>
          <w:color w:val="000000"/>
          <w:sz w:val="18"/>
          <w:szCs w:val="18"/>
          <w:lang w:eastAsia="sk-SK"/>
        </w:rPr>
        <w:br/>
        <w:t>dusankatuscak@gmail.com</w:t>
      </w:r>
      <w:r w:rsidRPr="00687F5F">
        <w:rPr>
          <w:rFonts w:ascii="Helvetica" w:hAnsi="Helvetica" w:cs="Times New Roman"/>
          <w:color w:val="000000"/>
          <w:sz w:val="18"/>
          <w:szCs w:val="18"/>
          <w:lang w:eastAsia="sk-SK"/>
        </w:rPr>
        <w:br/>
        <w:t>dusan.katuscak@svkbb.eu</w:t>
      </w:r>
      <w:r w:rsidRPr="00687F5F">
        <w:rPr>
          <w:rFonts w:ascii="Helvetica" w:hAnsi="Helvetica" w:cs="Times New Roman"/>
          <w:color w:val="000000"/>
          <w:sz w:val="18"/>
          <w:szCs w:val="18"/>
          <w:lang w:eastAsia="sk-SK"/>
        </w:rPr>
        <w:br/>
        <w:t>dusan.katuscak@fpf.slu.cz</w:t>
      </w:r>
      <w:r w:rsidRPr="00687F5F">
        <w:rPr>
          <w:rFonts w:ascii="Helvetica" w:hAnsi="Helvetica" w:cs="Times New Roman"/>
          <w:color w:val="000000"/>
          <w:sz w:val="18"/>
          <w:szCs w:val="18"/>
          <w:lang w:eastAsia="sk-SK"/>
        </w:rPr>
        <w:br/>
        <w:t>ORCID: 0000-0001-7444-1077</w:t>
      </w:r>
    </w:p>
    <w:p w14:paraId="19059FED" w14:textId="77777777" w:rsidR="00687F5F" w:rsidRPr="00687F5F" w:rsidRDefault="00687F5F" w:rsidP="00687F5F">
      <w:pPr>
        <w:spacing w:before="0"/>
        <w:rPr>
          <w:rFonts w:ascii="Helvetica" w:hAnsi="Helvetica" w:cs="Times New Roman"/>
          <w:color w:val="000000"/>
          <w:sz w:val="18"/>
          <w:szCs w:val="18"/>
          <w:lang w:eastAsia="sk-SK"/>
        </w:rPr>
      </w:pPr>
      <w:r w:rsidRPr="00687F5F">
        <w:rPr>
          <w:rFonts w:ascii="Helvetica" w:hAnsi="Helvetica" w:cs="Times New Roman"/>
          <w:color w:val="000000"/>
          <w:sz w:val="18"/>
          <w:szCs w:val="18"/>
          <w:lang w:eastAsia="sk-SK"/>
        </w:rPr>
        <w:br/>
      </w:r>
    </w:p>
    <w:p w14:paraId="07D4FCC0" w14:textId="77777777" w:rsidR="00687F5F" w:rsidRPr="00687F5F" w:rsidRDefault="00687F5F" w:rsidP="00687F5F">
      <w:pPr>
        <w:spacing w:before="0"/>
        <w:rPr>
          <w:rFonts w:ascii="Helvetica" w:hAnsi="Helvetica" w:cs="Times New Roman"/>
          <w:color w:val="000000"/>
          <w:sz w:val="18"/>
          <w:szCs w:val="18"/>
          <w:lang w:eastAsia="sk-SK"/>
        </w:rPr>
      </w:pPr>
      <w:r w:rsidRPr="00687F5F">
        <w:rPr>
          <w:rFonts w:ascii="Helvetica" w:hAnsi="Helvetica" w:cs="Times New Roman"/>
          <w:color w:val="000000"/>
          <w:sz w:val="18"/>
          <w:szCs w:val="18"/>
          <w:lang w:eastAsia="sk-SK"/>
        </w:rPr>
        <w:t>Dňa 27. 5. 2025 o 13:06, Andrea Prudilová &lt;andrea.prudilova@mendelu.cz&gt; napísal:</w:t>
      </w:r>
    </w:p>
    <w:p w14:paraId="10F10754" w14:textId="77777777" w:rsidR="00687F5F" w:rsidRPr="00687F5F" w:rsidRDefault="00687F5F" w:rsidP="00687F5F">
      <w:pPr>
        <w:spacing w:before="0"/>
        <w:rPr>
          <w:rFonts w:ascii="Helvetica" w:hAnsi="Helvetica" w:cs="Times New Roman"/>
          <w:color w:val="000000"/>
          <w:sz w:val="18"/>
          <w:szCs w:val="18"/>
          <w:lang w:eastAsia="sk-SK"/>
        </w:rPr>
      </w:pPr>
    </w:p>
    <w:p w14:paraId="09B2D020" w14:textId="77777777" w:rsidR="00687F5F" w:rsidRPr="00687F5F" w:rsidRDefault="00687F5F" w:rsidP="00687F5F">
      <w:pPr>
        <w:spacing w:before="0"/>
        <w:textAlignment w:val="baseline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Calibri" w:hAnsi="Calibri" w:cs="Calibri"/>
          <w:color w:val="000000"/>
          <w:szCs w:val="22"/>
          <w:lang w:eastAsia="sk-SK"/>
        </w:rPr>
        <w:t>Vážený pane profesore, </w:t>
      </w:r>
    </w:p>
    <w:p w14:paraId="2BE70E5A" w14:textId="77777777" w:rsidR="00687F5F" w:rsidRPr="00687F5F" w:rsidRDefault="00687F5F" w:rsidP="00687F5F">
      <w:pPr>
        <w:spacing w:before="0"/>
        <w:textAlignment w:val="baseline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Calibri" w:hAnsi="Calibri" w:cs="Calibri"/>
          <w:color w:val="000000"/>
          <w:szCs w:val="22"/>
          <w:lang w:eastAsia="sk-SK"/>
        </w:rPr>
        <w:t>na základě rozhodnutí Vědecké rady Provozně ekonomické fakulty Mendelovy univerzity v Brně ze dne 22. 5. 2025 jste byl jmenován členem habilitační komise pro habilitační řízení prof. Dr. Dr. Dr. Varuna Gupty.  </w:t>
      </w:r>
    </w:p>
    <w:p w14:paraId="5A1E6B69" w14:textId="77777777" w:rsidR="00687F5F" w:rsidRPr="00687F5F" w:rsidRDefault="00687F5F" w:rsidP="00687F5F">
      <w:pPr>
        <w:spacing w:before="0"/>
        <w:textAlignment w:val="baseline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Calibri" w:hAnsi="Calibri" w:cs="Calibri"/>
          <w:color w:val="000000"/>
          <w:szCs w:val="22"/>
          <w:lang w:eastAsia="sk-SK"/>
        </w:rPr>
        <w:t>V příloze zasílám: </w:t>
      </w:r>
    </w:p>
    <w:p w14:paraId="5C0B7761" w14:textId="77777777" w:rsidR="00687F5F" w:rsidRPr="00687F5F" w:rsidRDefault="00687F5F" w:rsidP="00687F5F">
      <w:pPr>
        <w:spacing w:before="0"/>
        <w:ind w:hanging="360"/>
        <w:textAlignment w:val="baseline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Symbol" w:hAnsi="Symbol" w:cs="Calibri"/>
          <w:color w:val="000000"/>
          <w:sz w:val="20"/>
          <w:szCs w:val="20"/>
          <w:lang w:eastAsia="sk-SK"/>
        </w:rPr>
        <w:t>·</w:t>
      </w:r>
      <w:r w:rsidRPr="00687F5F">
        <w:rPr>
          <w:rFonts w:ascii="Times New Roman" w:hAnsi="Times New Roman" w:cs="Times New Roman"/>
          <w:color w:val="000000"/>
          <w:sz w:val="14"/>
          <w:szCs w:val="14"/>
          <w:lang w:eastAsia="sk-SK"/>
        </w:rPr>
        <w:t>         </w:t>
      </w:r>
      <w:r w:rsidRPr="00687F5F">
        <w:rPr>
          <w:rFonts w:ascii="Calibri" w:hAnsi="Calibri" w:cs="Calibri"/>
          <w:color w:val="000000"/>
          <w:szCs w:val="22"/>
          <w:lang w:eastAsia="sk-SK"/>
        </w:rPr>
        <w:t>jmenovací dekret, </w:t>
      </w:r>
    </w:p>
    <w:p w14:paraId="3EEFB515" w14:textId="77777777" w:rsidR="00687F5F" w:rsidRPr="00687F5F" w:rsidRDefault="00687F5F" w:rsidP="00687F5F">
      <w:pPr>
        <w:spacing w:before="0"/>
        <w:ind w:hanging="360"/>
        <w:textAlignment w:val="baseline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Symbol" w:hAnsi="Symbol" w:cs="Calibri"/>
          <w:color w:val="000000"/>
          <w:sz w:val="20"/>
          <w:szCs w:val="20"/>
          <w:lang w:eastAsia="sk-SK"/>
        </w:rPr>
        <w:t>·</w:t>
      </w:r>
      <w:r w:rsidRPr="00687F5F">
        <w:rPr>
          <w:rFonts w:ascii="Times New Roman" w:hAnsi="Times New Roman" w:cs="Times New Roman"/>
          <w:color w:val="000000"/>
          <w:sz w:val="14"/>
          <w:szCs w:val="14"/>
          <w:lang w:eastAsia="sk-SK"/>
        </w:rPr>
        <w:t>         </w:t>
      </w:r>
      <w:r w:rsidRPr="00687F5F">
        <w:rPr>
          <w:rFonts w:ascii="Calibri" w:hAnsi="Calibri" w:cs="Calibri"/>
          <w:color w:val="000000"/>
          <w:szCs w:val="22"/>
          <w:lang w:eastAsia="sk-SK"/>
        </w:rPr>
        <w:t>kritéria uplatňovaná při habilitačním řízení a řízení ke jmenování profesorem na Mendelově univerzitě v Brně, </w:t>
      </w:r>
    </w:p>
    <w:p w14:paraId="0D02AF3D" w14:textId="77777777" w:rsidR="00687F5F" w:rsidRPr="00687F5F" w:rsidRDefault="00687F5F" w:rsidP="00687F5F">
      <w:pPr>
        <w:spacing w:before="0"/>
        <w:ind w:hanging="360"/>
        <w:textAlignment w:val="baseline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Symbol" w:hAnsi="Symbol" w:cs="Calibri"/>
          <w:color w:val="000000"/>
          <w:sz w:val="20"/>
          <w:szCs w:val="20"/>
          <w:lang w:eastAsia="sk-SK"/>
        </w:rPr>
        <w:t>·</w:t>
      </w:r>
      <w:r w:rsidRPr="00687F5F">
        <w:rPr>
          <w:rFonts w:ascii="Times New Roman" w:hAnsi="Times New Roman" w:cs="Times New Roman"/>
          <w:color w:val="000000"/>
          <w:sz w:val="14"/>
          <w:szCs w:val="14"/>
          <w:lang w:eastAsia="sk-SK"/>
        </w:rPr>
        <w:t>         </w:t>
      </w:r>
      <w:r w:rsidRPr="00687F5F">
        <w:rPr>
          <w:rFonts w:ascii="Calibri" w:hAnsi="Calibri" w:cs="Calibri"/>
          <w:color w:val="000000"/>
          <w:szCs w:val="22"/>
          <w:lang w:eastAsia="sk-SK"/>
        </w:rPr>
        <w:t>Řád habilitačních řízení a řízení ke jmenování profesorem na Mendelově univerzitě v Brně, </w:t>
      </w:r>
    </w:p>
    <w:p w14:paraId="3B096B03" w14:textId="77777777" w:rsidR="00687F5F" w:rsidRPr="00687F5F" w:rsidRDefault="00687F5F" w:rsidP="00687F5F">
      <w:pPr>
        <w:spacing w:before="0"/>
        <w:ind w:hanging="360"/>
        <w:textAlignment w:val="baseline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Symbol" w:hAnsi="Symbol" w:cs="Calibri"/>
          <w:color w:val="000000"/>
          <w:sz w:val="20"/>
          <w:szCs w:val="20"/>
          <w:lang w:eastAsia="sk-SK"/>
        </w:rPr>
        <w:t>·</w:t>
      </w:r>
      <w:r w:rsidRPr="00687F5F">
        <w:rPr>
          <w:rFonts w:ascii="Times New Roman" w:hAnsi="Times New Roman" w:cs="Times New Roman"/>
          <w:color w:val="000000"/>
          <w:sz w:val="14"/>
          <w:szCs w:val="14"/>
          <w:lang w:eastAsia="sk-SK"/>
        </w:rPr>
        <w:t>         </w:t>
      </w:r>
      <w:r w:rsidRPr="00687F5F">
        <w:rPr>
          <w:rFonts w:ascii="Calibri" w:hAnsi="Calibri" w:cs="Calibri"/>
          <w:color w:val="000000"/>
          <w:szCs w:val="22"/>
          <w:lang w:eastAsia="sk-SK"/>
        </w:rPr>
        <w:t>podkladové materiály dodané uchazečem. </w:t>
      </w:r>
    </w:p>
    <w:p w14:paraId="735B203D" w14:textId="77777777" w:rsidR="00687F5F" w:rsidRPr="00687F5F" w:rsidRDefault="00687F5F" w:rsidP="00687F5F">
      <w:pPr>
        <w:spacing w:before="0"/>
        <w:textAlignment w:val="baseline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Aptos" w:hAnsi="Aptos" w:cs="Calibri"/>
          <w:color w:val="000000"/>
          <w:sz w:val="24"/>
          <w:szCs w:val="24"/>
          <w:lang w:eastAsia="sk-SK"/>
        </w:rPr>
        <w:t> </w:t>
      </w:r>
    </w:p>
    <w:p w14:paraId="09F0AF50" w14:textId="77777777" w:rsidR="00687F5F" w:rsidRPr="00687F5F" w:rsidRDefault="00687F5F" w:rsidP="00687F5F">
      <w:pPr>
        <w:spacing w:before="0"/>
        <w:textAlignment w:val="baseline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Aptos" w:hAnsi="Aptos" w:cs="Calibri"/>
          <w:color w:val="000000"/>
          <w:sz w:val="24"/>
          <w:szCs w:val="24"/>
          <w:lang w:eastAsia="sk-SK"/>
        </w:rPr>
        <w:t>Brzy Vás budeme informovat o možných termínech jednání komise.</w:t>
      </w:r>
    </w:p>
    <w:p w14:paraId="718239CB" w14:textId="77777777" w:rsidR="00687F5F" w:rsidRPr="00687F5F" w:rsidRDefault="00687F5F" w:rsidP="00687F5F">
      <w:pPr>
        <w:spacing w:before="0"/>
        <w:textAlignment w:val="baseline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Aptos" w:hAnsi="Aptos" w:cs="Calibri"/>
          <w:color w:val="000000"/>
          <w:sz w:val="24"/>
          <w:szCs w:val="24"/>
          <w:lang w:eastAsia="sk-SK"/>
        </w:rPr>
        <w:t> </w:t>
      </w:r>
    </w:p>
    <w:p w14:paraId="2BF0279E" w14:textId="77777777" w:rsidR="00687F5F" w:rsidRPr="00687F5F" w:rsidRDefault="00687F5F" w:rsidP="00687F5F">
      <w:pPr>
        <w:spacing w:before="0"/>
        <w:textAlignment w:val="baseline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Calibri" w:hAnsi="Calibri" w:cs="Calibri"/>
          <w:color w:val="000000"/>
          <w:sz w:val="24"/>
          <w:szCs w:val="24"/>
          <w:lang w:eastAsia="sk-SK"/>
        </w:rPr>
        <w:t>S pozdravem  </w:t>
      </w:r>
    </w:p>
    <w:p w14:paraId="372CB071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Calibri" w:hAnsi="Calibri" w:cs="Calibri"/>
          <w:color w:val="000000"/>
          <w:szCs w:val="22"/>
          <w:lang w:eastAsia="sk-SK"/>
        </w:rPr>
        <w:t> </w:t>
      </w:r>
    </w:p>
    <w:p w14:paraId="4879A2F0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color w:val="000000"/>
          <w:sz w:val="20"/>
          <w:szCs w:val="20"/>
          <w:lang w:eastAsia="sk-SK"/>
        </w:rPr>
        <w:t> </w:t>
      </w:r>
    </w:p>
    <w:p w14:paraId="7D6C9A64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color w:val="000000"/>
          <w:sz w:val="20"/>
          <w:szCs w:val="20"/>
          <w:lang w:eastAsia="sk-SK"/>
        </w:rPr>
        <w:t>Ing. Andrea Prudilová</w:t>
      </w:r>
    </w:p>
    <w:p w14:paraId="4A6BD9ED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color w:val="000000"/>
          <w:sz w:val="20"/>
          <w:szCs w:val="20"/>
          <w:lang w:eastAsia="sk-SK"/>
        </w:rPr>
        <w:t>Referent pro agendy vědy a výzkumu</w:t>
      </w:r>
    </w:p>
    <w:p w14:paraId="26942CA5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hyperlink r:id="rId5" w:tgtFrame="_blank" w:history="1">
        <w:r w:rsidRPr="00687F5F">
          <w:rPr>
            <w:color w:val="0000FF"/>
            <w:sz w:val="20"/>
            <w:szCs w:val="20"/>
            <w:lang w:eastAsia="sk-SK"/>
          </w:rPr>
          <w:t>&lt;image001.png&gt;</w:t>
        </w:r>
      </w:hyperlink>
    </w:p>
    <w:p w14:paraId="1D817DBA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color w:val="000000"/>
          <w:sz w:val="20"/>
          <w:szCs w:val="20"/>
          <w:lang w:eastAsia="sk-SK"/>
        </w:rPr>
        <w:t>Research Centre</w:t>
      </w:r>
    </w:p>
    <w:p w14:paraId="0BC0FC80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color w:val="000000"/>
          <w:sz w:val="20"/>
          <w:szCs w:val="20"/>
          <w:lang w:eastAsia="sk-SK"/>
        </w:rPr>
        <w:t>Faculty of Business and Economics</w:t>
      </w:r>
    </w:p>
    <w:p w14:paraId="05A36942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color w:val="000000"/>
          <w:sz w:val="20"/>
          <w:szCs w:val="20"/>
          <w:lang w:eastAsia="sk-SK"/>
        </w:rPr>
        <w:t>Mendel University in Brno</w:t>
      </w:r>
    </w:p>
    <w:p w14:paraId="6909C9A3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color w:val="000000"/>
          <w:sz w:val="20"/>
          <w:szCs w:val="20"/>
          <w:lang w:eastAsia="sk-SK"/>
        </w:rPr>
        <w:t> </w:t>
      </w:r>
    </w:p>
    <w:p w14:paraId="3789690D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color w:val="000000"/>
          <w:sz w:val="20"/>
          <w:szCs w:val="20"/>
          <w:lang w:eastAsia="sk-SK"/>
        </w:rPr>
        <w:t>Zemědělská 1, 61300 Brno</w:t>
      </w:r>
    </w:p>
    <w:p w14:paraId="2D8FF4B6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color w:val="000000"/>
          <w:sz w:val="20"/>
          <w:szCs w:val="20"/>
          <w:lang w:eastAsia="sk-SK"/>
        </w:rPr>
        <w:t>T: </w:t>
      </w:r>
      <w:hyperlink r:id="rId6" w:history="1">
        <w:r w:rsidRPr="00687F5F">
          <w:rPr>
            <w:color w:val="954F72"/>
            <w:sz w:val="20"/>
            <w:szCs w:val="20"/>
            <w:u w:val="single"/>
            <w:lang w:eastAsia="sk-SK"/>
          </w:rPr>
          <w:t>+420 545 132 791</w:t>
        </w:r>
      </w:hyperlink>
    </w:p>
    <w:p w14:paraId="06ABAD8E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hyperlink r:id="rId7" w:history="1">
        <w:r w:rsidRPr="00687F5F">
          <w:rPr>
            <w:color w:val="954F72"/>
            <w:sz w:val="20"/>
            <w:szCs w:val="20"/>
            <w:u w:val="single"/>
            <w:lang w:eastAsia="sk-SK"/>
          </w:rPr>
          <w:t>andrea.prudilova@mendelu.cz</w:t>
        </w:r>
      </w:hyperlink>
      <w:r w:rsidRPr="00687F5F">
        <w:rPr>
          <w:color w:val="000000"/>
          <w:sz w:val="20"/>
          <w:szCs w:val="20"/>
          <w:lang w:eastAsia="sk-SK"/>
        </w:rPr>
        <w:t>, </w:t>
      </w:r>
      <w:hyperlink r:id="rId8" w:history="1">
        <w:r w:rsidRPr="00687F5F">
          <w:rPr>
            <w:color w:val="954F72"/>
            <w:sz w:val="20"/>
            <w:szCs w:val="20"/>
            <w:u w:val="single"/>
            <w:lang w:eastAsia="sk-SK"/>
          </w:rPr>
          <w:t>vyzc.pef.mendelu.cz</w:t>
        </w:r>
      </w:hyperlink>
    </w:p>
    <w:p w14:paraId="032DE659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color w:val="000000"/>
          <w:sz w:val="20"/>
          <w:szCs w:val="20"/>
          <w:lang w:eastAsia="sk-SK"/>
        </w:rPr>
        <w:t> </w:t>
      </w:r>
    </w:p>
    <w:p w14:paraId="12EA9BEF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color w:val="000000"/>
          <w:sz w:val="20"/>
          <w:szCs w:val="20"/>
          <w:lang w:eastAsia="sk-SK"/>
        </w:rPr>
        <w:t> </w:t>
      </w:r>
    </w:p>
    <w:p w14:paraId="4D6CCAC3" w14:textId="77777777" w:rsidR="00687F5F" w:rsidRPr="00687F5F" w:rsidRDefault="00687F5F" w:rsidP="00687F5F">
      <w:pPr>
        <w:spacing w:before="0" w:line="280" w:lineRule="atLeast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color w:val="000000"/>
          <w:sz w:val="20"/>
          <w:szCs w:val="20"/>
          <w:lang w:eastAsia="sk-SK"/>
        </w:rPr>
        <w:t> </w:t>
      </w:r>
    </w:p>
    <w:p w14:paraId="61AB6864" w14:textId="77777777" w:rsidR="00687F5F" w:rsidRPr="00687F5F" w:rsidRDefault="00687F5F" w:rsidP="00687F5F">
      <w:pPr>
        <w:spacing w:before="0"/>
        <w:rPr>
          <w:rFonts w:ascii="Calibri" w:hAnsi="Calibri" w:cs="Calibri"/>
          <w:color w:val="000000"/>
          <w:szCs w:val="22"/>
          <w:lang w:eastAsia="sk-SK"/>
        </w:rPr>
      </w:pPr>
      <w:r w:rsidRPr="00687F5F">
        <w:rPr>
          <w:rFonts w:ascii="Calibri" w:hAnsi="Calibri" w:cs="Calibri"/>
          <w:color w:val="000000"/>
          <w:szCs w:val="22"/>
          <w:lang w:eastAsia="sk-SK"/>
        </w:rPr>
        <w:t> </w:t>
      </w:r>
    </w:p>
    <w:p w14:paraId="07D09E19" w14:textId="77777777" w:rsidR="00687F5F" w:rsidRPr="00687F5F" w:rsidRDefault="00687F5F" w:rsidP="00687F5F">
      <w:pPr>
        <w:spacing w:before="0"/>
        <w:rPr>
          <w:rFonts w:ascii="Helvetica" w:hAnsi="Helvetica" w:cs="Times New Roman"/>
          <w:color w:val="000000"/>
          <w:sz w:val="18"/>
          <w:szCs w:val="18"/>
          <w:lang w:eastAsia="sk-SK"/>
        </w:rPr>
      </w:pPr>
      <w:r w:rsidRPr="00687F5F">
        <w:rPr>
          <w:rFonts w:ascii="Helvetica" w:hAnsi="Helvetica" w:cs="Times New Roman"/>
          <w:color w:val="000000"/>
          <w:sz w:val="18"/>
          <w:szCs w:val="18"/>
          <w:lang w:eastAsia="sk-SK"/>
        </w:rPr>
        <w:t>&lt;prof. Katuščák.pdf&gt;&lt;habilitacnirad_rizeníkejmenovaniprofesorem.pdf&gt;&lt;MENDELU_CV.pdf&gt;&lt;MENDELU_form-creative_activity_HABILITATION_FBE-correct.pdf&gt;&lt;MENDELU_form-pedagog-activity_HABILITATION.pdf&gt;&lt;MENDELU_proposal-for-initiation-HABILITATION.pdf&gt;&lt;MENDELU_přehled pedagogické, tvůrčí a publikační činnosti_proděkan.pdf&gt;&lt;nr_22-19_hab-rizeni_a_rjp_3-zmena-final-2-.pdf&gt;&lt;Varun Gupta (Final Thesis).pdf&gt;</w:t>
      </w:r>
    </w:p>
    <w:p w14:paraId="694DC96C" w14:textId="77777777" w:rsidR="00687F5F" w:rsidRPr="00687F5F" w:rsidRDefault="00687F5F" w:rsidP="00687F5F">
      <w:pPr>
        <w:spacing w:before="0"/>
        <w:rPr>
          <w:rFonts w:ascii="Times New Roman" w:hAnsi="Times New Roman" w:cs="Times New Roman"/>
          <w:color w:val="auto"/>
          <w:sz w:val="24"/>
          <w:szCs w:val="24"/>
          <w:lang w:eastAsia="sk-SK"/>
        </w:rPr>
      </w:pPr>
    </w:p>
    <w:p w14:paraId="024F838D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Vážený pane profesore,</w:t>
      </w:r>
    </w:p>
    <w:p w14:paraId="3F7663C2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navazuji na náš telefonní hovor a dovoluji si Vás požádat o účast v habilitační komisi v oboru Manažerská informatika. Žádost o habilitaci podal  </w:t>
      </w:r>
      <w:r w:rsidRPr="00414E0A">
        <w:rPr>
          <w:rFonts w:ascii="Aptos" w:hAnsi="Aptos" w:cs="Times New Roman"/>
          <w:b/>
          <w:bCs/>
          <w:color w:val="000000"/>
          <w:szCs w:val="22"/>
          <w:lang w:eastAsia="sk-SK"/>
        </w:rPr>
        <w:t>Prof. Dr. Dr. Dr. Varun Gupta </w:t>
      </w:r>
      <w:r w:rsidRPr="00414E0A">
        <w:rPr>
          <w:rFonts w:ascii="Aptos" w:hAnsi="Aptos" w:cs="Times New Roman"/>
          <w:color w:val="000000"/>
          <w:szCs w:val="22"/>
          <w:lang w:eastAsia="sk-SK"/>
        </w:rPr>
        <w:t>– přikládám dokumenty.</w:t>
      </w:r>
    </w:p>
    <w:p w14:paraId="3BDDD169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 </w:t>
      </w:r>
    </w:p>
    <w:p w14:paraId="47B78202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V současnosti oslovuji docenty a profesory v příbuzných oborech a proto si dovoluji oslovit i Vás. Prosím o stanovisko.</w:t>
      </w:r>
    </w:p>
    <w:p w14:paraId="660370E6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 </w:t>
      </w:r>
    </w:p>
    <w:p w14:paraId="2D0F1028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lastRenderedPageBreak/>
        <w:t>Děkuji a přeji pěkný den</w:t>
      </w:r>
    </w:p>
    <w:p w14:paraId="35EB97E3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 </w:t>
      </w:r>
    </w:p>
    <w:p w14:paraId="2A2EB2A3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prof. Ing. Cyril Klimeš, CSc.</w:t>
      </w:r>
    </w:p>
    <w:p w14:paraId="5C87E284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M +420603249560</w:t>
      </w:r>
    </w:p>
    <w:p w14:paraId="6409D0D8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E </w:t>
      </w:r>
      <w:hyperlink r:id="rId9" w:history="1">
        <w:r w:rsidRPr="00414E0A">
          <w:rPr>
            <w:rFonts w:ascii="Aptos" w:hAnsi="Aptos" w:cs="Times New Roman"/>
            <w:color w:val="467886"/>
            <w:szCs w:val="22"/>
            <w:u w:val="single"/>
            <w:lang w:eastAsia="sk-SK"/>
          </w:rPr>
          <w:t>cyril.klimes@mendelu.cz</w:t>
        </w:r>
      </w:hyperlink>
    </w:p>
    <w:p w14:paraId="679DE813" w14:textId="3CA0E771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fldChar w:fldCharType="begin"/>
      </w:r>
      <w:r w:rsidRPr="00414E0A">
        <w:rPr>
          <w:rFonts w:ascii="Aptos" w:hAnsi="Aptos" w:cs="Times New Roman"/>
          <w:color w:val="000000"/>
          <w:szCs w:val="22"/>
          <w:lang w:eastAsia="sk-SK"/>
        </w:rPr>
        <w:instrText xml:space="preserve"> INCLUDEPICTURE "cid:image001.png@01DBBE82.8A4F99A0" \* MERGEFORMATINET </w:instrText>
      </w:r>
      <w:r w:rsidRPr="00414E0A">
        <w:rPr>
          <w:rFonts w:ascii="Aptos" w:hAnsi="Aptos" w:cs="Times New Roman"/>
          <w:color w:val="000000"/>
          <w:szCs w:val="22"/>
          <w:lang w:eastAsia="sk-SK"/>
        </w:rPr>
        <w:fldChar w:fldCharType="separate"/>
      </w:r>
      <w:r w:rsidRPr="00414E0A">
        <w:rPr>
          <w:rFonts w:ascii="Aptos" w:hAnsi="Aptos" w:cs="Times New Roman"/>
          <w:noProof/>
          <w:color w:val="000000"/>
          <w:szCs w:val="22"/>
          <w:lang w:eastAsia="sk-SK"/>
        </w:rPr>
        <mc:AlternateContent>
          <mc:Choice Requires="wps">
            <w:drawing>
              <wp:inline distT="0" distB="0" distL="0" distR="0" wp14:anchorId="1FE07E07" wp14:editId="65B06F0B">
                <wp:extent cx="307340" cy="307340"/>
                <wp:effectExtent l="0" t="0" r="0" b="0"/>
                <wp:docPr id="1327714531" name="Pravouholník 1" descr="logo_ui_100x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E4B8D4" id="Pravouholník 1" o:spid="_x0000_s1026" alt="logo_ui_100x100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414E0A">
        <w:rPr>
          <w:rFonts w:ascii="Aptos" w:hAnsi="Aptos" w:cs="Times New Roman"/>
          <w:color w:val="000000"/>
          <w:szCs w:val="22"/>
          <w:lang w:eastAsia="sk-SK"/>
        </w:rPr>
        <w:fldChar w:fldCharType="end"/>
      </w:r>
    </w:p>
    <w:p w14:paraId="2FDD198A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Provozně ekonomická fakulta</w:t>
      </w:r>
    </w:p>
    <w:p w14:paraId="5029878B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Ústav informatiky</w:t>
      </w:r>
    </w:p>
    <w:p w14:paraId="6441B31D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Mendelova univerzita</w:t>
      </w:r>
    </w:p>
    <w:p w14:paraId="478154A6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Zemědělská 1, 613 00 Brno</w:t>
      </w:r>
    </w:p>
    <w:p w14:paraId="47993A79" w14:textId="77777777" w:rsidR="00414E0A" w:rsidRPr="00414E0A" w:rsidRDefault="00414E0A" w:rsidP="00414E0A">
      <w:pPr>
        <w:spacing w:before="0"/>
        <w:rPr>
          <w:rFonts w:ascii="Aptos" w:hAnsi="Aptos" w:cs="Times New Roman"/>
          <w:color w:val="000000"/>
          <w:szCs w:val="22"/>
          <w:lang w:eastAsia="sk-SK"/>
        </w:rPr>
      </w:pPr>
      <w:r w:rsidRPr="00414E0A">
        <w:rPr>
          <w:rFonts w:ascii="Aptos" w:hAnsi="Aptos" w:cs="Times New Roman"/>
          <w:color w:val="000000"/>
          <w:szCs w:val="22"/>
          <w:lang w:eastAsia="sk-SK"/>
        </w:rPr>
        <w:t> </w:t>
      </w:r>
    </w:p>
    <w:p w14:paraId="327B5593" w14:textId="77777777" w:rsidR="00494D56" w:rsidRDefault="00494D56"/>
    <w:sectPr w:rsidR="0049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Noto Sans CJK SC Regul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0E27"/>
    <w:multiLevelType w:val="multilevel"/>
    <w:tmpl w:val="2E40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DE23D5"/>
    <w:multiLevelType w:val="multilevel"/>
    <w:tmpl w:val="C86C69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430819"/>
    <w:multiLevelType w:val="multilevel"/>
    <w:tmpl w:val="DF5EAB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0191807"/>
    <w:multiLevelType w:val="multilevel"/>
    <w:tmpl w:val="EF4E288C"/>
    <w:lvl w:ilvl="0">
      <w:start w:val="1"/>
      <w:numFmt w:val="decimal"/>
      <w:pStyle w:val="tl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3246375"/>
    <w:multiLevelType w:val="multilevel"/>
    <w:tmpl w:val="7ADA8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C45140"/>
    <w:multiLevelType w:val="multilevel"/>
    <w:tmpl w:val="C734A3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l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837993"/>
    <w:multiLevelType w:val="hybridMultilevel"/>
    <w:tmpl w:val="FA32086E"/>
    <w:lvl w:ilvl="0" w:tplc="F92E173C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45C0"/>
    <w:multiLevelType w:val="multilevel"/>
    <w:tmpl w:val="4CF0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FFD08D8"/>
    <w:multiLevelType w:val="multilevel"/>
    <w:tmpl w:val="1A9671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55DCD"/>
    <w:multiLevelType w:val="multilevel"/>
    <w:tmpl w:val="FC76CDFE"/>
    <w:lvl w:ilvl="0">
      <w:start w:val="1"/>
      <w:numFmt w:val="decimal"/>
      <w:pStyle w:val="AKOnadpis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0D42D58"/>
    <w:multiLevelType w:val="multilevel"/>
    <w:tmpl w:val="449A39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20B350C"/>
    <w:multiLevelType w:val="multilevel"/>
    <w:tmpl w:val="7A8E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44E6C4A"/>
    <w:multiLevelType w:val="multilevel"/>
    <w:tmpl w:val="03E6D6C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85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3802BF"/>
    <w:multiLevelType w:val="multilevel"/>
    <w:tmpl w:val="DAA4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80E6968"/>
    <w:multiLevelType w:val="multilevel"/>
    <w:tmpl w:val="086EE0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F494D82"/>
    <w:multiLevelType w:val="hybridMultilevel"/>
    <w:tmpl w:val="DE12D8A2"/>
    <w:lvl w:ilvl="0" w:tplc="49C43198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77EC6"/>
    <w:multiLevelType w:val="hybridMultilevel"/>
    <w:tmpl w:val="876CD5F2"/>
    <w:lvl w:ilvl="0" w:tplc="EBA8464A">
      <w:start w:val="1"/>
      <w:numFmt w:val="decimal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A9471DE"/>
    <w:multiLevelType w:val="multilevel"/>
    <w:tmpl w:val="EB78F978"/>
    <w:lvl w:ilvl="0">
      <w:start w:val="1"/>
      <w:numFmt w:val="decimal"/>
      <w:lvlText w:val="%1"/>
      <w:lvlJc w:val="left"/>
      <w:pPr>
        <w:ind w:left="569" w:hanging="432"/>
      </w:pPr>
    </w:lvl>
    <w:lvl w:ilvl="1">
      <w:start w:val="1"/>
      <w:numFmt w:val="decimal"/>
      <w:lvlText w:val="%1.%2"/>
      <w:lvlJc w:val="left"/>
      <w:pPr>
        <w:ind w:left="713" w:hanging="576"/>
      </w:pPr>
    </w:lvl>
    <w:lvl w:ilvl="2">
      <w:start w:val="1"/>
      <w:numFmt w:val="decimal"/>
      <w:lvlText w:val="%1.%2.%3"/>
      <w:lvlJc w:val="left"/>
      <w:pPr>
        <w:ind w:left="857" w:hanging="720"/>
      </w:pPr>
    </w:lvl>
    <w:lvl w:ilvl="3">
      <w:start w:val="1"/>
      <w:numFmt w:val="decimal"/>
      <w:lvlText w:val="%1.%2.%3.%4"/>
      <w:lvlJc w:val="left"/>
      <w:pPr>
        <w:ind w:left="1001" w:hanging="864"/>
      </w:pPr>
    </w:lvl>
    <w:lvl w:ilvl="4">
      <w:start w:val="1"/>
      <w:numFmt w:val="decimal"/>
      <w:lvlText w:val="%1.%2.%3.%4.%5"/>
      <w:lvlJc w:val="left"/>
      <w:pPr>
        <w:ind w:left="1145" w:hanging="1008"/>
      </w:pPr>
    </w:lvl>
    <w:lvl w:ilvl="5">
      <w:start w:val="1"/>
      <w:numFmt w:val="decimal"/>
      <w:lvlText w:val="%1.%2.%3.%4.%5.%6"/>
      <w:lvlJc w:val="left"/>
      <w:pPr>
        <w:ind w:left="1289" w:hanging="1152"/>
      </w:pPr>
    </w:lvl>
    <w:lvl w:ilvl="6">
      <w:start w:val="1"/>
      <w:numFmt w:val="decimal"/>
      <w:lvlText w:val="%1.%2.%3.%4.%5.%6.%7"/>
      <w:lvlJc w:val="left"/>
      <w:pPr>
        <w:ind w:left="1433" w:hanging="1296"/>
      </w:pPr>
    </w:lvl>
    <w:lvl w:ilvl="7">
      <w:start w:val="1"/>
      <w:numFmt w:val="decimal"/>
      <w:lvlText w:val="%1.%2.%3.%4.%5.%6.%7.%8"/>
      <w:lvlJc w:val="left"/>
      <w:pPr>
        <w:ind w:left="1577" w:hanging="1440"/>
      </w:pPr>
    </w:lvl>
    <w:lvl w:ilvl="8">
      <w:start w:val="1"/>
      <w:numFmt w:val="decimal"/>
      <w:lvlText w:val="%1.%2.%3.%4.%5.%6.%7.%8.%9"/>
      <w:lvlJc w:val="left"/>
      <w:pPr>
        <w:ind w:left="1721" w:hanging="1584"/>
      </w:pPr>
    </w:lvl>
  </w:abstractNum>
  <w:abstractNum w:abstractNumId="18" w15:restartNumberingAfterBreak="0">
    <w:nsid w:val="72196C2B"/>
    <w:multiLevelType w:val="multilevel"/>
    <w:tmpl w:val="E3D869BC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2560DB4"/>
    <w:multiLevelType w:val="multilevel"/>
    <w:tmpl w:val="766EFD3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5895CBA"/>
    <w:multiLevelType w:val="multilevel"/>
    <w:tmpl w:val="3B22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6246609">
    <w:abstractNumId w:val="6"/>
  </w:num>
  <w:num w:numId="2" w16cid:durableId="607466429">
    <w:abstractNumId w:val="19"/>
  </w:num>
  <w:num w:numId="3" w16cid:durableId="897860780">
    <w:abstractNumId w:val="10"/>
  </w:num>
  <w:num w:numId="4" w16cid:durableId="1881935614">
    <w:abstractNumId w:val="0"/>
  </w:num>
  <w:num w:numId="5" w16cid:durableId="241061059">
    <w:abstractNumId w:val="10"/>
  </w:num>
  <w:num w:numId="6" w16cid:durableId="916524925">
    <w:abstractNumId w:val="1"/>
  </w:num>
  <w:num w:numId="7" w16cid:durableId="2089421062">
    <w:abstractNumId w:val="14"/>
  </w:num>
  <w:num w:numId="8" w16cid:durableId="686060849">
    <w:abstractNumId w:val="14"/>
  </w:num>
  <w:num w:numId="9" w16cid:durableId="2094812899">
    <w:abstractNumId w:val="17"/>
  </w:num>
  <w:num w:numId="10" w16cid:durableId="1573999370">
    <w:abstractNumId w:val="4"/>
  </w:num>
  <w:num w:numId="11" w16cid:durableId="1738363292">
    <w:abstractNumId w:val="4"/>
  </w:num>
  <w:num w:numId="12" w16cid:durableId="1011638689">
    <w:abstractNumId w:val="4"/>
  </w:num>
  <w:num w:numId="13" w16cid:durableId="866983953">
    <w:abstractNumId w:val="15"/>
  </w:num>
  <w:num w:numId="14" w16cid:durableId="547573032">
    <w:abstractNumId w:val="4"/>
  </w:num>
  <w:num w:numId="15" w16cid:durableId="1302273551">
    <w:abstractNumId w:val="8"/>
  </w:num>
  <w:num w:numId="16" w16cid:durableId="1851987134">
    <w:abstractNumId w:val="7"/>
  </w:num>
  <w:num w:numId="17" w16cid:durableId="1390424607">
    <w:abstractNumId w:val="3"/>
  </w:num>
  <w:num w:numId="18" w16cid:durableId="1754888789">
    <w:abstractNumId w:val="2"/>
  </w:num>
  <w:num w:numId="19" w16cid:durableId="1925718179">
    <w:abstractNumId w:val="2"/>
  </w:num>
  <w:num w:numId="20" w16cid:durableId="1263564560">
    <w:abstractNumId w:val="2"/>
  </w:num>
  <w:num w:numId="21" w16cid:durableId="1003241539">
    <w:abstractNumId w:val="2"/>
  </w:num>
  <w:num w:numId="22" w16cid:durableId="1327781954">
    <w:abstractNumId w:val="2"/>
  </w:num>
  <w:num w:numId="23" w16cid:durableId="1871717953">
    <w:abstractNumId w:val="11"/>
  </w:num>
  <w:num w:numId="24" w16cid:durableId="604272576">
    <w:abstractNumId w:val="2"/>
  </w:num>
  <w:num w:numId="25" w16cid:durableId="882643851">
    <w:abstractNumId w:val="13"/>
  </w:num>
  <w:num w:numId="26" w16cid:durableId="2044675275">
    <w:abstractNumId w:val="2"/>
  </w:num>
  <w:num w:numId="27" w16cid:durableId="1500080320">
    <w:abstractNumId w:val="20"/>
  </w:num>
  <w:num w:numId="28" w16cid:durableId="1683899552">
    <w:abstractNumId w:val="12"/>
  </w:num>
  <w:num w:numId="29" w16cid:durableId="1773351662">
    <w:abstractNumId w:val="12"/>
  </w:num>
  <w:num w:numId="30" w16cid:durableId="2139759098">
    <w:abstractNumId w:val="12"/>
  </w:num>
  <w:num w:numId="31" w16cid:durableId="389378592">
    <w:abstractNumId w:val="3"/>
  </w:num>
  <w:num w:numId="32" w16cid:durableId="2003116513">
    <w:abstractNumId w:val="18"/>
  </w:num>
  <w:num w:numId="33" w16cid:durableId="1272131443">
    <w:abstractNumId w:val="18"/>
  </w:num>
  <w:num w:numId="34" w16cid:durableId="1382166573">
    <w:abstractNumId w:val="18"/>
  </w:num>
  <w:num w:numId="35" w16cid:durableId="898590762">
    <w:abstractNumId w:val="18"/>
  </w:num>
  <w:num w:numId="36" w16cid:durableId="349767465">
    <w:abstractNumId w:val="9"/>
  </w:num>
  <w:num w:numId="37" w16cid:durableId="1362390112">
    <w:abstractNumId w:val="9"/>
  </w:num>
  <w:num w:numId="38" w16cid:durableId="1079595825">
    <w:abstractNumId w:val="18"/>
  </w:num>
  <w:num w:numId="39" w16cid:durableId="1035615588">
    <w:abstractNumId w:val="9"/>
  </w:num>
  <w:num w:numId="40" w16cid:durableId="620645554">
    <w:abstractNumId w:val="18"/>
  </w:num>
  <w:num w:numId="41" w16cid:durableId="1336689118">
    <w:abstractNumId w:val="5"/>
  </w:num>
  <w:num w:numId="42" w16cid:durableId="607203145">
    <w:abstractNumId w:val="16"/>
  </w:num>
  <w:num w:numId="43" w16cid:durableId="18851754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5F"/>
    <w:rsid w:val="00021A89"/>
    <w:rsid w:val="000C4EEC"/>
    <w:rsid w:val="0019372B"/>
    <w:rsid w:val="002025F1"/>
    <w:rsid w:val="002114C7"/>
    <w:rsid w:val="00283907"/>
    <w:rsid w:val="00330316"/>
    <w:rsid w:val="0033436D"/>
    <w:rsid w:val="0036180F"/>
    <w:rsid w:val="00382EEB"/>
    <w:rsid w:val="0041296C"/>
    <w:rsid w:val="00414E0A"/>
    <w:rsid w:val="00415135"/>
    <w:rsid w:val="0049010B"/>
    <w:rsid w:val="00494D56"/>
    <w:rsid w:val="00525F6A"/>
    <w:rsid w:val="005C39A0"/>
    <w:rsid w:val="005D0761"/>
    <w:rsid w:val="005E59A7"/>
    <w:rsid w:val="00687F5F"/>
    <w:rsid w:val="006B40F2"/>
    <w:rsid w:val="006C24D4"/>
    <w:rsid w:val="006E024A"/>
    <w:rsid w:val="0072278E"/>
    <w:rsid w:val="00743FC3"/>
    <w:rsid w:val="00747BD7"/>
    <w:rsid w:val="00766243"/>
    <w:rsid w:val="00790458"/>
    <w:rsid w:val="007B47D8"/>
    <w:rsid w:val="007F23C0"/>
    <w:rsid w:val="008124B3"/>
    <w:rsid w:val="008D35B5"/>
    <w:rsid w:val="008E0D33"/>
    <w:rsid w:val="00983B79"/>
    <w:rsid w:val="009A7976"/>
    <w:rsid w:val="00A34B98"/>
    <w:rsid w:val="00A565A1"/>
    <w:rsid w:val="00B21618"/>
    <w:rsid w:val="00B21E15"/>
    <w:rsid w:val="00B5687E"/>
    <w:rsid w:val="00BA1674"/>
    <w:rsid w:val="00C04B37"/>
    <w:rsid w:val="00C177B9"/>
    <w:rsid w:val="00E031D8"/>
    <w:rsid w:val="00E151AB"/>
    <w:rsid w:val="00E2192F"/>
    <w:rsid w:val="00E224CB"/>
    <w:rsid w:val="00E95CA0"/>
    <w:rsid w:val="00EA629A"/>
    <w:rsid w:val="00ED7221"/>
    <w:rsid w:val="00F14A83"/>
    <w:rsid w:val="00FD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7D181"/>
  <w15:chartTrackingRefBased/>
  <w15:docId w15:val="{0E8141E1-9C14-754C-9769-54FEAF91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7221"/>
    <w:pPr>
      <w:spacing w:before="120"/>
    </w:pPr>
    <w:rPr>
      <w:rFonts w:ascii="Arial" w:hAnsi="Arial" w:cs="Arial"/>
      <w:color w:val="000000" w:themeColor="text1"/>
      <w:szCs w:val="16"/>
    </w:rPr>
  </w:style>
  <w:style w:type="paragraph" w:styleId="Nadpis1">
    <w:name w:val="heading 1"/>
    <w:aliases w:val="Nadpis 1 KE"/>
    <w:basedOn w:val="Normlny"/>
    <w:link w:val="Nadpis1Char"/>
    <w:autoRedefine/>
    <w:uiPriority w:val="9"/>
    <w:qFormat/>
    <w:rsid w:val="00A34B98"/>
    <w:pPr>
      <w:numPr>
        <w:numId w:val="30"/>
      </w:numPr>
      <w:tabs>
        <w:tab w:val="left" w:pos="347"/>
      </w:tabs>
      <w:jc w:val="both"/>
      <w:outlineLvl w:val="0"/>
    </w:pPr>
    <w:rPr>
      <w:b/>
    </w:rPr>
  </w:style>
  <w:style w:type="paragraph" w:styleId="Nadpis2">
    <w:name w:val="heading 2"/>
    <w:aliases w:val="Nadpis 2_KE"/>
    <w:basedOn w:val="Nadpis1"/>
    <w:next w:val="Normlny"/>
    <w:link w:val="Nadpis2Char"/>
    <w:autoRedefine/>
    <w:uiPriority w:val="9"/>
    <w:unhideWhenUsed/>
    <w:qFormat/>
    <w:rsid w:val="00A34B98"/>
    <w:pPr>
      <w:keepNext/>
      <w:keepLines/>
      <w:numPr>
        <w:ilvl w:val="1"/>
      </w:numPr>
      <w:spacing w:before="160" w:after="80"/>
      <w:outlineLvl w:val="1"/>
    </w:pPr>
    <w:rPr>
      <w:rFonts w:cs="Times New Roman (Nadpisy CS)"/>
      <w:bCs/>
      <w:szCs w:val="32"/>
      <w:bdr w:val="none" w:sz="0" w:space="0" w:color="auto" w:frame="1"/>
      <w:lang w:eastAsia="sk-SK"/>
    </w:rPr>
  </w:style>
  <w:style w:type="paragraph" w:styleId="Nadpis3">
    <w:name w:val="heading 3"/>
    <w:basedOn w:val="Nadpis2"/>
    <w:next w:val="Normlny"/>
    <w:link w:val="Nadpis3Char"/>
    <w:autoRedefine/>
    <w:uiPriority w:val="9"/>
    <w:unhideWhenUsed/>
    <w:qFormat/>
    <w:rsid w:val="00A34B98"/>
    <w:pPr>
      <w:numPr>
        <w:ilvl w:val="2"/>
        <w:numId w:val="10"/>
      </w:numPr>
      <w:ind w:left="720" w:hanging="720"/>
      <w:outlineLvl w:val="2"/>
    </w:pPr>
    <w:rPr>
      <w:rFonts w:eastAsiaTheme="majorEastAsia" w:cs="Arial"/>
      <w:bCs w:val="0"/>
      <w:iCs/>
      <w:color w:val="000000"/>
      <w:szCs w:val="20"/>
      <w:shd w:val="clear" w:color="auto" w:fill="FFFFF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7F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7F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7F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7F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7F5F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7F5F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autoRedefine/>
    <w:uiPriority w:val="99"/>
    <w:unhideWhenUsed/>
    <w:qFormat/>
    <w:rsid w:val="0036180F"/>
    <w:rPr>
      <w:rFonts w:cs="Courier New"/>
      <w:color w:val="000000"/>
      <w:spacing w:val="4"/>
      <w:sz w:val="20"/>
      <w:szCs w:val="27"/>
      <w:bdr w:val="none" w:sz="0" w:space="0" w:color="auto" w:frame="1"/>
      <w:shd w:val="clear" w:color="auto" w:fill="FFFFFF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180F"/>
    <w:rPr>
      <w:rFonts w:ascii="Arial" w:hAnsi="Arial" w:cs="Courier New"/>
      <w:color w:val="000000"/>
      <w:spacing w:val="4"/>
      <w:kern w:val="0"/>
      <w:sz w:val="20"/>
      <w:szCs w:val="27"/>
      <w:bdr w:val="none" w:sz="0" w:space="0" w:color="auto" w:frame="1"/>
      <w:lang w:eastAsia="sk-SK"/>
      <w14:ligatures w14:val="none"/>
    </w:rPr>
  </w:style>
  <w:style w:type="character" w:customStyle="1" w:styleId="Nadpis1Char">
    <w:name w:val="Nadpis 1 Char"/>
    <w:aliases w:val="Nadpis 1 KE Char"/>
    <w:link w:val="Nadpis1"/>
    <w:uiPriority w:val="9"/>
    <w:rsid w:val="006B40F2"/>
    <w:rPr>
      <w:rFonts w:ascii="Arial" w:hAnsi="Arial"/>
      <w:b/>
    </w:rPr>
  </w:style>
  <w:style w:type="character" w:customStyle="1" w:styleId="Nadpis2Char">
    <w:name w:val="Nadpis 2 Char"/>
    <w:aliases w:val="Nadpis 2_KE Char"/>
    <w:basedOn w:val="Predvolenpsmoodseku"/>
    <w:link w:val="Nadpis2"/>
    <w:uiPriority w:val="9"/>
    <w:qFormat/>
    <w:rsid w:val="000C4EEC"/>
    <w:rPr>
      <w:rFonts w:ascii="Arial" w:hAnsi="Arial" w:cs="Times New Roman (Nadpisy CS)"/>
      <w:b/>
      <w:bCs/>
      <w:color w:val="000000" w:themeColor="text1"/>
      <w:szCs w:val="32"/>
      <w:bdr w:val="none" w:sz="0" w:space="0" w:color="auto" w:frame="1"/>
      <w:lang w:eastAsia="sk-SK"/>
    </w:rPr>
  </w:style>
  <w:style w:type="paragraph" w:styleId="Popis">
    <w:name w:val="caption"/>
    <w:aliases w:val="Popiska-Caption"/>
    <w:basedOn w:val="Normlny"/>
    <w:next w:val="Normlny"/>
    <w:autoRedefine/>
    <w:uiPriority w:val="35"/>
    <w:qFormat/>
    <w:rsid w:val="0033436D"/>
    <w:pPr>
      <w:spacing w:after="60"/>
      <w:jc w:val="center"/>
    </w:pPr>
    <w:rPr>
      <w:bCs/>
      <w:i/>
      <w:sz w:val="20"/>
      <w:szCs w:val="20"/>
    </w:rPr>
  </w:style>
  <w:style w:type="paragraph" w:customStyle="1" w:styleId="tl2">
    <w:name w:val="Štýl2"/>
    <w:basedOn w:val="Nadpis1"/>
    <w:autoRedefine/>
    <w:qFormat/>
    <w:rsid w:val="00BA1674"/>
    <w:pPr>
      <w:numPr>
        <w:numId w:val="31"/>
      </w:numPr>
    </w:pPr>
    <w:rPr>
      <w:i/>
      <w:iCs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34B98"/>
    <w:rPr>
      <w:rFonts w:ascii="Arial" w:eastAsiaTheme="majorEastAsia" w:hAnsi="Arial" w:cs="Arial"/>
      <w:b/>
      <w:iCs/>
      <w:color w:val="000000"/>
      <w:szCs w:val="20"/>
      <w:bdr w:val="none" w:sz="0" w:space="0" w:color="auto" w:frame="1"/>
      <w:lang w:eastAsia="sk-SK"/>
    </w:rPr>
  </w:style>
  <w:style w:type="paragraph" w:customStyle="1" w:styleId="paragraf">
    <w:name w:val="paragraf"/>
    <w:basedOn w:val="Nadpis2"/>
    <w:autoRedefine/>
    <w:qFormat/>
    <w:rsid w:val="00A34B98"/>
    <w:pPr>
      <w:keepLines w:val="0"/>
      <w:numPr>
        <w:ilvl w:val="0"/>
        <w:numId w:val="0"/>
      </w:numPr>
      <w:tabs>
        <w:tab w:val="clear" w:pos="347"/>
      </w:tabs>
      <w:spacing w:before="0" w:after="0"/>
      <w:jc w:val="center"/>
    </w:pPr>
    <w:rPr>
      <w:rFonts w:cs="Times New Roman"/>
      <w:iCs/>
      <w:color w:val="auto"/>
      <w:szCs w:val="28"/>
      <w:bdr w:val="none" w:sz="0" w:space="0" w:color="auto"/>
      <w:lang w:eastAsia="en-US"/>
    </w:rPr>
  </w:style>
  <w:style w:type="paragraph" w:customStyle="1" w:styleId="tl1">
    <w:name w:val="Štýl1"/>
    <w:basedOn w:val="Nadpis2"/>
    <w:autoRedefine/>
    <w:qFormat/>
    <w:rsid w:val="00983B79"/>
    <w:pPr>
      <w:numPr>
        <w:numId w:val="41"/>
      </w:numPr>
    </w:pPr>
    <w:rPr>
      <w:bCs w:val="0"/>
      <w:iCs/>
      <w:sz w:val="24"/>
    </w:rPr>
  </w:style>
  <w:style w:type="paragraph" w:customStyle="1" w:styleId="AKOnormal1">
    <w:name w:val="AKO_normal1"/>
    <w:basedOn w:val="Normlny"/>
    <w:autoRedefine/>
    <w:qFormat/>
    <w:rsid w:val="0049010B"/>
    <w:rPr>
      <w:rFonts w:cs="Minion Pro"/>
      <w:color w:val="211D1E"/>
      <w:szCs w:val="20"/>
      <w:lang w:val="cs-CZ"/>
    </w:rPr>
  </w:style>
  <w:style w:type="paragraph" w:customStyle="1" w:styleId="AKOnormal2">
    <w:name w:val="AKO_normal2"/>
    <w:basedOn w:val="AKOnormal1"/>
    <w:autoRedefine/>
    <w:qFormat/>
    <w:rsid w:val="0049010B"/>
    <w:pPr>
      <w:spacing w:before="0"/>
    </w:pPr>
  </w:style>
  <w:style w:type="paragraph" w:customStyle="1" w:styleId="AKOnadpis1">
    <w:name w:val="AKO_nadpis_1"/>
    <w:basedOn w:val="Nzov"/>
    <w:autoRedefine/>
    <w:qFormat/>
    <w:rsid w:val="00C177B9"/>
    <w:pPr>
      <w:keepNext/>
      <w:spacing w:after="120" w:line="259" w:lineRule="auto"/>
    </w:pPr>
    <w:rPr>
      <w:rFonts w:ascii="Arial" w:eastAsia="Noto Sans CJK SC Regular" w:hAnsi="Arial" w:cs="Arial"/>
      <w:b/>
      <w:bCs/>
      <w:sz w:val="24"/>
      <w:szCs w:val="20"/>
      <w:lang w:val="cs-CZ" w:eastAsia="sk-SK"/>
    </w:rPr>
  </w:style>
  <w:style w:type="paragraph" w:customStyle="1" w:styleId="AKOnadpis2">
    <w:name w:val="AKO_nadpis_2"/>
    <w:basedOn w:val="AKOnadpis1"/>
    <w:next w:val="AKOnormal1"/>
    <w:autoRedefine/>
    <w:qFormat/>
    <w:rsid w:val="0049010B"/>
    <w:pPr>
      <w:numPr>
        <w:numId w:val="39"/>
      </w:numPr>
      <w:spacing w:line="240" w:lineRule="auto"/>
    </w:pPr>
  </w:style>
  <w:style w:type="paragraph" w:customStyle="1" w:styleId="AKOnadpis3">
    <w:name w:val="AKO_nadpis_3"/>
    <w:basedOn w:val="AKOnadpis2"/>
    <w:autoRedefine/>
    <w:qFormat/>
    <w:rsid w:val="0049010B"/>
    <w:pPr>
      <w:ind w:left="0" w:firstLine="0"/>
    </w:pPr>
  </w:style>
  <w:style w:type="paragraph" w:styleId="Nzov">
    <w:name w:val="Title"/>
    <w:basedOn w:val="Normlny"/>
    <w:next w:val="Normlny"/>
    <w:link w:val="NzovChar"/>
    <w:uiPriority w:val="10"/>
    <w:qFormat/>
    <w:rsid w:val="0072278E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2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PVVnadpis1">
    <w:name w:val="APVV_nadpis_1"/>
    <w:basedOn w:val="Nadpis1"/>
    <w:autoRedefine/>
    <w:qFormat/>
    <w:rsid w:val="002025F1"/>
    <w:pPr>
      <w:keepNext/>
      <w:numPr>
        <w:numId w:val="0"/>
      </w:numPr>
      <w:spacing w:after="120" w:line="259" w:lineRule="auto"/>
      <w:ind w:left="431" w:hanging="431"/>
      <w:jc w:val="left"/>
    </w:pPr>
    <w:rPr>
      <w:rFonts w:eastAsia="Noto Sans CJK SC Regular"/>
      <w:color w:val="000000"/>
      <w:sz w:val="24"/>
      <w:szCs w:val="24"/>
      <w:shd w:val="clear" w:color="auto" w:fill="FFFFFF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7F5F"/>
    <w:rPr>
      <w:rFonts w:asciiTheme="minorHAnsi" w:eastAsiaTheme="majorEastAsia" w:hAnsiTheme="minorHAnsi" w:cstheme="majorBidi"/>
      <w:i/>
      <w:iCs/>
      <w:color w:val="2F5496" w:themeColor="accent1" w:themeShade="BF"/>
      <w:szCs w:val="16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7F5F"/>
    <w:rPr>
      <w:rFonts w:asciiTheme="minorHAnsi" w:eastAsiaTheme="majorEastAsia" w:hAnsiTheme="minorHAnsi" w:cstheme="majorBidi"/>
      <w:color w:val="2F5496" w:themeColor="accent1" w:themeShade="BF"/>
      <w:szCs w:val="1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7F5F"/>
    <w:rPr>
      <w:rFonts w:asciiTheme="minorHAnsi" w:eastAsiaTheme="majorEastAsia" w:hAnsiTheme="minorHAnsi" w:cstheme="majorBidi"/>
      <w:i/>
      <w:iCs/>
      <w:color w:val="595959" w:themeColor="text1" w:themeTint="A6"/>
      <w:szCs w:val="1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7F5F"/>
    <w:rPr>
      <w:rFonts w:asciiTheme="minorHAnsi" w:eastAsiaTheme="majorEastAsia" w:hAnsiTheme="minorHAnsi" w:cstheme="majorBidi"/>
      <w:color w:val="595959" w:themeColor="text1" w:themeTint="A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7F5F"/>
    <w:rPr>
      <w:rFonts w:asciiTheme="minorHAnsi" w:eastAsiaTheme="majorEastAsia" w:hAnsiTheme="minorHAnsi" w:cstheme="majorBidi"/>
      <w:i/>
      <w:iCs/>
      <w:color w:val="272727" w:themeColor="text1" w:themeTint="D8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7F5F"/>
    <w:rPr>
      <w:rFonts w:asciiTheme="minorHAnsi" w:eastAsiaTheme="majorEastAsia" w:hAnsiTheme="minorHAnsi" w:cstheme="majorBidi"/>
      <w:color w:val="272727" w:themeColor="text1" w:themeTint="D8"/>
      <w:szCs w:val="1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7F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87F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87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87F5F"/>
    <w:rPr>
      <w:rFonts w:ascii="Arial" w:hAnsi="Arial" w:cs="Arial"/>
      <w:i/>
      <w:iCs/>
      <w:color w:val="404040" w:themeColor="text1" w:themeTint="BF"/>
      <w:szCs w:val="16"/>
    </w:rPr>
  </w:style>
  <w:style w:type="paragraph" w:styleId="Odsekzoznamu">
    <w:name w:val="List Paragraph"/>
    <w:basedOn w:val="Normlny"/>
    <w:uiPriority w:val="34"/>
    <w:qFormat/>
    <w:rsid w:val="00687F5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87F5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7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7F5F"/>
    <w:rPr>
      <w:rFonts w:ascii="Arial" w:hAnsi="Arial" w:cs="Arial"/>
      <w:i/>
      <w:iCs/>
      <w:color w:val="2F5496" w:themeColor="accent1" w:themeShade="BF"/>
      <w:szCs w:val="16"/>
    </w:rPr>
  </w:style>
  <w:style w:type="character" w:styleId="Zvraznenodkaz">
    <w:name w:val="Intense Reference"/>
    <w:basedOn w:val="Predvolenpsmoodseku"/>
    <w:uiPriority w:val="32"/>
    <w:qFormat/>
    <w:rsid w:val="00687F5F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redvolenpsmoodseku"/>
    <w:rsid w:val="00687F5F"/>
  </w:style>
  <w:style w:type="character" w:styleId="Hypertextovprepojenie">
    <w:name w:val="Hyperlink"/>
    <w:basedOn w:val="Predvolenpsmoodseku"/>
    <w:uiPriority w:val="99"/>
    <w:semiHidden/>
    <w:unhideWhenUsed/>
    <w:rsid w:val="00687F5F"/>
    <w:rPr>
      <w:color w:val="0000FF"/>
      <w:u w:val="single"/>
    </w:rPr>
  </w:style>
  <w:style w:type="character" w:customStyle="1" w:styleId="appletemporaryeditingelement">
    <w:name w:val="appletemporaryeditingelement"/>
    <w:basedOn w:val="Predvolenpsmoodseku"/>
    <w:rsid w:val="0068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zc.pef.mendelu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:andrea.prudilova@mendel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20%20545%20132%207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ndelu.cz/e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yril.klimes@mendelu.cz" TargetMode="Externa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Katuščák</dc:creator>
  <cp:keywords/>
  <dc:description/>
  <cp:lastModifiedBy>Dušan Katuščák</cp:lastModifiedBy>
  <cp:revision>3</cp:revision>
  <dcterms:created xsi:type="dcterms:W3CDTF">2026-01-10T11:11:00Z</dcterms:created>
  <dcterms:modified xsi:type="dcterms:W3CDTF">2026-01-10T11:24:00Z</dcterms:modified>
</cp:coreProperties>
</file>